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BAD5" w14:textId="77777777" w:rsidR="001D64ED" w:rsidRDefault="001D64ED">
      <w:pPr>
        <w:pStyle w:val="BodyText"/>
        <w:rPr>
          <w:rFonts w:ascii="Times New Roman"/>
          <w:sz w:val="20"/>
        </w:rPr>
      </w:pPr>
    </w:p>
    <w:p w14:paraId="07F83BDF" w14:textId="77777777" w:rsidR="001D64ED" w:rsidRDefault="001D64ED">
      <w:pPr>
        <w:pStyle w:val="BodyText"/>
        <w:rPr>
          <w:rFonts w:ascii="Times New Roman"/>
          <w:sz w:val="20"/>
        </w:rPr>
      </w:pPr>
    </w:p>
    <w:p w14:paraId="591DA038" w14:textId="77777777" w:rsidR="001D64ED" w:rsidRDefault="001D64ED">
      <w:pPr>
        <w:pStyle w:val="BodyText"/>
        <w:rPr>
          <w:rFonts w:ascii="Times New Roman"/>
          <w:sz w:val="20"/>
        </w:rPr>
      </w:pPr>
    </w:p>
    <w:p w14:paraId="609865C0" w14:textId="77777777" w:rsidR="001D64ED" w:rsidRDefault="001D64ED">
      <w:pPr>
        <w:pStyle w:val="BodyText"/>
        <w:rPr>
          <w:rFonts w:ascii="Times New Roman"/>
          <w:sz w:val="20"/>
        </w:rPr>
      </w:pPr>
    </w:p>
    <w:p w14:paraId="518455AF" w14:textId="77777777" w:rsidR="001D64ED" w:rsidRDefault="001D64ED">
      <w:pPr>
        <w:pStyle w:val="BodyText"/>
        <w:rPr>
          <w:rFonts w:ascii="Times New Roman"/>
          <w:sz w:val="20"/>
        </w:rPr>
      </w:pPr>
    </w:p>
    <w:p w14:paraId="5CD7F9BB" w14:textId="77777777" w:rsidR="001D64ED" w:rsidRDefault="001D64ED">
      <w:pPr>
        <w:pStyle w:val="BodyText"/>
        <w:rPr>
          <w:rFonts w:ascii="Times New Roman"/>
          <w:sz w:val="20"/>
        </w:rPr>
      </w:pPr>
    </w:p>
    <w:p w14:paraId="64946EFF" w14:textId="77777777" w:rsidR="001D64ED" w:rsidRDefault="001D64ED">
      <w:pPr>
        <w:pStyle w:val="BodyText"/>
        <w:rPr>
          <w:rFonts w:ascii="Times New Roman"/>
          <w:sz w:val="20"/>
        </w:rPr>
      </w:pPr>
    </w:p>
    <w:p w14:paraId="2D731457" w14:textId="77777777" w:rsidR="001D64ED" w:rsidRDefault="001D64ED">
      <w:pPr>
        <w:pStyle w:val="BodyText"/>
        <w:rPr>
          <w:rFonts w:ascii="Times New Roman"/>
          <w:sz w:val="20"/>
        </w:rPr>
      </w:pPr>
    </w:p>
    <w:p w14:paraId="32E01011" w14:textId="77777777" w:rsidR="001D64ED" w:rsidRDefault="001D64ED">
      <w:pPr>
        <w:pStyle w:val="BodyText"/>
        <w:rPr>
          <w:rFonts w:ascii="Times New Roman"/>
          <w:sz w:val="20"/>
        </w:rPr>
      </w:pPr>
    </w:p>
    <w:p w14:paraId="58D53A6F" w14:textId="77777777" w:rsidR="001D64ED" w:rsidRDefault="001D64ED">
      <w:pPr>
        <w:pStyle w:val="BodyText"/>
        <w:rPr>
          <w:rFonts w:ascii="Times New Roman"/>
          <w:sz w:val="20"/>
        </w:rPr>
      </w:pPr>
    </w:p>
    <w:p w14:paraId="072FA180" w14:textId="77777777" w:rsidR="001D64ED" w:rsidRDefault="001D64ED">
      <w:pPr>
        <w:pStyle w:val="BodyText"/>
        <w:rPr>
          <w:rFonts w:ascii="Times New Roman"/>
          <w:sz w:val="20"/>
        </w:rPr>
      </w:pPr>
    </w:p>
    <w:p w14:paraId="49535190" w14:textId="77777777" w:rsidR="001D64ED" w:rsidRDefault="001D64ED">
      <w:pPr>
        <w:pStyle w:val="BodyText"/>
        <w:rPr>
          <w:rFonts w:ascii="Times New Roman"/>
          <w:sz w:val="20"/>
        </w:rPr>
      </w:pPr>
    </w:p>
    <w:p w14:paraId="1C6CE5A5" w14:textId="77777777" w:rsidR="001D64ED" w:rsidRDefault="001D64ED">
      <w:pPr>
        <w:pStyle w:val="BodyText"/>
        <w:rPr>
          <w:rFonts w:ascii="Times New Roman"/>
          <w:sz w:val="20"/>
        </w:rPr>
      </w:pPr>
    </w:p>
    <w:p w14:paraId="18B2A6BD" w14:textId="77777777" w:rsidR="001D64ED" w:rsidRDefault="001D64ED">
      <w:pPr>
        <w:pStyle w:val="BodyText"/>
        <w:spacing w:before="3"/>
        <w:rPr>
          <w:rFonts w:ascii="Times New Roman"/>
          <w:sz w:val="19"/>
        </w:rPr>
      </w:pPr>
    </w:p>
    <w:p w14:paraId="18B35231" w14:textId="77777777" w:rsidR="001D64ED" w:rsidRDefault="00F256A1">
      <w:pPr>
        <w:pStyle w:val="BodyText"/>
        <w:ind w:left="2840"/>
        <w:rPr>
          <w:rFonts w:ascii="Times New Roman"/>
          <w:sz w:val="20"/>
        </w:rPr>
      </w:pPr>
      <w:r>
        <w:rPr>
          <w:rFonts w:ascii="Times New Roman"/>
          <w:noProof/>
          <w:sz w:val="20"/>
          <w:lang w:bidi="ar-SA"/>
        </w:rPr>
        <w:drawing>
          <wp:inline distT="0" distB="0" distL="0" distR="0" wp14:anchorId="2DD86BF5" wp14:editId="62B26A12">
            <wp:extent cx="2608953" cy="17811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608953" cy="1781175"/>
                    </a:xfrm>
                    <a:prstGeom prst="rect">
                      <a:avLst/>
                    </a:prstGeom>
                  </pic:spPr>
                </pic:pic>
              </a:graphicData>
            </a:graphic>
          </wp:inline>
        </w:drawing>
      </w:r>
    </w:p>
    <w:p w14:paraId="3264D7C0" w14:textId="77777777" w:rsidR="001D64ED" w:rsidRDefault="001D64ED">
      <w:pPr>
        <w:pStyle w:val="BodyText"/>
        <w:rPr>
          <w:rFonts w:ascii="Times New Roman"/>
          <w:sz w:val="20"/>
        </w:rPr>
      </w:pPr>
    </w:p>
    <w:p w14:paraId="61B5B232" w14:textId="77777777" w:rsidR="001D64ED" w:rsidRDefault="001D64ED">
      <w:pPr>
        <w:pStyle w:val="BodyText"/>
        <w:rPr>
          <w:rFonts w:ascii="Times New Roman"/>
          <w:sz w:val="20"/>
        </w:rPr>
      </w:pPr>
    </w:p>
    <w:p w14:paraId="12821304" w14:textId="77777777" w:rsidR="001D64ED" w:rsidRDefault="001D64ED">
      <w:pPr>
        <w:pStyle w:val="BodyText"/>
        <w:rPr>
          <w:rFonts w:ascii="Times New Roman"/>
          <w:sz w:val="20"/>
        </w:rPr>
      </w:pPr>
    </w:p>
    <w:p w14:paraId="232034AE" w14:textId="77777777" w:rsidR="001D64ED" w:rsidRDefault="001D64ED">
      <w:pPr>
        <w:pStyle w:val="BodyText"/>
        <w:rPr>
          <w:rFonts w:ascii="Times New Roman"/>
          <w:sz w:val="20"/>
        </w:rPr>
      </w:pPr>
    </w:p>
    <w:p w14:paraId="2591C1D7" w14:textId="77777777" w:rsidR="001D64ED" w:rsidRDefault="001D64ED">
      <w:pPr>
        <w:pStyle w:val="BodyText"/>
        <w:rPr>
          <w:rFonts w:ascii="Times New Roman"/>
          <w:sz w:val="20"/>
        </w:rPr>
      </w:pPr>
    </w:p>
    <w:p w14:paraId="63C62BA5" w14:textId="77777777" w:rsidR="001D64ED" w:rsidRDefault="001D64ED">
      <w:pPr>
        <w:pStyle w:val="BodyText"/>
        <w:rPr>
          <w:rFonts w:ascii="Times New Roman"/>
          <w:sz w:val="20"/>
        </w:rPr>
      </w:pPr>
    </w:p>
    <w:p w14:paraId="44855147" w14:textId="77777777" w:rsidR="001D64ED" w:rsidRDefault="001D64ED">
      <w:pPr>
        <w:pStyle w:val="BodyText"/>
        <w:rPr>
          <w:rFonts w:ascii="Times New Roman"/>
          <w:sz w:val="20"/>
        </w:rPr>
      </w:pPr>
    </w:p>
    <w:p w14:paraId="498BDFB1" w14:textId="77777777" w:rsidR="001D64ED" w:rsidRDefault="001D64ED">
      <w:pPr>
        <w:pStyle w:val="BodyText"/>
        <w:rPr>
          <w:rFonts w:ascii="Times New Roman"/>
          <w:sz w:val="20"/>
        </w:rPr>
      </w:pPr>
    </w:p>
    <w:p w14:paraId="16116D68" w14:textId="77777777" w:rsidR="001D64ED" w:rsidRDefault="001D64ED">
      <w:pPr>
        <w:pStyle w:val="BodyText"/>
        <w:rPr>
          <w:rFonts w:ascii="Times New Roman"/>
          <w:sz w:val="18"/>
        </w:rPr>
      </w:pPr>
    </w:p>
    <w:p w14:paraId="359EFC09" w14:textId="2B5C75C7" w:rsidR="001D64ED" w:rsidRDefault="00F256A1">
      <w:pPr>
        <w:spacing w:before="100"/>
        <w:ind w:left="862" w:right="866"/>
        <w:jc w:val="center"/>
        <w:rPr>
          <w:sz w:val="72"/>
        </w:rPr>
      </w:pPr>
      <w:r>
        <w:rPr>
          <w:sz w:val="72"/>
        </w:rPr>
        <w:t>Employee Handbook</w:t>
      </w:r>
    </w:p>
    <w:p w14:paraId="1777BA21" w14:textId="76E7C05F" w:rsidR="00532628" w:rsidRDefault="00532628" w:rsidP="00532628">
      <w:pPr>
        <w:pStyle w:val="Heading1"/>
        <w:spacing w:before="234"/>
        <w:ind w:left="866" w:right="866"/>
        <w:jc w:val="center"/>
        <w:rPr>
          <w:u w:val="none"/>
        </w:rPr>
      </w:pPr>
      <w:bookmarkStart w:id="0" w:name="_Toc120533448"/>
      <w:bookmarkStart w:id="1" w:name="_Toc120533582"/>
      <w:bookmarkStart w:id="2" w:name="_Toc120788780"/>
      <w:bookmarkStart w:id="3" w:name="_Toc120791127"/>
      <w:bookmarkStart w:id="4" w:name="_Toc120791255"/>
      <w:bookmarkStart w:id="5" w:name="_Toc124150710"/>
      <w:bookmarkStart w:id="6" w:name="_Toc127260523"/>
      <w:r>
        <w:rPr>
          <w:u w:val="none"/>
        </w:rPr>
        <w:t xml:space="preserve">Revised </w:t>
      </w:r>
      <w:r w:rsidR="00C86893">
        <w:rPr>
          <w:u w:val="none"/>
        </w:rPr>
        <w:t>January</w:t>
      </w:r>
      <w:r>
        <w:rPr>
          <w:u w:val="none"/>
        </w:rPr>
        <w:t xml:space="preserve"> 20</w:t>
      </w:r>
      <w:r w:rsidR="00210258">
        <w:rPr>
          <w:u w:val="none"/>
        </w:rPr>
        <w:t>2</w:t>
      </w:r>
      <w:bookmarkEnd w:id="0"/>
      <w:bookmarkEnd w:id="1"/>
      <w:bookmarkEnd w:id="2"/>
      <w:bookmarkEnd w:id="3"/>
      <w:bookmarkEnd w:id="4"/>
      <w:r w:rsidR="00C86893">
        <w:rPr>
          <w:u w:val="none"/>
        </w:rPr>
        <w:t>3</w:t>
      </w:r>
      <w:bookmarkEnd w:id="5"/>
      <w:bookmarkEnd w:id="6"/>
    </w:p>
    <w:p w14:paraId="151F2844" w14:textId="77777777" w:rsidR="00532628" w:rsidRDefault="00532628">
      <w:pPr>
        <w:spacing w:before="100"/>
        <w:ind w:left="862" w:right="866"/>
        <w:jc w:val="center"/>
        <w:rPr>
          <w:sz w:val="72"/>
        </w:rPr>
      </w:pPr>
    </w:p>
    <w:p w14:paraId="6F866758" w14:textId="77777777" w:rsidR="003D5620" w:rsidRDefault="003D5620">
      <w:pPr>
        <w:pStyle w:val="Heading1"/>
        <w:spacing w:before="234"/>
        <w:ind w:left="866" w:right="866"/>
        <w:jc w:val="center"/>
        <w:rPr>
          <w:u w:val="none"/>
        </w:rPr>
      </w:pPr>
      <w:bookmarkStart w:id="7" w:name="_Toc532977694"/>
    </w:p>
    <w:p w14:paraId="7937A4F0" w14:textId="77777777" w:rsidR="003D5620" w:rsidRDefault="003D5620">
      <w:pPr>
        <w:rPr>
          <w:sz w:val="36"/>
          <w:szCs w:val="36"/>
          <w:u w:color="000000"/>
        </w:rPr>
      </w:pPr>
      <w:r>
        <w:br w:type="page"/>
      </w:r>
    </w:p>
    <w:p w14:paraId="281CDCB6" w14:textId="7290F5E2" w:rsidR="003D5620" w:rsidRPr="002A46AB" w:rsidRDefault="002A46AB" w:rsidP="002A46AB">
      <w:pPr>
        <w:pStyle w:val="Heading1"/>
        <w:spacing w:before="234"/>
        <w:ind w:left="866" w:right="866"/>
        <w:jc w:val="center"/>
        <w:rPr>
          <w:b/>
          <w:sz w:val="24"/>
          <w:szCs w:val="24"/>
        </w:rPr>
      </w:pPr>
      <w:bookmarkStart w:id="8" w:name="_Toc120533583"/>
      <w:bookmarkStart w:id="9" w:name="_Toc120788781"/>
      <w:bookmarkStart w:id="10" w:name="_Toc120791256"/>
      <w:bookmarkStart w:id="11" w:name="_Toc124150711"/>
      <w:bookmarkStart w:id="12" w:name="_Toc127260524"/>
      <w:r w:rsidRPr="002A46AB">
        <w:rPr>
          <w:b/>
          <w:sz w:val="24"/>
          <w:szCs w:val="24"/>
        </w:rPr>
        <w:lastRenderedPageBreak/>
        <w:t>TABLE OF CONTENTS</w:t>
      </w:r>
      <w:bookmarkEnd w:id="8"/>
      <w:bookmarkEnd w:id="9"/>
      <w:bookmarkEnd w:id="10"/>
      <w:bookmarkEnd w:id="11"/>
      <w:bookmarkEnd w:id="12"/>
    </w:p>
    <w:bookmarkEnd w:id="7" w:displacedByCustomXml="next"/>
    <w:sdt>
      <w:sdtPr>
        <w:rPr>
          <w:rFonts w:ascii="Georgia" w:eastAsia="Georgia" w:hAnsi="Georgia" w:cs="Georgia"/>
          <w:color w:val="auto"/>
          <w:sz w:val="22"/>
          <w:szCs w:val="22"/>
          <w:lang w:bidi="en-US"/>
        </w:rPr>
        <w:id w:val="-1654527678"/>
        <w:docPartObj>
          <w:docPartGallery w:val="Table of Contents"/>
          <w:docPartUnique/>
        </w:docPartObj>
      </w:sdtPr>
      <w:sdtEndPr>
        <w:rPr>
          <w:b/>
          <w:bCs/>
          <w:noProof/>
        </w:rPr>
      </w:sdtEndPr>
      <w:sdtContent>
        <w:p w14:paraId="73CF0928" w14:textId="77777777" w:rsidR="000B3303" w:rsidRDefault="00BC33CB" w:rsidP="008C36D2">
          <w:pPr>
            <w:pStyle w:val="TOCHeading"/>
            <w:rPr>
              <w:noProof/>
            </w:rPr>
          </w:pPr>
          <w:r>
            <w:t xml:space="preserve">  </w:t>
          </w:r>
          <w:r w:rsidR="00A02A65">
            <w:fldChar w:fldCharType="begin"/>
          </w:r>
          <w:r w:rsidR="00A02A65">
            <w:instrText xml:space="preserve"> TOC \o "1-3" \h \z \u </w:instrText>
          </w:r>
          <w:r w:rsidR="00A02A65">
            <w:fldChar w:fldCharType="separate"/>
          </w:r>
        </w:p>
        <w:p w14:paraId="53728CA8" w14:textId="153DFAF7" w:rsidR="000B3303" w:rsidRDefault="000B3303">
          <w:pPr>
            <w:pStyle w:val="TOC2"/>
            <w:tabs>
              <w:tab w:val="right" w:leader="dot" w:pos="10070"/>
            </w:tabs>
            <w:rPr>
              <w:rFonts w:cstheme="minorBidi"/>
              <w:noProof/>
            </w:rPr>
          </w:pPr>
          <w:hyperlink w:anchor="_Toc127260525" w:history="1">
            <w:r w:rsidRPr="00496C22">
              <w:rPr>
                <w:rStyle w:val="Hyperlink"/>
                <w:noProof/>
                <w:lang w:bidi="en-US"/>
              </w:rPr>
              <w:t>MESSAGE FROM THE PRESIDENT</w:t>
            </w:r>
            <w:r>
              <w:rPr>
                <w:noProof/>
                <w:webHidden/>
              </w:rPr>
              <w:tab/>
            </w:r>
            <w:r>
              <w:rPr>
                <w:noProof/>
                <w:webHidden/>
              </w:rPr>
              <w:fldChar w:fldCharType="begin"/>
            </w:r>
            <w:r>
              <w:rPr>
                <w:noProof/>
                <w:webHidden/>
              </w:rPr>
              <w:instrText xml:space="preserve"> PAGEREF _Toc127260525 \h </w:instrText>
            </w:r>
            <w:r>
              <w:rPr>
                <w:noProof/>
                <w:webHidden/>
              </w:rPr>
            </w:r>
            <w:r>
              <w:rPr>
                <w:noProof/>
                <w:webHidden/>
              </w:rPr>
              <w:fldChar w:fldCharType="separate"/>
            </w:r>
            <w:r>
              <w:rPr>
                <w:noProof/>
                <w:webHidden/>
              </w:rPr>
              <w:t>1</w:t>
            </w:r>
            <w:r>
              <w:rPr>
                <w:noProof/>
                <w:webHidden/>
              </w:rPr>
              <w:fldChar w:fldCharType="end"/>
            </w:r>
          </w:hyperlink>
        </w:p>
        <w:p w14:paraId="6C8AE1D2" w14:textId="1C02BF23" w:rsidR="000B3303" w:rsidRDefault="000B3303">
          <w:pPr>
            <w:pStyle w:val="TOC2"/>
            <w:tabs>
              <w:tab w:val="right" w:leader="dot" w:pos="10070"/>
            </w:tabs>
            <w:rPr>
              <w:rFonts w:cstheme="minorBidi"/>
              <w:noProof/>
            </w:rPr>
          </w:pPr>
          <w:hyperlink w:anchor="_Toc127260526" w:history="1">
            <w:r w:rsidRPr="00496C22">
              <w:rPr>
                <w:rStyle w:val="Hyperlink"/>
                <w:noProof/>
                <w:lang w:bidi="en-US"/>
              </w:rPr>
              <w:t>INTRODUCTION</w:t>
            </w:r>
            <w:r>
              <w:rPr>
                <w:noProof/>
                <w:webHidden/>
              </w:rPr>
              <w:tab/>
            </w:r>
            <w:r>
              <w:rPr>
                <w:noProof/>
                <w:webHidden/>
              </w:rPr>
              <w:fldChar w:fldCharType="begin"/>
            </w:r>
            <w:r>
              <w:rPr>
                <w:noProof/>
                <w:webHidden/>
              </w:rPr>
              <w:instrText xml:space="preserve"> PAGEREF _Toc127260526 \h </w:instrText>
            </w:r>
            <w:r>
              <w:rPr>
                <w:noProof/>
                <w:webHidden/>
              </w:rPr>
            </w:r>
            <w:r>
              <w:rPr>
                <w:noProof/>
                <w:webHidden/>
              </w:rPr>
              <w:fldChar w:fldCharType="separate"/>
            </w:r>
            <w:r>
              <w:rPr>
                <w:noProof/>
                <w:webHidden/>
              </w:rPr>
              <w:t>2</w:t>
            </w:r>
            <w:r>
              <w:rPr>
                <w:noProof/>
                <w:webHidden/>
              </w:rPr>
              <w:fldChar w:fldCharType="end"/>
            </w:r>
          </w:hyperlink>
        </w:p>
        <w:p w14:paraId="2706187F" w14:textId="3080571D" w:rsidR="000B3303" w:rsidRDefault="000B3303">
          <w:pPr>
            <w:pStyle w:val="TOC2"/>
            <w:tabs>
              <w:tab w:val="right" w:leader="dot" w:pos="10070"/>
            </w:tabs>
            <w:rPr>
              <w:rFonts w:cstheme="minorBidi"/>
              <w:noProof/>
            </w:rPr>
          </w:pPr>
          <w:hyperlink w:anchor="_Toc127260527" w:history="1">
            <w:r w:rsidRPr="00496C22">
              <w:rPr>
                <w:rStyle w:val="Hyperlink"/>
                <w:noProof/>
                <w:lang w:bidi="en-US"/>
              </w:rPr>
              <w:t>VISION STATEMENT</w:t>
            </w:r>
            <w:r>
              <w:rPr>
                <w:noProof/>
                <w:webHidden/>
              </w:rPr>
              <w:tab/>
            </w:r>
            <w:r>
              <w:rPr>
                <w:noProof/>
                <w:webHidden/>
              </w:rPr>
              <w:fldChar w:fldCharType="begin"/>
            </w:r>
            <w:r>
              <w:rPr>
                <w:noProof/>
                <w:webHidden/>
              </w:rPr>
              <w:instrText xml:space="preserve"> PAGEREF _Toc127260527 \h </w:instrText>
            </w:r>
            <w:r>
              <w:rPr>
                <w:noProof/>
                <w:webHidden/>
              </w:rPr>
            </w:r>
            <w:r>
              <w:rPr>
                <w:noProof/>
                <w:webHidden/>
              </w:rPr>
              <w:fldChar w:fldCharType="separate"/>
            </w:r>
            <w:r>
              <w:rPr>
                <w:noProof/>
                <w:webHidden/>
              </w:rPr>
              <w:t>2</w:t>
            </w:r>
            <w:r>
              <w:rPr>
                <w:noProof/>
                <w:webHidden/>
              </w:rPr>
              <w:fldChar w:fldCharType="end"/>
            </w:r>
          </w:hyperlink>
        </w:p>
        <w:p w14:paraId="2FE6867F" w14:textId="42C0FB1F" w:rsidR="000B3303" w:rsidRDefault="000B3303">
          <w:pPr>
            <w:pStyle w:val="TOC2"/>
            <w:tabs>
              <w:tab w:val="right" w:leader="dot" w:pos="10070"/>
            </w:tabs>
            <w:rPr>
              <w:rFonts w:cstheme="minorBidi"/>
              <w:noProof/>
            </w:rPr>
          </w:pPr>
          <w:hyperlink w:anchor="_Toc127260528" w:history="1">
            <w:r w:rsidRPr="00496C22">
              <w:rPr>
                <w:rStyle w:val="Hyperlink"/>
                <w:noProof/>
                <w:lang w:bidi="en-US"/>
              </w:rPr>
              <w:t>EQUAL EMPLOYMENT OPPORTUNITY</w:t>
            </w:r>
            <w:r w:rsidRPr="00496C22">
              <w:rPr>
                <w:rStyle w:val="Hyperlink"/>
                <w:noProof/>
                <w:spacing w:val="-17"/>
                <w:lang w:bidi="en-US"/>
              </w:rPr>
              <w:t xml:space="preserve"> </w:t>
            </w:r>
            <w:r w:rsidRPr="00496C22">
              <w:rPr>
                <w:rStyle w:val="Hyperlink"/>
                <w:noProof/>
                <w:lang w:bidi="en-US"/>
              </w:rPr>
              <w:t>STATEMENT</w:t>
            </w:r>
            <w:r>
              <w:rPr>
                <w:noProof/>
                <w:webHidden/>
              </w:rPr>
              <w:tab/>
            </w:r>
            <w:r>
              <w:rPr>
                <w:noProof/>
                <w:webHidden/>
              </w:rPr>
              <w:fldChar w:fldCharType="begin"/>
            </w:r>
            <w:r>
              <w:rPr>
                <w:noProof/>
                <w:webHidden/>
              </w:rPr>
              <w:instrText xml:space="preserve"> PAGEREF _Toc127260528 \h </w:instrText>
            </w:r>
            <w:r>
              <w:rPr>
                <w:noProof/>
                <w:webHidden/>
              </w:rPr>
            </w:r>
            <w:r>
              <w:rPr>
                <w:noProof/>
                <w:webHidden/>
              </w:rPr>
              <w:fldChar w:fldCharType="separate"/>
            </w:r>
            <w:r>
              <w:rPr>
                <w:noProof/>
                <w:webHidden/>
              </w:rPr>
              <w:t>2</w:t>
            </w:r>
            <w:r>
              <w:rPr>
                <w:noProof/>
                <w:webHidden/>
              </w:rPr>
              <w:fldChar w:fldCharType="end"/>
            </w:r>
          </w:hyperlink>
        </w:p>
        <w:p w14:paraId="39C27F1E" w14:textId="56D57C92" w:rsidR="000B3303" w:rsidRDefault="000B3303">
          <w:pPr>
            <w:pStyle w:val="TOC2"/>
            <w:tabs>
              <w:tab w:val="right" w:leader="dot" w:pos="10070"/>
            </w:tabs>
            <w:rPr>
              <w:rFonts w:cstheme="minorBidi"/>
              <w:noProof/>
            </w:rPr>
          </w:pPr>
          <w:hyperlink w:anchor="_Toc127260529" w:history="1">
            <w:r w:rsidRPr="00496C22">
              <w:rPr>
                <w:rStyle w:val="Hyperlink"/>
                <w:noProof/>
                <w:lang w:bidi="en-US"/>
              </w:rPr>
              <w:t>REASONABLE ACCOMMODATION FOR DISABILITIES</w:t>
            </w:r>
            <w:r>
              <w:rPr>
                <w:noProof/>
                <w:webHidden/>
              </w:rPr>
              <w:tab/>
            </w:r>
            <w:r>
              <w:rPr>
                <w:noProof/>
                <w:webHidden/>
              </w:rPr>
              <w:fldChar w:fldCharType="begin"/>
            </w:r>
            <w:r>
              <w:rPr>
                <w:noProof/>
                <w:webHidden/>
              </w:rPr>
              <w:instrText xml:space="preserve"> PAGEREF _Toc127260529 \h </w:instrText>
            </w:r>
            <w:r>
              <w:rPr>
                <w:noProof/>
                <w:webHidden/>
              </w:rPr>
            </w:r>
            <w:r>
              <w:rPr>
                <w:noProof/>
                <w:webHidden/>
              </w:rPr>
              <w:fldChar w:fldCharType="separate"/>
            </w:r>
            <w:r>
              <w:rPr>
                <w:noProof/>
                <w:webHidden/>
              </w:rPr>
              <w:t>2</w:t>
            </w:r>
            <w:r>
              <w:rPr>
                <w:noProof/>
                <w:webHidden/>
              </w:rPr>
              <w:fldChar w:fldCharType="end"/>
            </w:r>
          </w:hyperlink>
        </w:p>
        <w:p w14:paraId="75937896" w14:textId="6F231E2E" w:rsidR="000B3303" w:rsidRDefault="000B3303">
          <w:pPr>
            <w:pStyle w:val="TOC2"/>
            <w:tabs>
              <w:tab w:val="right" w:leader="dot" w:pos="10070"/>
            </w:tabs>
            <w:rPr>
              <w:rFonts w:cstheme="minorBidi"/>
              <w:noProof/>
            </w:rPr>
          </w:pPr>
          <w:hyperlink w:anchor="_Toc127260530" w:history="1">
            <w:r w:rsidRPr="00496C22">
              <w:rPr>
                <w:rStyle w:val="Hyperlink"/>
                <w:noProof/>
                <w:lang w:bidi="en-US"/>
              </w:rPr>
              <w:t>EMPLOYMENT AT WILL</w:t>
            </w:r>
            <w:r>
              <w:rPr>
                <w:noProof/>
                <w:webHidden/>
              </w:rPr>
              <w:tab/>
            </w:r>
            <w:r>
              <w:rPr>
                <w:noProof/>
                <w:webHidden/>
              </w:rPr>
              <w:fldChar w:fldCharType="begin"/>
            </w:r>
            <w:r>
              <w:rPr>
                <w:noProof/>
                <w:webHidden/>
              </w:rPr>
              <w:instrText xml:space="preserve"> PAGEREF _Toc127260530 \h </w:instrText>
            </w:r>
            <w:r>
              <w:rPr>
                <w:noProof/>
                <w:webHidden/>
              </w:rPr>
            </w:r>
            <w:r>
              <w:rPr>
                <w:noProof/>
                <w:webHidden/>
              </w:rPr>
              <w:fldChar w:fldCharType="separate"/>
            </w:r>
            <w:r>
              <w:rPr>
                <w:noProof/>
                <w:webHidden/>
              </w:rPr>
              <w:t>3</w:t>
            </w:r>
            <w:r>
              <w:rPr>
                <w:noProof/>
                <w:webHidden/>
              </w:rPr>
              <w:fldChar w:fldCharType="end"/>
            </w:r>
          </w:hyperlink>
        </w:p>
        <w:p w14:paraId="358618C4" w14:textId="7266D364" w:rsidR="000B3303" w:rsidRDefault="000B3303">
          <w:pPr>
            <w:pStyle w:val="TOC2"/>
            <w:tabs>
              <w:tab w:val="right" w:leader="dot" w:pos="10070"/>
            </w:tabs>
            <w:rPr>
              <w:rFonts w:cstheme="minorBidi"/>
              <w:noProof/>
            </w:rPr>
          </w:pPr>
          <w:hyperlink w:anchor="_Toc127260531" w:history="1">
            <w:r w:rsidRPr="00496C22">
              <w:rPr>
                <w:rStyle w:val="Hyperlink"/>
                <w:noProof/>
                <w:lang w:bidi="en-US"/>
              </w:rPr>
              <w:t>ABSENTEEISM AND TARDINESS</w:t>
            </w:r>
            <w:r>
              <w:rPr>
                <w:noProof/>
                <w:webHidden/>
              </w:rPr>
              <w:tab/>
            </w:r>
            <w:r>
              <w:rPr>
                <w:noProof/>
                <w:webHidden/>
              </w:rPr>
              <w:fldChar w:fldCharType="begin"/>
            </w:r>
            <w:r>
              <w:rPr>
                <w:noProof/>
                <w:webHidden/>
              </w:rPr>
              <w:instrText xml:space="preserve"> PAGEREF _Toc127260531 \h </w:instrText>
            </w:r>
            <w:r>
              <w:rPr>
                <w:noProof/>
                <w:webHidden/>
              </w:rPr>
            </w:r>
            <w:r>
              <w:rPr>
                <w:noProof/>
                <w:webHidden/>
              </w:rPr>
              <w:fldChar w:fldCharType="separate"/>
            </w:r>
            <w:r>
              <w:rPr>
                <w:noProof/>
                <w:webHidden/>
              </w:rPr>
              <w:t>4</w:t>
            </w:r>
            <w:r>
              <w:rPr>
                <w:noProof/>
                <w:webHidden/>
              </w:rPr>
              <w:fldChar w:fldCharType="end"/>
            </w:r>
          </w:hyperlink>
        </w:p>
        <w:p w14:paraId="7470DDDC" w14:textId="57EDD0A9" w:rsidR="000B3303" w:rsidRDefault="000B3303">
          <w:pPr>
            <w:pStyle w:val="TOC3"/>
            <w:tabs>
              <w:tab w:val="right" w:leader="dot" w:pos="10070"/>
            </w:tabs>
            <w:rPr>
              <w:rFonts w:cstheme="minorBidi"/>
              <w:noProof/>
            </w:rPr>
          </w:pPr>
          <w:hyperlink w:anchor="_Toc127260532" w:history="1">
            <w:r w:rsidRPr="00496C22">
              <w:rPr>
                <w:rStyle w:val="Hyperlink"/>
                <w:noProof/>
                <w:lang w:bidi="en-US"/>
              </w:rPr>
              <w:t>Job Abandonment</w:t>
            </w:r>
            <w:r>
              <w:rPr>
                <w:noProof/>
                <w:webHidden/>
              </w:rPr>
              <w:tab/>
            </w:r>
            <w:r>
              <w:rPr>
                <w:noProof/>
                <w:webHidden/>
              </w:rPr>
              <w:fldChar w:fldCharType="begin"/>
            </w:r>
            <w:r>
              <w:rPr>
                <w:noProof/>
                <w:webHidden/>
              </w:rPr>
              <w:instrText xml:space="preserve"> PAGEREF _Toc127260532 \h </w:instrText>
            </w:r>
            <w:r>
              <w:rPr>
                <w:noProof/>
                <w:webHidden/>
              </w:rPr>
            </w:r>
            <w:r>
              <w:rPr>
                <w:noProof/>
                <w:webHidden/>
              </w:rPr>
              <w:fldChar w:fldCharType="separate"/>
            </w:r>
            <w:r>
              <w:rPr>
                <w:noProof/>
                <w:webHidden/>
              </w:rPr>
              <w:t>4</w:t>
            </w:r>
            <w:r>
              <w:rPr>
                <w:noProof/>
                <w:webHidden/>
              </w:rPr>
              <w:fldChar w:fldCharType="end"/>
            </w:r>
          </w:hyperlink>
        </w:p>
        <w:p w14:paraId="28FC25C7" w14:textId="084F3A37" w:rsidR="000B3303" w:rsidRDefault="000B3303">
          <w:pPr>
            <w:pStyle w:val="TOC2"/>
            <w:tabs>
              <w:tab w:val="right" w:leader="dot" w:pos="10070"/>
            </w:tabs>
            <w:rPr>
              <w:rFonts w:cstheme="minorBidi"/>
              <w:noProof/>
            </w:rPr>
          </w:pPr>
          <w:hyperlink w:anchor="_Toc127260533" w:history="1">
            <w:r w:rsidRPr="00496C22">
              <w:rPr>
                <w:rStyle w:val="Hyperlink"/>
                <w:noProof/>
                <w:lang w:bidi="en-US"/>
              </w:rPr>
              <w:t>EMPLOYEE STATUS DEFINITIONS</w:t>
            </w:r>
            <w:r>
              <w:rPr>
                <w:noProof/>
                <w:webHidden/>
              </w:rPr>
              <w:tab/>
            </w:r>
            <w:r>
              <w:rPr>
                <w:noProof/>
                <w:webHidden/>
              </w:rPr>
              <w:fldChar w:fldCharType="begin"/>
            </w:r>
            <w:r>
              <w:rPr>
                <w:noProof/>
                <w:webHidden/>
              </w:rPr>
              <w:instrText xml:space="preserve"> PAGEREF _Toc127260533 \h </w:instrText>
            </w:r>
            <w:r>
              <w:rPr>
                <w:noProof/>
                <w:webHidden/>
              </w:rPr>
            </w:r>
            <w:r>
              <w:rPr>
                <w:noProof/>
                <w:webHidden/>
              </w:rPr>
              <w:fldChar w:fldCharType="separate"/>
            </w:r>
            <w:r>
              <w:rPr>
                <w:noProof/>
                <w:webHidden/>
              </w:rPr>
              <w:t>4</w:t>
            </w:r>
            <w:r>
              <w:rPr>
                <w:noProof/>
                <w:webHidden/>
              </w:rPr>
              <w:fldChar w:fldCharType="end"/>
            </w:r>
          </w:hyperlink>
        </w:p>
        <w:p w14:paraId="6C4209A6" w14:textId="002C6E0B" w:rsidR="000B3303" w:rsidRDefault="000B3303">
          <w:pPr>
            <w:pStyle w:val="TOC3"/>
            <w:tabs>
              <w:tab w:val="right" w:leader="dot" w:pos="10070"/>
            </w:tabs>
            <w:rPr>
              <w:rFonts w:cstheme="minorBidi"/>
              <w:noProof/>
            </w:rPr>
          </w:pPr>
          <w:hyperlink w:anchor="_Toc127260534" w:history="1">
            <w:r w:rsidRPr="00496C22">
              <w:rPr>
                <w:rStyle w:val="Hyperlink"/>
                <w:noProof/>
                <w:lang w:bidi="en-US"/>
              </w:rPr>
              <w:t>Exempt Employees</w:t>
            </w:r>
            <w:r>
              <w:rPr>
                <w:noProof/>
                <w:webHidden/>
              </w:rPr>
              <w:tab/>
            </w:r>
            <w:r>
              <w:rPr>
                <w:noProof/>
                <w:webHidden/>
              </w:rPr>
              <w:fldChar w:fldCharType="begin"/>
            </w:r>
            <w:r>
              <w:rPr>
                <w:noProof/>
                <w:webHidden/>
              </w:rPr>
              <w:instrText xml:space="preserve"> PAGEREF _Toc127260534 \h </w:instrText>
            </w:r>
            <w:r>
              <w:rPr>
                <w:noProof/>
                <w:webHidden/>
              </w:rPr>
            </w:r>
            <w:r>
              <w:rPr>
                <w:noProof/>
                <w:webHidden/>
              </w:rPr>
              <w:fldChar w:fldCharType="separate"/>
            </w:r>
            <w:r>
              <w:rPr>
                <w:noProof/>
                <w:webHidden/>
              </w:rPr>
              <w:t>4</w:t>
            </w:r>
            <w:r>
              <w:rPr>
                <w:noProof/>
                <w:webHidden/>
              </w:rPr>
              <w:fldChar w:fldCharType="end"/>
            </w:r>
          </w:hyperlink>
        </w:p>
        <w:p w14:paraId="3C7914A6" w14:textId="733100F5" w:rsidR="000B3303" w:rsidRDefault="000B3303">
          <w:pPr>
            <w:pStyle w:val="TOC3"/>
            <w:tabs>
              <w:tab w:val="right" w:leader="dot" w:pos="10070"/>
            </w:tabs>
            <w:rPr>
              <w:rFonts w:cstheme="minorBidi"/>
              <w:noProof/>
            </w:rPr>
          </w:pPr>
          <w:hyperlink w:anchor="_Toc127260535" w:history="1">
            <w:r w:rsidRPr="00496C22">
              <w:rPr>
                <w:rStyle w:val="Hyperlink"/>
                <w:noProof/>
                <w:lang w:bidi="en-US"/>
              </w:rPr>
              <w:t>Non-Exempt Employees</w:t>
            </w:r>
            <w:r>
              <w:rPr>
                <w:noProof/>
                <w:webHidden/>
              </w:rPr>
              <w:tab/>
            </w:r>
            <w:r>
              <w:rPr>
                <w:noProof/>
                <w:webHidden/>
              </w:rPr>
              <w:fldChar w:fldCharType="begin"/>
            </w:r>
            <w:r>
              <w:rPr>
                <w:noProof/>
                <w:webHidden/>
              </w:rPr>
              <w:instrText xml:space="preserve"> PAGEREF _Toc127260535 \h </w:instrText>
            </w:r>
            <w:r>
              <w:rPr>
                <w:noProof/>
                <w:webHidden/>
              </w:rPr>
            </w:r>
            <w:r>
              <w:rPr>
                <w:noProof/>
                <w:webHidden/>
              </w:rPr>
              <w:fldChar w:fldCharType="separate"/>
            </w:r>
            <w:r>
              <w:rPr>
                <w:noProof/>
                <w:webHidden/>
              </w:rPr>
              <w:t>4</w:t>
            </w:r>
            <w:r>
              <w:rPr>
                <w:noProof/>
                <w:webHidden/>
              </w:rPr>
              <w:fldChar w:fldCharType="end"/>
            </w:r>
          </w:hyperlink>
        </w:p>
        <w:p w14:paraId="0C19FB26" w14:textId="4CE9A8DF" w:rsidR="000B3303" w:rsidRDefault="000B3303">
          <w:pPr>
            <w:pStyle w:val="TOC3"/>
            <w:tabs>
              <w:tab w:val="right" w:leader="dot" w:pos="10070"/>
            </w:tabs>
            <w:rPr>
              <w:rFonts w:cstheme="minorBidi"/>
              <w:noProof/>
            </w:rPr>
          </w:pPr>
          <w:hyperlink w:anchor="_Toc127260536" w:history="1">
            <w:r w:rsidRPr="00496C22">
              <w:rPr>
                <w:rStyle w:val="Hyperlink"/>
                <w:noProof/>
                <w:lang w:bidi="en-US"/>
              </w:rPr>
              <w:t>Full-Time</w:t>
            </w:r>
            <w:r>
              <w:rPr>
                <w:noProof/>
                <w:webHidden/>
              </w:rPr>
              <w:tab/>
            </w:r>
            <w:r>
              <w:rPr>
                <w:noProof/>
                <w:webHidden/>
              </w:rPr>
              <w:fldChar w:fldCharType="begin"/>
            </w:r>
            <w:r>
              <w:rPr>
                <w:noProof/>
                <w:webHidden/>
              </w:rPr>
              <w:instrText xml:space="preserve"> PAGEREF _Toc127260536 \h </w:instrText>
            </w:r>
            <w:r>
              <w:rPr>
                <w:noProof/>
                <w:webHidden/>
              </w:rPr>
            </w:r>
            <w:r>
              <w:rPr>
                <w:noProof/>
                <w:webHidden/>
              </w:rPr>
              <w:fldChar w:fldCharType="separate"/>
            </w:r>
            <w:r>
              <w:rPr>
                <w:noProof/>
                <w:webHidden/>
              </w:rPr>
              <w:t>4</w:t>
            </w:r>
            <w:r>
              <w:rPr>
                <w:noProof/>
                <w:webHidden/>
              </w:rPr>
              <w:fldChar w:fldCharType="end"/>
            </w:r>
          </w:hyperlink>
        </w:p>
        <w:p w14:paraId="5BC4A849" w14:textId="7572DBBE" w:rsidR="000B3303" w:rsidRDefault="000B3303">
          <w:pPr>
            <w:pStyle w:val="TOC3"/>
            <w:tabs>
              <w:tab w:val="right" w:leader="dot" w:pos="10070"/>
            </w:tabs>
            <w:rPr>
              <w:rFonts w:cstheme="minorBidi"/>
              <w:noProof/>
            </w:rPr>
          </w:pPr>
          <w:hyperlink w:anchor="_Toc127260537" w:history="1">
            <w:r w:rsidRPr="00496C22">
              <w:rPr>
                <w:rStyle w:val="Hyperlink"/>
                <w:noProof/>
                <w:lang w:bidi="en-US"/>
              </w:rPr>
              <w:t>Regular, Part-Time</w:t>
            </w:r>
            <w:r>
              <w:rPr>
                <w:noProof/>
                <w:webHidden/>
              </w:rPr>
              <w:tab/>
            </w:r>
            <w:r>
              <w:rPr>
                <w:noProof/>
                <w:webHidden/>
              </w:rPr>
              <w:fldChar w:fldCharType="begin"/>
            </w:r>
            <w:r>
              <w:rPr>
                <w:noProof/>
                <w:webHidden/>
              </w:rPr>
              <w:instrText xml:space="preserve"> PAGEREF _Toc127260537 \h </w:instrText>
            </w:r>
            <w:r>
              <w:rPr>
                <w:noProof/>
                <w:webHidden/>
              </w:rPr>
            </w:r>
            <w:r>
              <w:rPr>
                <w:noProof/>
                <w:webHidden/>
              </w:rPr>
              <w:fldChar w:fldCharType="separate"/>
            </w:r>
            <w:r>
              <w:rPr>
                <w:noProof/>
                <w:webHidden/>
              </w:rPr>
              <w:t>4</w:t>
            </w:r>
            <w:r>
              <w:rPr>
                <w:noProof/>
                <w:webHidden/>
              </w:rPr>
              <w:fldChar w:fldCharType="end"/>
            </w:r>
          </w:hyperlink>
        </w:p>
        <w:p w14:paraId="2278DD4D" w14:textId="11A4AAF3" w:rsidR="000B3303" w:rsidRDefault="000B3303">
          <w:pPr>
            <w:pStyle w:val="TOC2"/>
            <w:tabs>
              <w:tab w:val="right" w:leader="dot" w:pos="10070"/>
            </w:tabs>
            <w:rPr>
              <w:rFonts w:cstheme="minorBidi"/>
              <w:noProof/>
            </w:rPr>
          </w:pPr>
          <w:hyperlink w:anchor="_Toc127260538" w:history="1">
            <w:r w:rsidRPr="00496C22">
              <w:rPr>
                <w:rStyle w:val="Hyperlink"/>
                <w:rFonts w:eastAsia="Times New Roman"/>
                <w:noProof/>
                <w:lang w:bidi="en-US"/>
              </w:rPr>
              <w:t>POLICY REGARDING STAFF WHO TEACH</w:t>
            </w:r>
            <w:r>
              <w:rPr>
                <w:noProof/>
                <w:webHidden/>
              </w:rPr>
              <w:tab/>
            </w:r>
            <w:r>
              <w:rPr>
                <w:noProof/>
                <w:webHidden/>
              </w:rPr>
              <w:fldChar w:fldCharType="begin"/>
            </w:r>
            <w:r>
              <w:rPr>
                <w:noProof/>
                <w:webHidden/>
              </w:rPr>
              <w:instrText xml:space="preserve"> PAGEREF _Toc127260538 \h </w:instrText>
            </w:r>
            <w:r>
              <w:rPr>
                <w:noProof/>
                <w:webHidden/>
              </w:rPr>
            </w:r>
            <w:r>
              <w:rPr>
                <w:noProof/>
                <w:webHidden/>
              </w:rPr>
              <w:fldChar w:fldCharType="separate"/>
            </w:r>
            <w:r>
              <w:rPr>
                <w:noProof/>
                <w:webHidden/>
              </w:rPr>
              <w:t>4</w:t>
            </w:r>
            <w:r>
              <w:rPr>
                <w:noProof/>
                <w:webHidden/>
              </w:rPr>
              <w:fldChar w:fldCharType="end"/>
            </w:r>
          </w:hyperlink>
        </w:p>
        <w:p w14:paraId="11CE9237" w14:textId="583AAF5F" w:rsidR="000B3303" w:rsidRDefault="000B3303">
          <w:pPr>
            <w:pStyle w:val="TOC3"/>
            <w:tabs>
              <w:tab w:val="right" w:leader="dot" w:pos="10070"/>
            </w:tabs>
            <w:rPr>
              <w:rFonts w:cstheme="minorBidi"/>
              <w:noProof/>
            </w:rPr>
          </w:pPr>
          <w:hyperlink w:anchor="_Toc127260539" w:history="1">
            <w:r w:rsidRPr="00496C22">
              <w:rPr>
                <w:rStyle w:val="Hyperlink"/>
                <w:noProof/>
                <w:lang w:bidi="en-US"/>
              </w:rPr>
              <w:t>Suggested Teaching Load</w:t>
            </w:r>
            <w:r>
              <w:rPr>
                <w:noProof/>
                <w:webHidden/>
              </w:rPr>
              <w:tab/>
            </w:r>
            <w:r>
              <w:rPr>
                <w:noProof/>
                <w:webHidden/>
              </w:rPr>
              <w:fldChar w:fldCharType="begin"/>
            </w:r>
            <w:r>
              <w:rPr>
                <w:noProof/>
                <w:webHidden/>
              </w:rPr>
              <w:instrText xml:space="preserve"> PAGEREF _Toc127260539 \h </w:instrText>
            </w:r>
            <w:r>
              <w:rPr>
                <w:noProof/>
                <w:webHidden/>
              </w:rPr>
            </w:r>
            <w:r>
              <w:rPr>
                <w:noProof/>
                <w:webHidden/>
              </w:rPr>
              <w:fldChar w:fldCharType="separate"/>
            </w:r>
            <w:r>
              <w:rPr>
                <w:noProof/>
                <w:webHidden/>
              </w:rPr>
              <w:t>5</w:t>
            </w:r>
            <w:r>
              <w:rPr>
                <w:noProof/>
                <w:webHidden/>
              </w:rPr>
              <w:fldChar w:fldCharType="end"/>
            </w:r>
          </w:hyperlink>
        </w:p>
        <w:p w14:paraId="3CCC0725" w14:textId="6FFFFD01" w:rsidR="000B3303" w:rsidRDefault="000B3303">
          <w:pPr>
            <w:pStyle w:val="TOC2"/>
            <w:tabs>
              <w:tab w:val="right" w:leader="dot" w:pos="10070"/>
            </w:tabs>
            <w:rPr>
              <w:rFonts w:cstheme="minorBidi"/>
              <w:noProof/>
            </w:rPr>
          </w:pPr>
          <w:hyperlink w:anchor="_Toc127260540" w:history="1">
            <w:r w:rsidRPr="00496C22">
              <w:rPr>
                <w:rStyle w:val="Hyperlink"/>
                <w:noProof/>
                <w:lang w:bidi="en-US"/>
              </w:rPr>
              <w:t>TERMINATION OF EMPLOYMENT</w:t>
            </w:r>
            <w:r>
              <w:rPr>
                <w:noProof/>
                <w:webHidden/>
              </w:rPr>
              <w:tab/>
            </w:r>
            <w:r>
              <w:rPr>
                <w:noProof/>
                <w:webHidden/>
              </w:rPr>
              <w:fldChar w:fldCharType="begin"/>
            </w:r>
            <w:r>
              <w:rPr>
                <w:noProof/>
                <w:webHidden/>
              </w:rPr>
              <w:instrText xml:space="preserve"> PAGEREF _Toc127260540 \h </w:instrText>
            </w:r>
            <w:r>
              <w:rPr>
                <w:noProof/>
                <w:webHidden/>
              </w:rPr>
            </w:r>
            <w:r>
              <w:rPr>
                <w:noProof/>
                <w:webHidden/>
              </w:rPr>
              <w:fldChar w:fldCharType="separate"/>
            </w:r>
            <w:r>
              <w:rPr>
                <w:noProof/>
                <w:webHidden/>
              </w:rPr>
              <w:t>5</w:t>
            </w:r>
            <w:r>
              <w:rPr>
                <w:noProof/>
                <w:webHidden/>
              </w:rPr>
              <w:fldChar w:fldCharType="end"/>
            </w:r>
          </w:hyperlink>
        </w:p>
        <w:p w14:paraId="7A3AF4FF" w14:textId="121F0C02" w:rsidR="000B3303" w:rsidRDefault="000B3303">
          <w:pPr>
            <w:pStyle w:val="TOC2"/>
            <w:tabs>
              <w:tab w:val="right" w:leader="dot" w:pos="10070"/>
            </w:tabs>
            <w:rPr>
              <w:rFonts w:cstheme="minorBidi"/>
              <w:noProof/>
            </w:rPr>
          </w:pPr>
          <w:hyperlink w:anchor="_Toc127260541" w:history="1">
            <w:r w:rsidRPr="00496C22">
              <w:rPr>
                <w:rStyle w:val="Hyperlink"/>
                <w:noProof/>
                <w:lang w:bidi="en-US"/>
              </w:rPr>
              <w:t>IMMIGRATION REFORM AND CONTROL ACT OF 1986</w:t>
            </w:r>
            <w:r>
              <w:rPr>
                <w:noProof/>
                <w:webHidden/>
              </w:rPr>
              <w:tab/>
            </w:r>
            <w:r>
              <w:rPr>
                <w:noProof/>
                <w:webHidden/>
              </w:rPr>
              <w:fldChar w:fldCharType="begin"/>
            </w:r>
            <w:r>
              <w:rPr>
                <w:noProof/>
                <w:webHidden/>
              </w:rPr>
              <w:instrText xml:space="preserve"> PAGEREF _Toc127260541 \h </w:instrText>
            </w:r>
            <w:r>
              <w:rPr>
                <w:noProof/>
                <w:webHidden/>
              </w:rPr>
            </w:r>
            <w:r>
              <w:rPr>
                <w:noProof/>
                <w:webHidden/>
              </w:rPr>
              <w:fldChar w:fldCharType="separate"/>
            </w:r>
            <w:r>
              <w:rPr>
                <w:noProof/>
                <w:webHidden/>
              </w:rPr>
              <w:t>5</w:t>
            </w:r>
            <w:r>
              <w:rPr>
                <w:noProof/>
                <w:webHidden/>
              </w:rPr>
              <w:fldChar w:fldCharType="end"/>
            </w:r>
          </w:hyperlink>
        </w:p>
        <w:p w14:paraId="42D5E3AE" w14:textId="3AC9DB29" w:rsidR="000B3303" w:rsidRDefault="000B3303">
          <w:pPr>
            <w:pStyle w:val="TOC2"/>
            <w:tabs>
              <w:tab w:val="right" w:leader="dot" w:pos="10070"/>
            </w:tabs>
            <w:rPr>
              <w:rFonts w:cstheme="minorBidi"/>
              <w:noProof/>
            </w:rPr>
          </w:pPr>
          <w:hyperlink w:anchor="_Toc127260542" w:history="1">
            <w:r w:rsidRPr="00496C22">
              <w:rPr>
                <w:rStyle w:val="Hyperlink"/>
                <w:noProof/>
                <w:lang w:bidi="en-US"/>
              </w:rPr>
              <w:t>NEPOTISM POLICY</w:t>
            </w:r>
            <w:r>
              <w:rPr>
                <w:noProof/>
                <w:webHidden/>
              </w:rPr>
              <w:tab/>
            </w:r>
            <w:r>
              <w:rPr>
                <w:noProof/>
                <w:webHidden/>
              </w:rPr>
              <w:fldChar w:fldCharType="begin"/>
            </w:r>
            <w:r>
              <w:rPr>
                <w:noProof/>
                <w:webHidden/>
              </w:rPr>
              <w:instrText xml:space="preserve"> PAGEREF _Toc127260542 \h </w:instrText>
            </w:r>
            <w:r>
              <w:rPr>
                <w:noProof/>
                <w:webHidden/>
              </w:rPr>
            </w:r>
            <w:r>
              <w:rPr>
                <w:noProof/>
                <w:webHidden/>
              </w:rPr>
              <w:fldChar w:fldCharType="separate"/>
            </w:r>
            <w:r>
              <w:rPr>
                <w:noProof/>
                <w:webHidden/>
              </w:rPr>
              <w:t>5</w:t>
            </w:r>
            <w:r>
              <w:rPr>
                <w:noProof/>
                <w:webHidden/>
              </w:rPr>
              <w:fldChar w:fldCharType="end"/>
            </w:r>
          </w:hyperlink>
        </w:p>
        <w:p w14:paraId="228C6C98" w14:textId="1F17BA87" w:rsidR="000B3303" w:rsidRDefault="000B3303">
          <w:pPr>
            <w:pStyle w:val="TOC2"/>
            <w:tabs>
              <w:tab w:val="right" w:leader="dot" w:pos="10070"/>
            </w:tabs>
            <w:rPr>
              <w:rFonts w:cstheme="minorBidi"/>
              <w:noProof/>
            </w:rPr>
          </w:pPr>
          <w:hyperlink w:anchor="_Toc127260543" w:history="1">
            <w:r w:rsidRPr="00496C22">
              <w:rPr>
                <w:rStyle w:val="Hyperlink"/>
                <w:noProof/>
                <w:lang w:bidi="en-US"/>
              </w:rPr>
              <w:t>MASSACHUSETTS PREGNANT WORKERS FAIRNESS ACT</w:t>
            </w:r>
            <w:r>
              <w:rPr>
                <w:noProof/>
                <w:webHidden/>
              </w:rPr>
              <w:tab/>
            </w:r>
            <w:r>
              <w:rPr>
                <w:noProof/>
                <w:webHidden/>
              </w:rPr>
              <w:fldChar w:fldCharType="begin"/>
            </w:r>
            <w:r>
              <w:rPr>
                <w:noProof/>
                <w:webHidden/>
              </w:rPr>
              <w:instrText xml:space="preserve"> PAGEREF _Toc127260543 \h </w:instrText>
            </w:r>
            <w:r>
              <w:rPr>
                <w:noProof/>
                <w:webHidden/>
              </w:rPr>
            </w:r>
            <w:r>
              <w:rPr>
                <w:noProof/>
                <w:webHidden/>
              </w:rPr>
              <w:fldChar w:fldCharType="separate"/>
            </w:r>
            <w:r>
              <w:rPr>
                <w:noProof/>
                <w:webHidden/>
              </w:rPr>
              <w:t>6</w:t>
            </w:r>
            <w:r>
              <w:rPr>
                <w:noProof/>
                <w:webHidden/>
              </w:rPr>
              <w:fldChar w:fldCharType="end"/>
            </w:r>
          </w:hyperlink>
        </w:p>
        <w:p w14:paraId="002EC9A8" w14:textId="26BA8760" w:rsidR="000B3303" w:rsidRDefault="000B3303">
          <w:pPr>
            <w:pStyle w:val="TOC3"/>
            <w:tabs>
              <w:tab w:val="right" w:leader="dot" w:pos="10070"/>
            </w:tabs>
            <w:rPr>
              <w:rFonts w:cstheme="minorBidi"/>
              <w:noProof/>
            </w:rPr>
          </w:pPr>
          <w:hyperlink w:anchor="_Toc127260544" w:history="1">
            <w:r w:rsidRPr="00496C22">
              <w:rPr>
                <w:rStyle w:val="Hyperlink"/>
                <w:noProof/>
                <w:lang w:bidi="en-US"/>
              </w:rPr>
              <w:t>Breastfeeding/Nursing Mothers</w:t>
            </w:r>
            <w:r>
              <w:rPr>
                <w:noProof/>
                <w:webHidden/>
              </w:rPr>
              <w:tab/>
            </w:r>
            <w:r>
              <w:rPr>
                <w:noProof/>
                <w:webHidden/>
              </w:rPr>
              <w:fldChar w:fldCharType="begin"/>
            </w:r>
            <w:r>
              <w:rPr>
                <w:noProof/>
                <w:webHidden/>
              </w:rPr>
              <w:instrText xml:space="preserve"> PAGEREF _Toc127260544 \h </w:instrText>
            </w:r>
            <w:r>
              <w:rPr>
                <w:noProof/>
                <w:webHidden/>
              </w:rPr>
            </w:r>
            <w:r>
              <w:rPr>
                <w:noProof/>
                <w:webHidden/>
              </w:rPr>
              <w:fldChar w:fldCharType="separate"/>
            </w:r>
            <w:r>
              <w:rPr>
                <w:noProof/>
                <w:webHidden/>
              </w:rPr>
              <w:t>6</w:t>
            </w:r>
            <w:r>
              <w:rPr>
                <w:noProof/>
                <w:webHidden/>
              </w:rPr>
              <w:fldChar w:fldCharType="end"/>
            </w:r>
          </w:hyperlink>
        </w:p>
        <w:p w14:paraId="1DFADB9E" w14:textId="11B42A1A" w:rsidR="000B3303" w:rsidRDefault="000B3303">
          <w:pPr>
            <w:pStyle w:val="TOC2"/>
            <w:tabs>
              <w:tab w:val="right" w:leader="dot" w:pos="10070"/>
            </w:tabs>
            <w:rPr>
              <w:rFonts w:cstheme="minorBidi"/>
              <w:noProof/>
            </w:rPr>
          </w:pPr>
          <w:hyperlink w:anchor="_Toc127260545" w:history="1">
            <w:r w:rsidRPr="00496C22">
              <w:rPr>
                <w:rStyle w:val="Hyperlink"/>
                <w:noProof/>
                <w:lang w:bidi="en-US"/>
              </w:rPr>
              <w:t>SUBSTANCE ABUSE/DRUG FREE CAMPUS/WORKPLACE</w:t>
            </w:r>
            <w:r>
              <w:rPr>
                <w:noProof/>
                <w:webHidden/>
              </w:rPr>
              <w:tab/>
            </w:r>
            <w:r>
              <w:rPr>
                <w:noProof/>
                <w:webHidden/>
              </w:rPr>
              <w:fldChar w:fldCharType="begin"/>
            </w:r>
            <w:r>
              <w:rPr>
                <w:noProof/>
                <w:webHidden/>
              </w:rPr>
              <w:instrText xml:space="preserve"> PAGEREF _Toc127260545 \h </w:instrText>
            </w:r>
            <w:r>
              <w:rPr>
                <w:noProof/>
                <w:webHidden/>
              </w:rPr>
            </w:r>
            <w:r>
              <w:rPr>
                <w:noProof/>
                <w:webHidden/>
              </w:rPr>
              <w:fldChar w:fldCharType="separate"/>
            </w:r>
            <w:r>
              <w:rPr>
                <w:noProof/>
                <w:webHidden/>
              </w:rPr>
              <w:t>7</w:t>
            </w:r>
            <w:r>
              <w:rPr>
                <w:noProof/>
                <w:webHidden/>
              </w:rPr>
              <w:fldChar w:fldCharType="end"/>
            </w:r>
          </w:hyperlink>
        </w:p>
        <w:p w14:paraId="3BC80EF9" w14:textId="61ACA421" w:rsidR="000B3303" w:rsidRDefault="000B3303">
          <w:pPr>
            <w:pStyle w:val="TOC3"/>
            <w:tabs>
              <w:tab w:val="right" w:leader="dot" w:pos="10070"/>
            </w:tabs>
            <w:rPr>
              <w:rFonts w:cstheme="minorBidi"/>
              <w:noProof/>
            </w:rPr>
          </w:pPr>
          <w:hyperlink w:anchor="_Toc127260546" w:history="1">
            <w:r w:rsidRPr="00496C22">
              <w:rPr>
                <w:rStyle w:val="Hyperlink"/>
                <w:noProof/>
                <w:lang w:bidi="en-US"/>
              </w:rPr>
              <w:t>The College Policy</w:t>
            </w:r>
            <w:r>
              <w:rPr>
                <w:noProof/>
                <w:webHidden/>
              </w:rPr>
              <w:tab/>
            </w:r>
            <w:r>
              <w:rPr>
                <w:noProof/>
                <w:webHidden/>
              </w:rPr>
              <w:fldChar w:fldCharType="begin"/>
            </w:r>
            <w:r>
              <w:rPr>
                <w:noProof/>
                <w:webHidden/>
              </w:rPr>
              <w:instrText xml:space="preserve"> PAGEREF _Toc127260546 \h </w:instrText>
            </w:r>
            <w:r>
              <w:rPr>
                <w:noProof/>
                <w:webHidden/>
              </w:rPr>
            </w:r>
            <w:r>
              <w:rPr>
                <w:noProof/>
                <w:webHidden/>
              </w:rPr>
              <w:fldChar w:fldCharType="separate"/>
            </w:r>
            <w:r>
              <w:rPr>
                <w:noProof/>
                <w:webHidden/>
              </w:rPr>
              <w:t>7</w:t>
            </w:r>
            <w:r>
              <w:rPr>
                <w:noProof/>
                <w:webHidden/>
              </w:rPr>
              <w:fldChar w:fldCharType="end"/>
            </w:r>
          </w:hyperlink>
        </w:p>
        <w:p w14:paraId="04F32EC4" w14:textId="60444D00" w:rsidR="000B3303" w:rsidRDefault="000B3303">
          <w:pPr>
            <w:pStyle w:val="TOC3"/>
            <w:tabs>
              <w:tab w:val="right" w:leader="dot" w:pos="10070"/>
            </w:tabs>
            <w:rPr>
              <w:rFonts w:cstheme="minorBidi"/>
              <w:noProof/>
            </w:rPr>
          </w:pPr>
          <w:hyperlink w:anchor="_Toc127260547" w:history="1">
            <w:r w:rsidRPr="00496C22">
              <w:rPr>
                <w:rStyle w:val="Hyperlink"/>
                <w:noProof/>
                <w:lang w:bidi="en-US"/>
              </w:rPr>
              <w:t>Substance Abuse</w:t>
            </w:r>
            <w:r>
              <w:rPr>
                <w:noProof/>
                <w:webHidden/>
              </w:rPr>
              <w:tab/>
            </w:r>
            <w:r>
              <w:rPr>
                <w:noProof/>
                <w:webHidden/>
              </w:rPr>
              <w:fldChar w:fldCharType="begin"/>
            </w:r>
            <w:r>
              <w:rPr>
                <w:noProof/>
                <w:webHidden/>
              </w:rPr>
              <w:instrText xml:space="preserve"> PAGEREF _Toc127260547 \h </w:instrText>
            </w:r>
            <w:r>
              <w:rPr>
                <w:noProof/>
                <w:webHidden/>
              </w:rPr>
            </w:r>
            <w:r>
              <w:rPr>
                <w:noProof/>
                <w:webHidden/>
              </w:rPr>
              <w:fldChar w:fldCharType="separate"/>
            </w:r>
            <w:r>
              <w:rPr>
                <w:noProof/>
                <w:webHidden/>
              </w:rPr>
              <w:t>7</w:t>
            </w:r>
            <w:r>
              <w:rPr>
                <w:noProof/>
                <w:webHidden/>
              </w:rPr>
              <w:fldChar w:fldCharType="end"/>
            </w:r>
          </w:hyperlink>
        </w:p>
        <w:p w14:paraId="0055D38C" w14:textId="7B473305" w:rsidR="000B3303" w:rsidRDefault="000B3303">
          <w:pPr>
            <w:pStyle w:val="TOC2"/>
            <w:tabs>
              <w:tab w:val="right" w:leader="dot" w:pos="10070"/>
            </w:tabs>
            <w:rPr>
              <w:rFonts w:cstheme="minorBidi"/>
              <w:noProof/>
            </w:rPr>
          </w:pPr>
          <w:hyperlink w:anchor="_Toc127260548" w:history="1">
            <w:r w:rsidRPr="00496C22">
              <w:rPr>
                <w:rStyle w:val="Hyperlink"/>
                <w:noProof/>
                <w:lang w:bidi="en-US"/>
              </w:rPr>
              <w:t>VIOLENCE POLICY</w:t>
            </w:r>
            <w:r>
              <w:rPr>
                <w:noProof/>
                <w:webHidden/>
              </w:rPr>
              <w:tab/>
            </w:r>
            <w:r>
              <w:rPr>
                <w:noProof/>
                <w:webHidden/>
              </w:rPr>
              <w:fldChar w:fldCharType="begin"/>
            </w:r>
            <w:r>
              <w:rPr>
                <w:noProof/>
                <w:webHidden/>
              </w:rPr>
              <w:instrText xml:space="preserve"> PAGEREF _Toc127260548 \h </w:instrText>
            </w:r>
            <w:r>
              <w:rPr>
                <w:noProof/>
                <w:webHidden/>
              </w:rPr>
            </w:r>
            <w:r>
              <w:rPr>
                <w:noProof/>
                <w:webHidden/>
              </w:rPr>
              <w:fldChar w:fldCharType="separate"/>
            </w:r>
            <w:r>
              <w:rPr>
                <w:noProof/>
                <w:webHidden/>
              </w:rPr>
              <w:t>8</w:t>
            </w:r>
            <w:r>
              <w:rPr>
                <w:noProof/>
                <w:webHidden/>
              </w:rPr>
              <w:fldChar w:fldCharType="end"/>
            </w:r>
          </w:hyperlink>
        </w:p>
        <w:p w14:paraId="77A15A21" w14:textId="22EAB930" w:rsidR="000B3303" w:rsidRDefault="000B3303">
          <w:pPr>
            <w:pStyle w:val="TOC2"/>
            <w:tabs>
              <w:tab w:val="right" w:leader="dot" w:pos="10070"/>
            </w:tabs>
            <w:rPr>
              <w:rFonts w:cstheme="minorBidi"/>
              <w:noProof/>
            </w:rPr>
          </w:pPr>
          <w:hyperlink w:anchor="_Toc127260549" w:history="1">
            <w:r w:rsidRPr="00496C22">
              <w:rPr>
                <w:rStyle w:val="Hyperlink"/>
                <w:noProof/>
                <w:lang w:bidi="en-US"/>
              </w:rPr>
              <w:t>HEALTH, SAFETY AND ENVIRONMENTAL AFFAIRS STATEMENT</w:t>
            </w:r>
            <w:r>
              <w:rPr>
                <w:noProof/>
                <w:webHidden/>
              </w:rPr>
              <w:tab/>
            </w:r>
            <w:r>
              <w:rPr>
                <w:noProof/>
                <w:webHidden/>
              </w:rPr>
              <w:fldChar w:fldCharType="begin"/>
            </w:r>
            <w:r>
              <w:rPr>
                <w:noProof/>
                <w:webHidden/>
              </w:rPr>
              <w:instrText xml:space="preserve"> PAGEREF _Toc127260549 \h </w:instrText>
            </w:r>
            <w:r>
              <w:rPr>
                <w:noProof/>
                <w:webHidden/>
              </w:rPr>
            </w:r>
            <w:r>
              <w:rPr>
                <w:noProof/>
                <w:webHidden/>
              </w:rPr>
              <w:fldChar w:fldCharType="separate"/>
            </w:r>
            <w:r>
              <w:rPr>
                <w:noProof/>
                <w:webHidden/>
              </w:rPr>
              <w:t>9</w:t>
            </w:r>
            <w:r>
              <w:rPr>
                <w:noProof/>
                <w:webHidden/>
              </w:rPr>
              <w:fldChar w:fldCharType="end"/>
            </w:r>
          </w:hyperlink>
        </w:p>
        <w:p w14:paraId="040B8DA5" w14:textId="754FA137" w:rsidR="000B3303" w:rsidRDefault="000B3303">
          <w:pPr>
            <w:pStyle w:val="TOC2"/>
            <w:tabs>
              <w:tab w:val="right" w:leader="dot" w:pos="10070"/>
            </w:tabs>
            <w:rPr>
              <w:rFonts w:cstheme="minorBidi"/>
              <w:noProof/>
            </w:rPr>
          </w:pPr>
          <w:hyperlink w:anchor="_Toc127260550" w:history="1">
            <w:r w:rsidRPr="00496C22">
              <w:rPr>
                <w:rStyle w:val="Hyperlink"/>
                <w:noProof/>
                <w:lang w:bidi="en-US"/>
              </w:rPr>
              <w:t>NON-SMOKING POLICY</w:t>
            </w:r>
            <w:r>
              <w:rPr>
                <w:noProof/>
                <w:webHidden/>
              </w:rPr>
              <w:tab/>
            </w:r>
            <w:r>
              <w:rPr>
                <w:noProof/>
                <w:webHidden/>
              </w:rPr>
              <w:fldChar w:fldCharType="begin"/>
            </w:r>
            <w:r>
              <w:rPr>
                <w:noProof/>
                <w:webHidden/>
              </w:rPr>
              <w:instrText xml:space="preserve"> PAGEREF _Toc127260550 \h </w:instrText>
            </w:r>
            <w:r>
              <w:rPr>
                <w:noProof/>
                <w:webHidden/>
              </w:rPr>
            </w:r>
            <w:r>
              <w:rPr>
                <w:noProof/>
                <w:webHidden/>
              </w:rPr>
              <w:fldChar w:fldCharType="separate"/>
            </w:r>
            <w:r>
              <w:rPr>
                <w:noProof/>
                <w:webHidden/>
              </w:rPr>
              <w:t>9</w:t>
            </w:r>
            <w:r>
              <w:rPr>
                <w:noProof/>
                <w:webHidden/>
              </w:rPr>
              <w:fldChar w:fldCharType="end"/>
            </w:r>
          </w:hyperlink>
        </w:p>
        <w:p w14:paraId="4A4592C9" w14:textId="4795D9F0" w:rsidR="000B3303" w:rsidRDefault="000B3303">
          <w:pPr>
            <w:pStyle w:val="TOC2"/>
            <w:tabs>
              <w:tab w:val="right" w:leader="dot" w:pos="10070"/>
            </w:tabs>
            <w:rPr>
              <w:rFonts w:cstheme="minorBidi"/>
              <w:noProof/>
            </w:rPr>
          </w:pPr>
          <w:hyperlink w:anchor="_Toc127260551" w:history="1">
            <w:r w:rsidRPr="00496C22">
              <w:rPr>
                <w:rStyle w:val="Hyperlink"/>
                <w:noProof/>
                <w:lang w:bidi="en-US"/>
              </w:rPr>
              <w:t>SOLICITATION POLICY</w:t>
            </w:r>
            <w:r>
              <w:rPr>
                <w:noProof/>
                <w:webHidden/>
              </w:rPr>
              <w:tab/>
            </w:r>
            <w:r>
              <w:rPr>
                <w:noProof/>
                <w:webHidden/>
              </w:rPr>
              <w:fldChar w:fldCharType="begin"/>
            </w:r>
            <w:r>
              <w:rPr>
                <w:noProof/>
                <w:webHidden/>
              </w:rPr>
              <w:instrText xml:space="preserve"> PAGEREF _Toc127260551 \h </w:instrText>
            </w:r>
            <w:r>
              <w:rPr>
                <w:noProof/>
                <w:webHidden/>
              </w:rPr>
            </w:r>
            <w:r>
              <w:rPr>
                <w:noProof/>
                <w:webHidden/>
              </w:rPr>
              <w:fldChar w:fldCharType="separate"/>
            </w:r>
            <w:r>
              <w:rPr>
                <w:noProof/>
                <w:webHidden/>
              </w:rPr>
              <w:t>9</w:t>
            </w:r>
            <w:r>
              <w:rPr>
                <w:noProof/>
                <w:webHidden/>
              </w:rPr>
              <w:fldChar w:fldCharType="end"/>
            </w:r>
          </w:hyperlink>
        </w:p>
        <w:p w14:paraId="6A1D0A6D" w14:textId="000D725E" w:rsidR="000B3303" w:rsidRDefault="000B3303">
          <w:pPr>
            <w:pStyle w:val="TOC2"/>
            <w:tabs>
              <w:tab w:val="right" w:leader="dot" w:pos="10070"/>
            </w:tabs>
            <w:rPr>
              <w:rFonts w:cstheme="minorBidi"/>
              <w:noProof/>
            </w:rPr>
          </w:pPr>
          <w:hyperlink w:anchor="_Toc127260552" w:history="1">
            <w:r w:rsidRPr="00496C22">
              <w:rPr>
                <w:rStyle w:val="Hyperlink"/>
                <w:noProof/>
                <w:lang w:bidi="en-US"/>
              </w:rPr>
              <w:t>POLICY PROHIBITING HARASSMENT</w:t>
            </w:r>
            <w:r>
              <w:rPr>
                <w:noProof/>
                <w:webHidden/>
              </w:rPr>
              <w:tab/>
            </w:r>
            <w:r>
              <w:rPr>
                <w:noProof/>
                <w:webHidden/>
              </w:rPr>
              <w:fldChar w:fldCharType="begin"/>
            </w:r>
            <w:r>
              <w:rPr>
                <w:noProof/>
                <w:webHidden/>
              </w:rPr>
              <w:instrText xml:space="preserve"> PAGEREF _Toc127260552 \h </w:instrText>
            </w:r>
            <w:r>
              <w:rPr>
                <w:noProof/>
                <w:webHidden/>
              </w:rPr>
            </w:r>
            <w:r>
              <w:rPr>
                <w:noProof/>
                <w:webHidden/>
              </w:rPr>
              <w:fldChar w:fldCharType="separate"/>
            </w:r>
            <w:r>
              <w:rPr>
                <w:noProof/>
                <w:webHidden/>
              </w:rPr>
              <w:t>9</w:t>
            </w:r>
            <w:r>
              <w:rPr>
                <w:noProof/>
                <w:webHidden/>
              </w:rPr>
              <w:fldChar w:fldCharType="end"/>
            </w:r>
          </w:hyperlink>
        </w:p>
        <w:p w14:paraId="7725D687" w14:textId="3EB93C9D" w:rsidR="000B3303" w:rsidRDefault="000B3303">
          <w:pPr>
            <w:pStyle w:val="TOC3"/>
            <w:tabs>
              <w:tab w:val="right" w:leader="dot" w:pos="10070"/>
            </w:tabs>
            <w:rPr>
              <w:rFonts w:cstheme="minorBidi"/>
              <w:noProof/>
            </w:rPr>
          </w:pPr>
          <w:hyperlink w:anchor="_Toc127260553" w:history="1">
            <w:r w:rsidRPr="00496C22">
              <w:rPr>
                <w:rStyle w:val="Hyperlink"/>
                <w:noProof/>
                <w:lang w:bidi="en-US"/>
              </w:rPr>
              <w:t>Policy Statement</w:t>
            </w:r>
            <w:r>
              <w:rPr>
                <w:noProof/>
                <w:webHidden/>
              </w:rPr>
              <w:tab/>
            </w:r>
            <w:r>
              <w:rPr>
                <w:noProof/>
                <w:webHidden/>
              </w:rPr>
              <w:fldChar w:fldCharType="begin"/>
            </w:r>
            <w:r>
              <w:rPr>
                <w:noProof/>
                <w:webHidden/>
              </w:rPr>
              <w:instrText xml:space="preserve"> PAGEREF _Toc127260553 \h </w:instrText>
            </w:r>
            <w:r>
              <w:rPr>
                <w:noProof/>
                <w:webHidden/>
              </w:rPr>
            </w:r>
            <w:r>
              <w:rPr>
                <w:noProof/>
                <w:webHidden/>
              </w:rPr>
              <w:fldChar w:fldCharType="separate"/>
            </w:r>
            <w:r>
              <w:rPr>
                <w:noProof/>
                <w:webHidden/>
              </w:rPr>
              <w:t>10</w:t>
            </w:r>
            <w:r>
              <w:rPr>
                <w:noProof/>
                <w:webHidden/>
              </w:rPr>
              <w:fldChar w:fldCharType="end"/>
            </w:r>
          </w:hyperlink>
        </w:p>
        <w:p w14:paraId="01A3FE92" w14:textId="35E90D57" w:rsidR="000B3303" w:rsidRDefault="000B3303">
          <w:pPr>
            <w:pStyle w:val="TOC2"/>
            <w:tabs>
              <w:tab w:val="right" w:leader="dot" w:pos="10070"/>
            </w:tabs>
            <w:rPr>
              <w:rFonts w:cstheme="minorBidi"/>
              <w:noProof/>
            </w:rPr>
          </w:pPr>
          <w:hyperlink w:anchor="_Toc127260554" w:history="1">
            <w:r w:rsidRPr="00496C22">
              <w:rPr>
                <w:rStyle w:val="Hyperlink"/>
                <w:noProof/>
                <w:lang w:bidi="en-US"/>
              </w:rPr>
              <w:t>FRATERNIZATION POLICY</w:t>
            </w:r>
            <w:r>
              <w:rPr>
                <w:noProof/>
                <w:webHidden/>
              </w:rPr>
              <w:tab/>
            </w:r>
            <w:r>
              <w:rPr>
                <w:noProof/>
                <w:webHidden/>
              </w:rPr>
              <w:fldChar w:fldCharType="begin"/>
            </w:r>
            <w:r>
              <w:rPr>
                <w:noProof/>
                <w:webHidden/>
              </w:rPr>
              <w:instrText xml:space="preserve"> PAGEREF _Toc127260554 \h </w:instrText>
            </w:r>
            <w:r>
              <w:rPr>
                <w:noProof/>
                <w:webHidden/>
              </w:rPr>
            </w:r>
            <w:r>
              <w:rPr>
                <w:noProof/>
                <w:webHidden/>
              </w:rPr>
              <w:fldChar w:fldCharType="separate"/>
            </w:r>
            <w:r>
              <w:rPr>
                <w:noProof/>
                <w:webHidden/>
              </w:rPr>
              <w:t>13</w:t>
            </w:r>
            <w:r>
              <w:rPr>
                <w:noProof/>
                <w:webHidden/>
              </w:rPr>
              <w:fldChar w:fldCharType="end"/>
            </w:r>
          </w:hyperlink>
        </w:p>
        <w:p w14:paraId="0B69CE88" w14:textId="3E2D1922" w:rsidR="000B3303" w:rsidRDefault="000B3303">
          <w:pPr>
            <w:pStyle w:val="TOC2"/>
            <w:tabs>
              <w:tab w:val="right" w:leader="dot" w:pos="10070"/>
            </w:tabs>
            <w:rPr>
              <w:rFonts w:cstheme="minorBidi"/>
              <w:noProof/>
            </w:rPr>
          </w:pPr>
          <w:hyperlink w:anchor="_Toc127260555" w:history="1">
            <w:r w:rsidRPr="00496C22">
              <w:rPr>
                <w:rStyle w:val="Hyperlink"/>
                <w:noProof/>
                <w:lang w:bidi="en-US"/>
              </w:rPr>
              <w:t>DRESS CODE</w:t>
            </w:r>
            <w:r>
              <w:rPr>
                <w:noProof/>
                <w:webHidden/>
              </w:rPr>
              <w:tab/>
            </w:r>
            <w:r>
              <w:rPr>
                <w:noProof/>
                <w:webHidden/>
              </w:rPr>
              <w:fldChar w:fldCharType="begin"/>
            </w:r>
            <w:r>
              <w:rPr>
                <w:noProof/>
                <w:webHidden/>
              </w:rPr>
              <w:instrText xml:space="preserve"> PAGEREF _Toc127260555 \h </w:instrText>
            </w:r>
            <w:r>
              <w:rPr>
                <w:noProof/>
                <w:webHidden/>
              </w:rPr>
            </w:r>
            <w:r>
              <w:rPr>
                <w:noProof/>
                <w:webHidden/>
              </w:rPr>
              <w:fldChar w:fldCharType="separate"/>
            </w:r>
            <w:r>
              <w:rPr>
                <w:noProof/>
                <w:webHidden/>
              </w:rPr>
              <w:t>13</w:t>
            </w:r>
            <w:r>
              <w:rPr>
                <w:noProof/>
                <w:webHidden/>
              </w:rPr>
              <w:fldChar w:fldCharType="end"/>
            </w:r>
          </w:hyperlink>
        </w:p>
        <w:p w14:paraId="7524E051" w14:textId="602229C0" w:rsidR="000B3303" w:rsidRDefault="000B3303">
          <w:pPr>
            <w:pStyle w:val="TOC2"/>
            <w:tabs>
              <w:tab w:val="right" w:leader="dot" w:pos="10070"/>
            </w:tabs>
            <w:rPr>
              <w:rFonts w:cstheme="minorBidi"/>
              <w:noProof/>
            </w:rPr>
          </w:pPr>
          <w:hyperlink w:anchor="_Toc127260556" w:history="1">
            <w:r w:rsidRPr="00496C22">
              <w:rPr>
                <w:rStyle w:val="Hyperlink"/>
                <w:noProof/>
                <w:lang w:bidi="en-US"/>
              </w:rPr>
              <w:t>ETHICAL STANDARDS</w:t>
            </w:r>
            <w:r>
              <w:rPr>
                <w:noProof/>
                <w:webHidden/>
              </w:rPr>
              <w:tab/>
            </w:r>
            <w:r>
              <w:rPr>
                <w:noProof/>
                <w:webHidden/>
              </w:rPr>
              <w:fldChar w:fldCharType="begin"/>
            </w:r>
            <w:r>
              <w:rPr>
                <w:noProof/>
                <w:webHidden/>
              </w:rPr>
              <w:instrText xml:space="preserve"> PAGEREF _Toc127260556 \h </w:instrText>
            </w:r>
            <w:r>
              <w:rPr>
                <w:noProof/>
                <w:webHidden/>
              </w:rPr>
            </w:r>
            <w:r>
              <w:rPr>
                <w:noProof/>
                <w:webHidden/>
              </w:rPr>
              <w:fldChar w:fldCharType="separate"/>
            </w:r>
            <w:r>
              <w:rPr>
                <w:noProof/>
                <w:webHidden/>
              </w:rPr>
              <w:t>14</w:t>
            </w:r>
            <w:r>
              <w:rPr>
                <w:noProof/>
                <w:webHidden/>
              </w:rPr>
              <w:fldChar w:fldCharType="end"/>
            </w:r>
          </w:hyperlink>
        </w:p>
        <w:p w14:paraId="22BE6F83" w14:textId="0BE58BCD" w:rsidR="000B3303" w:rsidRDefault="000B3303">
          <w:pPr>
            <w:pStyle w:val="TOC3"/>
            <w:tabs>
              <w:tab w:val="right" w:leader="dot" w:pos="10070"/>
            </w:tabs>
            <w:rPr>
              <w:rFonts w:cstheme="minorBidi"/>
              <w:noProof/>
            </w:rPr>
          </w:pPr>
          <w:hyperlink w:anchor="_Toc127260557" w:history="1">
            <w:r w:rsidRPr="00496C22">
              <w:rPr>
                <w:rStyle w:val="Hyperlink"/>
                <w:noProof/>
                <w:lang w:bidi="en-US"/>
              </w:rPr>
              <w:t>Complaints Regarding Ethical Behavior</w:t>
            </w:r>
            <w:r>
              <w:rPr>
                <w:noProof/>
                <w:webHidden/>
              </w:rPr>
              <w:tab/>
            </w:r>
            <w:r>
              <w:rPr>
                <w:noProof/>
                <w:webHidden/>
              </w:rPr>
              <w:fldChar w:fldCharType="begin"/>
            </w:r>
            <w:r>
              <w:rPr>
                <w:noProof/>
                <w:webHidden/>
              </w:rPr>
              <w:instrText xml:space="preserve"> PAGEREF _Toc127260557 \h </w:instrText>
            </w:r>
            <w:r>
              <w:rPr>
                <w:noProof/>
                <w:webHidden/>
              </w:rPr>
            </w:r>
            <w:r>
              <w:rPr>
                <w:noProof/>
                <w:webHidden/>
              </w:rPr>
              <w:fldChar w:fldCharType="separate"/>
            </w:r>
            <w:r>
              <w:rPr>
                <w:noProof/>
                <w:webHidden/>
              </w:rPr>
              <w:t>15</w:t>
            </w:r>
            <w:r>
              <w:rPr>
                <w:noProof/>
                <w:webHidden/>
              </w:rPr>
              <w:fldChar w:fldCharType="end"/>
            </w:r>
          </w:hyperlink>
        </w:p>
        <w:p w14:paraId="7EC8BBFE" w14:textId="76F4D47E" w:rsidR="000B3303" w:rsidRDefault="000B3303">
          <w:pPr>
            <w:pStyle w:val="TOC2"/>
            <w:tabs>
              <w:tab w:val="right" w:leader="dot" w:pos="10070"/>
            </w:tabs>
            <w:rPr>
              <w:rFonts w:cstheme="minorBidi"/>
              <w:noProof/>
            </w:rPr>
          </w:pPr>
          <w:hyperlink w:anchor="_Toc127260558" w:history="1">
            <w:r w:rsidRPr="00496C22">
              <w:rPr>
                <w:rStyle w:val="Hyperlink"/>
                <w:noProof/>
                <w:lang w:bidi="en-US"/>
              </w:rPr>
              <w:t>GRIEVANCE PROCEDURE</w:t>
            </w:r>
            <w:r>
              <w:rPr>
                <w:noProof/>
                <w:webHidden/>
              </w:rPr>
              <w:tab/>
            </w:r>
            <w:r>
              <w:rPr>
                <w:noProof/>
                <w:webHidden/>
              </w:rPr>
              <w:fldChar w:fldCharType="begin"/>
            </w:r>
            <w:r>
              <w:rPr>
                <w:noProof/>
                <w:webHidden/>
              </w:rPr>
              <w:instrText xml:space="preserve"> PAGEREF _Toc127260558 \h </w:instrText>
            </w:r>
            <w:r>
              <w:rPr>
                <w:noProof/>
                <w:webHidden/>
              </w:rPr>
            </w:r>
            <w:r>
              <w:rPr>
                <w:noProof/>
                <w:webHidden/>
              </w:rPr>
              <w:fldChar w:fldCharType="separate"/>
            </w:r>
            <w:r>
              <w:rPr>
                <w:noProof/>
                <w:webHidden/>
              </w:rPr>
              <w:t>16</w:t>
            </w:r>
            <w:r>
              <w:rPr>
                <w:noProof/>
                <w:webHidden/>
              </w:rPr>
              <w:fldChar w:fldCharType="end"/>
            </w:r>
          </w:hyperlink>
        </w:p>
        <w:p w14:paraId="75E10372" w14:textId="5E8DACCB" w:rsidR="000B3303" w:rsidRDefault="000B3303">
          <w:pPr>
            <w:pStyle w:val="TOC3"/>
            <w:tabs>
              <w:tab w:val="right" w:leader="dot" w:pos="10070"/>
            </w:tabs>
            <w:rPr>
              <w:rFonts w:cstheme="minorBidi"/>
              <w:noProof/>
            </w:rPr>
          </w:pPr>
          <w:hyperlink w:anchor="_Toc127260559" w:history="1">
            <w:r w:rsidRPr="00496C22">
              <w:rPr>
                <w:rStyle w:val="Hyperlink"/>
                <w:noProof/>
                <w:lang w:bidi="en-US"/>
              </w:rPr>
              <w:t>Disciplinary Policies and Procedures</w:t>
            </w:r>
            <w:r>
              <w:rPr>
                <w:noProof/>
                <w:webHidden/>
              </w:rPr>
              <w:tab/>
            </w:r>
            <w:r>
              <w:rPr>
                <w:noProof/>
                <w:webHidden/>
              </w:rPr>
              <w:fldChar w:fldCharType="begin"/>
            </w:r>
            <w:r>
              <w:rPr>
                <w:noProof/>
                <w:webHidden/>
              </w:rPr>
              <w:instrText xml:space="preserve"> PAGEREF _Toc127260559 \h </w:instrText>
            </w:r>
            <w:r>
              <w:rPr>
                <w:noProof/>
                <w:webHidden/>
              </w:rPr>
            </w:r>
            <w:r>
              <w:rPr>
                <w:noProof/>
                <w:webHidden/>
              </w:rPr>
              <w:fldChar w:fldCharType="separate"/>
            </w:r>
            <w:r>
              <w:rPr>
                <w:noProof/>
                <w:webHidden/>
              </w:rPr>
              <w:t>17</w:t>
            </w:r>
            <w:r>
              <w:rPr>
                <w:noProof/>
                <w:webHidden/>
              </w:rPr>
              <w:fldChar w:fldCharType="end"/>
            </w:r>
          </w:hyperlink>
        </w:p>
        <w:p w14:paraId="544E1623" w14:textId="09E1E161" w:rsidR="000B3303" w:rsidRDefault="000B3303">
          <w:pPr>
            <w:pStyle w:val="TOC2"/>
            <w:tabs>
              <w:tab w:val="right" w:leader="dot" w:pos="10070"/>
            </w:tabs>
            <w:rPr>
              <w:rFonts w:cstheme="minorBidi"/>
              <w:noProof/>
            </w:rPr>
          </w:pPr>
          <w:hyperlink w:anchor="_Toc127260560" w:history="1">
            <w:r w:rsidRPr="00496C22">
              <w:rPr>
                <w:rStyle w:val="Hyperlink"/>
                <w:noProof/>
                <w:lang w:bidi="en-US"/>
              </w:rPr>
              <w:t>PAYROLL INFORMATION</w:t>
            </w:r>
            <w:r>
              <w:rPr>
                <w:noProof/>
                <w:webHidden/>
              </w:rPr>
              <w:tab/>
            </w:r>
            <w:r>
              <w:rPr>
                <w:noProof/>
                <w:webHidden/>
              </w:rPr>
              <w:fldChar w:fldCharType="begin"/>
            </w:r>
            <w:r>
              <w:rPr>
                <w:noProof/>
                <w:webHidden/>
              </w:rPr>
              <w:instrText xml:space="preserve"> PAGEREF _Toc127260560 \h </w:instrText>
            </w:r>
            <w:r>
              <w:rPr>
                <w:noProof/>
                <w:webHidden/>
              </w:rPr>
            </w:r>
            <w:r>
              <w:rPr>
                <w:noProof/>
                <w:webHidden/>
              </w:rPr>
              <w:fldChar w:fldCharType="separate"/>
            </w:r>
            <w:r>
              <w:rPr>
                <w:noProof/>
                <w:webHidden/>
              </w:rPr>
              <w:t>18</w:t>
            </w:r>
            <w:r>
              <w:rPr>
                <w:noProof/>
                <w:webHidden/>
              </w:rPr>
              <w:fldChar w:fldCharType="end"/>
            </w:r>
          </w:hyperlink>
        </w:p>
        <w:p w14:paraId="52B421F1" w14:textId="15137958" w:rsidR="000B3303" w:rsidRDefault="000B3303">
          <w:pPr>
            <w:pStyle w:val="TOC3"/>
            <w:tabs>
              <w:tab w:val="right" w:leader="dot" w:pos="10070"/>
            </w:tabs>
            <w:rPr>
              <w:rFonts w:cstheme="minorBidi"/>
              <w:noProof/>
            </w:rPr>
          </w:pPr>
          <w:hyperlink w:anchor="_Toc127260561" w:history="1">
            <w:r w:rsidRPr="00496C22">
              <w:rPr>
                <w:rStyle w:val="Hyperlink"/>
                <w:noProof/>
                <w:lang w:bidi="en-US"/>
              </w:rPr>
              <w:t>Non-Exempt Payroll and Time Sheet Policy</w:t>
            </w:r>
            <w:r>
              <w:rPr>
                <w:noProof/>
                <w:webHidden/>
              </w:rPr>
              <w:tab/>
            </w:r>
            <w:r>
              <w:rPr>
                <w:noProof/>
                <w:webHidden/>
              </w:rPr>
              <w:fldChar w:fldCharType="begin"/>
            </w:r>
            <w:r>
              <w:rPr>
                <w:noProof/>
                <w:webHidden/>
              </w:rPr>
              <w:instrText xml:space="preserve"> PAGEREF _Toc127260561 \h </w:instrText>
            </w:r>
            <w:r>
              <w:rPr>
                <w:noProof/>
                <w:webHidden/>
              </w:rPr>
            </w:r>
            <w:r>
              <w:rPr>
                <w:noProof/>
                <w:webHidden/>
              </w:rPr>
              <w:fldChar w:fldCharType="separate"/>
            </w:r>
            <w:r>
              <w:rPr>
                <w:noProof/>
                <w:webHidden/>
              </w:rPr>
              <w:t>18</w:t>
            </w:r>
            <w:r>
              <w:rPr>
                <w:noProof/>
                <w:webHidden/>
              </w:rPr>
              <w:fldChar w:fldCharType="end"/>
            </w:r>
          </w:hyperlink>
        </w:p>
        <w:p w14:paraId="63870399" w14:textId="20036BEC" w:rsidR="000B3303" w:rsidRDefault="000B3303">
          <w:pPr>
            <w:pStyle w:val="TOC3"/>
            <w:tabs>
              <w:tab w:val="right" w:leader="dot" w:pos="10070"/>
            </w:tabs>
            <w:rPr>
              <w:rFonts w:cstheme="minorBidi"/>
              <w:noProof/>
            </w:rPr>
          </w:pPr>
          <w:hyperlink w:anchor="_Toc127260562" w:history="1">
            <w:r w:rsidRPr="00496C22">
              <w:rPr>
                <w:rStyle w:val="Hyperlink"/>
                <w:noProof/>
                <w:lang w:bidi="en-US"/>
              </w:rPr>
              <w:t>Exempt Payroll and Time Sheet Policy</w:t>
            </w:r>
            <w:r>
              <w:rPr>
                <w:noProof/>
                <w:webHidden/>
              </w:rPr>
              <w:tab/>
            </w:r>
            <w:r>
              <w:rPr>
                <w:noProof/>
                <w:webHidden/>
              </w:rPr>
              <w:fldChar w:fldCharType="begin"/>
            </w:r>
            <w:r>
              <w:rPr>
                <w:noProof/>
                <w:webHidden/>
              </w:rPr>
              <w:instrText xml:space="preserve"> PAGEREF _Toc127260562 \h </w:instrText>
            </w:r>
            <w:r>
              <w:rPr>
                <w:noProof/>
                <w:webHidden/>
              </w:rPr>
            </w:r>
            <w:r>
              <w:rPr>
                <w:noProof/>
                <w:webHidden/>
              </w:rPr>
              <w:fldChar w:fldCharType="separate"/>
            </w:r>
            <w:r>
              <w:rPr>
                <w:noProof/>
                <w:webHidden/>
              </w:rPr>
              <w:t>19</w:t>
            </w:r>
            <w:r>
              <w:rPr>
                <w:noProof/>
                <w:webHidden/>
              </w:rPr>
              <w:fldChar w:fldCharType="end"/>
            </w:r>
          </w:hyperlink>
        </w:p>
        <w:p w14:paraId="4DA1F7BF" w14:textId="582F7F02" w:rsidR="000B3303" w:rsidRDefault="000B3303">
          <w:pPr>
            <w:pStyle w:val="TOC3"/>
            <w:tabs>
              <w:tab w:val="right" w:leader="dot" w:pos="10070"/>
            </w:tabs>
            <w:rPr>
              <w:rFonts w:cstheme="minorBidi"/>
              <w:noProof/>
            </w:rPr>
          </w:pPr>
          <w:hyperlink w:anchor="_Toc127260563" w:history="1">
            <w:r w:rsidRPr="00496C22">
              <w:rPr>
                <w:rStyle w:val="Hyperlink"/>
                <w:noProof/>
                <w:lang w:bidi="en-US"/>
              </w:rPr>
              <w:t>Payroll Deductions</w:t>
            </w:r>
            <w:r>
              <w:rPr>
                <w:noProof/>
                <w:webHidden/>
              </w:rPr>
              <w:tab/>
            </w:r>
            <w:r>
              <w:rPr>
                <w:noProof/>
                <w:webHidden/>
              </w:rPr>
              <w:fldChar w:fldCharType="begin"/>
            </w:r>
            <w:r>
              <w:rPr>
                <w:noProof/>
                <w:webHidden/>
              </w:rPr>
              <w:instrText xml:space="preserve"> PAGEREF _Toc127260563 \h </w:instrText>
            </w:r>
            <w:r>
              <w:rPr>
                <w:noProof/>
                <w:webHidden/>
              </w:rPr>
            </w:r>
            <w:r>
              <w:rPr>
                <w:noProof/>
                <w:webHidden/>
              </w:rPr>
              <w:fldChar w:fldCharType="separate"/>
            </w:r>
            <w:r>
              <w:rPr>
                <w:noProof/>
                <w:webHidden/>
              </w:rPr>
              <w:t>19</w:t>
            </w:r>
            <w:r>
              <w:rPr>
                <w:noProof/>
                <w:webHidden/>
              </w:rPr>
              <w:fldChar w:fldCharType="end"/>
            </w:r>
          </w:hyperlink>
        </w:p>
        <w:p w14:paraId="59AA3B31" w14:textId="449E03D4" w:rsidR="000B3303" w:rsidRDefault="000B3303">
          <w:pPr>
            <w:pStyle w:val="TOC3"/>
            <w:tabs>
              <w:tab w:val="right" w:leader="dot" w:pos="10070"/>
            </w:tabs>
            <w:rPr>
              <w:rFonts w:cstheme="minorBidi"/>
              <w:noProof/>
            </w:rPr>
          </w:pPr>
          <w:hyperlink w:anchor="_Toc127260564" w:history="1">
            <w:r w:rsidRPr="00496C22">
              <w:rPr>
                <w:rStyle w:val="Hyperlink"/>
                <w:noProof/>
                <w:lang w:bidi="en-US"/>
              </w:rPr>
              <w:t>Social Security/Medicare</w:t>
            </w:r>
            <w:r>
              <w:rPr>
                <w:noProof/>
                <w:webHidden/>
              </w:rPr>
              <w:tab/>
            </w:r>
            <w:r>
              <w:rPr>
                <w:noProof/>
                <w:webHidden/>
              </w:rPr>
              <w:fldChar w:fldCharType="begin"/>
            </w:r>
            <w:r>
              <w:rPr>
                <w:noProof/>
                <w:webHidden/>
              </w:rPr>
              <w:instrText xml:space="preserve"> PAGEREF _Toc127260564 \h </w:instrText>
            </w:r>
            <w:r>
              <w:rPr>
                <w:noProof/>
                <w:webHidden/>
              </w:rPr>
            </w:r>
            <w:r>
              <w:rPr>
                <w:noProof/>
                <w:webHidden/>
              </w:rPr>
              <w:fldChar w:fldCharType="separate"/>
            </w:r>
            <w:r>
              <w:rPr>
                <w:noProof/>
                <w:webHidden/>
              </w:rPr>
              <w:t>20</w:t>
            </w:r>
            <w:r>
              <w:rPr>
                <w:noProof/>
                <w:webHidden/>
              </w:rPr>
              <w:fldChar w:fldCharType="end"/>
            </w:r>
          </w:hyperlink>
        </w:p>
        <w:p w14:paraId="72ADBAB6" w14:textId="0D97D844" w:rsidR="000B3303" w:rsidRDefault="000B3303">
          <w:pPr>
            <w:pStyle w:val="TOC3"/>
            <w:tabs>
              <w:tab w:val="right" w:leader="dot" w:pos="10070"/>
            </w:tabs>
            <w:rPr>
              <w:rFonts w:cstheme="minorBidi"/>
              <w:noProof/>
            </w:rPr>
          </w:pPr>
          <w:hyperlink w:anchor="_Toc127260565" w:history="1">
            <w:r w:rsidRPr="00496C22">
              <w:rPr>
                <w:rStyle w:val="Hyperlink"/>
                <w:noProof/>
                <w:lang w:bidi="en-US"/>
              </w:rPr>
              <w:t>Overtime Pay</w:t>
            </w:r>
            <w:r>
              <w:rPr>
                <w:noProof/>
                <w:webHidden/>
              </w:rPr>
              <w:tab/>
            </w:r>
            <w:r>
              <w:rPr>
                <w:noProof/>
                <w:webHidden/>
              </w:rPr>
              <w:fldChar w:fldCharType="begin"/>
            </w:r>
            <w:r>
              <w:rPr>
                <w:noProof/>
                <w:webHidden/>
              </w:rPr>
              <w:instrText xml:space="preserve"> PAGEREF _Toc127260565 \h </w:instrText>
            </w:r>
            <w:r>
              <w:rPr>
                <w:noProof/>
                <w:webHidden/>
              </w:rPr>
            </w:r>
            <w:r>
              <w:rPr>
                <w:noProof/>
                <w:webHidden/>
              </w:rPr>
              <w:fldChar w:fldCharType="separate"/>
            </w:r>
            <w:r>
              <w:rPr>
                <w:noProof/>
                <w:webHidden/>
              </w:rPr>
              <w:t>20</w:t>
            </w:r>
            <w:r>
              <w:rPr>
                <w:noProof/>
                <w:webHidden/>
              </w:rPr>
              <w:fldChar w:fldCharType="end"/>
            </w:r>
          </w:hyperlink>
        </w:p>
        <w:p w14:paraId="0DE0D83F" w14:textId="0AC1A591" w:rsidR="000B3303" w:rsidRDefault="000B3303">
          <w:pPr>
            <w:pStyle w:val="TOC3"/>
            <w:tabs>
              <w:tab w:val="right" w:leader="dot" w:pos="10070"/>
            </w:tabs>
            <w:rPr>
              <w:rFonts w:cstheme="minorBidi"/>
              <w:noProof/>
            </w:rPr>
          </w:pPr>
          <w:hyperlink w:anchor="_Toc127260566" w:history="1">
            <w:r w:rsidRPr="00496C22">
              <w:rPr>
                <w:rStyle w:val="Hyperlink"/>
                <w:noProof/>
                <w:lang w:bidi="en-US"/>
              </w:rPr>
              <w:t>Call-Back Pay</w:t>
            </w:r>
            <w:r>
              <w:rPr>
                <w:noProof/>
                <w:webHidden/>
              </w:rPr>
              <w:tab/>
            </w:r>
            <w:r>
              <w:rPr>
                <w:noProof/>
                <w:webHidden/>
              </w:rPr>
              <w:fldChar w:fldCharType="begin"/>
            </w:r>
            <w:r>
              <w:rPr>
                <w:noProof/>
                <w:webHidden/>
              </w:rPr>
              <w:instrText xml:space="preserve"> PAGEREF _Toc127260566 \h </w:instrText>
            </w:r>
            <w:r>
              <w:rPr>
                <w:noProof/>
                <w:webHidden/>
              </w:rPr>
            </w:r>
            <w:r>
              <w:rPr>
                <w:noProof/>
                <w:webHidden/>
              </w:rPr>
              <w:fldChar w:fldCharType="separate"/>
            </w:r>
            <w:r>
              <w:rPr>
                <w:noProof/>
                <w:webHidden/>
              </w:rPr>
              <w:t>20</w:t>
            </w:r>
            <w:r>
              <w:rPr>
                <w:noProof/>
                <w:webHidden/>
              </w:rPr>
              <w:fldChar w:fldCharType="end"/>
            </w:r>
          </w:hyperlink>
        </w:p>
        <w:p w14:paraId="05D4B3BE" w14:textId="0F17D7C0" w:rsidR="000B3303" w:rsidRDefault="000B3303">
          <w:pPr>
            <w:pStyle w:val="TOC3"/>
            <w:tabs>
              <w:tab w:val="right" w:leader="dot" w:pos="10070"/>
            </w:tabs>
            <w:rPr>
              <w:rFonts w:cstheme="minorBidi"/>
              <w:noProof/>
            </w:rPr>
          </w:pPr>
          <w:hyperlink w:anchor="_Toc127260567" w:history="1">
            <w:r w:rsidRPr="00496C22">
              <w:rPr>
                <w:rStyle w:val="Hyperlink"/>
                <w:noProof/>
                <w:lang w:bidi="en-US"/>
              </w:rPr>
              <w:t>Direct Deposit</w:t>
            </w:r>
            <w:r>
              <w:rPr>
                <w:noProof/>
                <w:webHidden/>
              </w:rPr>
              <w:tab/>
            </w:r>
            <w:r>
              <w:rPr>
                <w:noProof/>
                <w:webHidden/>
              </w:rPr>
              <w:fldChar w:fldCharType="begin"/>
            </w:r>
            <w:r>
              <w:rPr>
                <w:noProof/>
                <w:webHidden/>
              </w:rPr>
              <w:instrText xml:space="preserve"> PAGEREF _Toc127260567 \h </w:instrText>
            </w:r>
            <w:r>
              <w:rPr>
                <w:noProof/>
                <w:webHidden/>
              </w:rPr>
            </w:r>
            <w:r>
              <w:rPr>
                <w:noProof/>
                <w:webHidden/>
              </w:rPr>
              <w:fldChar w:fldCharType="separate"/>
            </w:r>
            <w:r>
              <w:rPr>
                <w:noProof/>
                <w:webHidden/>
              </w:rPr>
              <w:t>21</w:t>
            </w:r>
            <w:r>
              <w:rPr>
                <w:noProof/>
                <w:webHidden/>
              </w:rPr>
              <w:fldChar w:fldCharType="end"/>
            </w:r>
          </w:hyperlink>
        </w:p>
        <w:p w14:paraId="4C00451B" w14:textId="545CB417" w:rsidR="000B3303" w:rsidRDefault="000B3303">
          <w:pPr>
            <w:pStyle w:val="TOC2"/>
            <w:tabs>
              <w:tab w:val="right" w:leader="dot" w:pos="10070"/>
            </w:tabs>
            <w:rPr>
              <w:rFonts w:cstheme="minorBidi"/>
              <w:noProof/>
            </w:rPr>
          </w:pPr>
          <w:hyperlink w:anchor="_Toc127260568" w:history="1">
            <w:r w:rsidRPr="00496C22">
              <w:rPr>
                <w:rStyle w:val="Hyperlink"/>
                <w:noProof/>
                <w:lang w:bidi="en-US"/>
              </w:rPr>
              <w:t>JOB POSTINGS</w:t>
            </w:r>
            <w:r>
              <w:rPr>
                <w:noProof/>
                <w:webHidden/>
              </w:rPr>
              <w:tab/>
            </w:r>
            <w:r>
              <w:rPr>
                <w:noProof/>
                <w:webHidden/>
              </w:rPr>
              <w:fldChar w:fldCharType="begin"/>
            </w:r>
            <w:r>
              <w:rPr>
                <w:noProof/>
                <w:webHidden/>
              </w:rPr>
              <w:instrText xml:space="preserve"> PAGEREF _Toc127260568 \h </w:instrText>
            </w:r>
            <w:r>
              <w:rPr>
                <w:noProof/>
                <w:webHidden/>
              </w:rPr>
            </w:r>
            <w:r>
              <w:rPr>
                <w:noProof/>
                <w:webHidden/>
              </w:rPr>
              <w:fldChar w:fldCharType="separate"/>
            </w:r>
            <w:r>
              <w:rPr>
                <w:noProof/>
                <w:webHidden/>
              </w:rPr>
              <w:t>21</w:t>
            </w:r>
            <w:r>
              <w:rPr>
                <w:noProof/>
                <w:webHidden/>
              </w:rPr>
              <w:fldChar w:fldCharType="end"/>
            </w:r>
          </w:hyperlink>
        </w:p>
        <w:p w14:paraId="416808C8" w14:textId="6949B82C" w:rsidR="000B3303" w:rsidRDefault="000B3303">
          <w:pPr>
            <w:pStyle w:val="TOC2"/>
            <w:tabs>
              <w:tab w:val="right" w:leader="dot" w:pos="10070"/>
            </w:tabs>
            <w:rPr>
              <w:rFonts w:cstheme="minorBidi"/>
              <w:noProof/>
            </w:rPr>
          </w:pPr>
          <w:hyperlink w:anchor="_Toc127260569" w:history="1">
            <w:r w:rsidRPr="00496C22">
              <w:rPr>
                <w:rStyle w:val="Hyperlink"/>
                <w:noProof/>
                <w:lang w:bidi="en-US"/>
              </w:rPr>
              <w:t>PROMOTIONS AND TRANSFERS</w:t>
            </w:r>
            <w:r>
              <w:rPr>
                <w:noProof/>
                <w:webHidden/>
              </w:rPr>
              <w:tab/>
            </w:r>
            <w:r>
              <w:rPr>
                <w:noProof/>
                <w:webHidden/>
              </w:rPr>
              <w:fldChar w:fldCharType="begin"/>
            </w:r>
            <w:r>
              <w:rPr>
                <w:noProof/>
                <w:webHidden/>
              </w:rPr>
              <w:instrText xml:space="preserve"> PAGEREF _Toc127260569 \h </w:instrText>
            </w:r>
            <w:r>
              <w:rPr>
                <w:noProof/>
                <w:webHidden/>
              </w:rPr>
            </w:r>
            <w:r>
              <w:rPr>
                <w:noProof/>
                <w:webHidden/>
              </w:rPr>
              <w:fldChar w:fldCharType="separate"/>
            </w:r>
            <w:r>
              <w:rPr>
                <w:noProof/>
                <w:webHidden/>
              </w:rPr>
              <w:t>21</w:t>
            </w:r>
            <w:r>
              <w:rPr>
                <w:noProof/>
                <w:webHidden/>
              </w:rPr>
              <w:fldChar w:fldCharType="end"/>
            </w:r>
          </w:hyperlink>
        </w:p>
        <w:p w14:paraId="4F25B0AE" w14:textId="792BF794" w:rsidR="000B3303" w:rsidRDefault="000B3303">
          <w:pPr>
            <w:pStyle w:val="TOC2"/>
            <w:tabs>
              <w:tab w:val="right" w:leader="dot" w:pos="10070"/>
            </w:tabs>
            <w:rPr>
              <w:rFonts w:cstheme="minorBidi"/>
              <w:noProof/>
            </w:rPr>
          </w:pPr>
          <w:hyperlink w:anchor="_Toc127260570" w:history="1">
            <w:r w:rsidRPr="00496C22">
              <w:rPr>
                <w:rStyle w:val="Hyperlink"/>
                <w:noProof/>
                <w:lang w:bidi="en-US"/>
              </w:rPr>
              <w:t>ACCEPTABLE USE OF INFORMATION TECHNOLOGY RESOURCES</w:t>
            </w:r>
            <w:r>
              <w:rPr>
                <w:noProof/>
                <w:webHidden/>
              </w:rPr>
              <w:tab/>
            </w:r>
            <w:r>
              <w:rPr>
                <w:noProof/>
                <w:webHidden/>
              </w:rPr>
              <w:fldChar w:fldCharType="begin"/>
            </w:r>
            <w:r>
              <w:rPr>
                <w:noProof/>
                <w:webHidden/>
              </w:rPr>
              <w:instrText xml:space="preserve"> PAGEREF _Toc127260570 \h </w:instrText>
            </w:r>
            <w:r>
              <w:rPr>
                <w:noProof/>
                <w:webHidden/>
              </w:rPr>
            </w:r>
            <w:r>
              <w:rPr>
                <w:noProof/>
                <w:webHidden/>
              </w:rPr>
              <w:fldChar w:fldCharType="separate"/>
            </w:r>
            <w:r>
              <w:rPr>
                <w:noProof/>
                <w:webHidden/>
              </w:rPr>
              <w:t>22</w:t>
            </w:r>
            <w:r>
              <w:rPr>
                <w:noProof/>
                <w:webHidden/>
              </w:rPr>
              <w:fldChar w:fldCharType="end"/>
            </w:r>
          </w:hyperlink>
        </w:p>
        <w:p w14:paraId="73F7DCBF" w14:textId="00165C4E" w:rsidR="000B3303" w:rsidRDefault="000B3303">
          <w:pPr>
            <w:pStyle w:val="TOC3"/>
            <w:tabs>
              <w:tab w:val="right" w:leader="dot" w:pos="10070"/>
            </w:tabs>
            <w:rPr>
              <w:rFonts w:cstheme="minorBidi"/>
              <w:noProof/>
            </w:rPr>
          </w:pPr>
          <w:hyperlink w:anchor="_Toc127260571" w:history="1">
            <w:r w:rsidRPr="00496C22">
              <w:rPr>
                <w:rStyle w:val="Hyperlink"/>
                <w:noProof/>
                <w:lang w:bidi="en-US"/>
              </w:rPr>
              <w:t>Purpose</w:t>
            </w:r>
            <w:r>
              <w:rPr>
                <w:noProof/>
                <w:webHidden/>
              </w:rPr>
              <w:tab/>
            </w:r>
            <w:r>
              <w:rPr>
                <w:noProof/>
                <w:webHidden/>
              </w:rPr>
              <w:fldChar w:fldCharType="begin"/>
            </w:r>
            <w:r>
              <w:rPr>
                <w:noProof/>
                <w:webHidden/>
              </w:rPr>
              <w:instrText xml:space="preserve"> PAGEREF _Toc127260571 \h </w:instrText>
            </w:r>
            <w:r>
              <w:rPr>
                <w:noProof/>
                <w:webHidden/>
              </w:rPr>
            </w:r>
            <w:r>
              <w:rPr>
                <w:noProof/>
                <w:webHidden/>
              </w:rPr>
              <w:fldChar w:fldCharType="separate"/>
            </w:r>
            <w:r>
              <w:rPr>
                <w:noProof/>
                <w:webHidden/>
              </w:rPr>
              <w:t>22</w:t>
            </w:r>
            <w:r>
              <w:rPr>
                <w:noProof/>
                <w:webHidden/>
              </w:rPr>
              <w:fldChar w:fldCharType="end"/>
            </w:r>
          </w:hyperlink>
        </w:p>
        <w:p w14:paraId="06DC8DEA" w14:textId="3AF36156" w:rsidR="000B3303" w:rsidRDefault="000B3303">
          <w:pPr>
            <w:pStyle w:val="TOC3"/>
            <w:tabs>
              <w:tab w:val="right" w:leader="dot" w:pos="10070"/>
            </w:tabs>
            <w:rPr>
              <w:rFonts w:cstheme="minorBidi"/>
              <w:noProof/>
            </w:rPr>
          </w:pPr>
          <w:hyperlink w:anchor="_Toc127260572" w:history="1">
            <w:r w:rsidRPr="00496C22">
              <w:rPr>
                <w:rStyle w:val="Hyperlink"/>
                <w:noProof/>
                <w:lang w:bidi="en-US"/>
              </w:rPr>
              <w:t>Coordination with Other Policies</w:t>
            </w:r>
            <w:r>
              <w:rPr>
                <w:noProof/>
                <w:webHidden/>
              </w:rPr>
              <w:tab/>
            </w:r>
            <w:r>
              <w:rPr>
                <w:noProof/>
                <w:webHidden/>
              </w:rPr>
              <w:fldChar w:fldCharType="begin"/>
            </w:r>
            <w:r>
              <w:rPr>
                <w:noProof/>
                <w:webHidden/>
              </w:rPr>
              <w:instrText xml:space="preserve"> PAGEREF _Toc127260572 \h </w:instrText>
            </w:r>
            <w:r>
              <w:rPr>
                <w:noProof/>
                <w:webHidden/>
              </w:rPr>
            </w:r>
            <w:r>
              <w:rPr>
                <w:noProof/>
                <w:webHidden/>
              </w:rPr>
              <w:fldChar w:fldCharType="separate"/>
            </w:r>
            <w:r>
              <w:rPr>
                <w:noProof/>
                <w:webHidden/>
              </w:rPr>
              <w:t>22</w:t>
            </w:r>
            <w:r>
              <w:rPr>
                <w:noProof/>
                <w:webHidden/>
              </w:rPr>
              <w:fldChar w:fldCharType="end"/>
            </w:r>
          </w:hyperlink>
        </w:p>
        <w:p w14:paraId="563D0DAB" w14:textId="6166222E" w:rsidR="000B3303" w:rsidRDefault="000B3303">
          <w:pPr>
            <w:pStyle w:val="TOC3"/>
            <w:tabs>
              <w:tab w:val="right" w:leader="dot" w:pos="10070"/>
            </w:tabs>
            <w:rPr>
              <w:rFonts w:cstheme="minorBidi"/>
              <w:noProof/>
            </w:rPr>
          </w:pPr>
          <w:hyperlink w:anchor="_Toc127260573" w:history="1">
            <w:r w:rsidRPr="00496C22">
              <w:rPr>
                <w:rStyle w:val="Hyperlink"/>
                <w:noProof/>
                <w:lang w:bidi="en-US"/>
              </w:rPr>
              <w:t>Access to and Expectations of Persons Using Information Technology Resources</w:t>
            </w:r>
            <w:r>
              <w:rPr>
                <w:noProof/>
                <w:webHidden/>
              </w:rPr>
              <w:tab/>
            </w:r>
            <w:r>
              <w:rPr>
                <w:noProof/>
                <w:webHidden/>
              </w:rPr>
              <w:fldChar w:fldCharType="begin"/>
            </w:r>
            <w:r>
              <w:rPr>
                <w:noProof/>
                <w:webHidden/>
              </w:rPr>
              <w:instrText xml:space="preserve"> PAGEREF _Toc127260573 \h </w:instrText>
            </w:r>
            <w:r>
              <w:rPr>
                <w:noProof/>
                <w:webHidden/>
              </w:rPr>
            </w:r>
            <w:r>
              <w:rPr>
                <w:noProof/>
                <w:webHidden/>
              </w:rPr>
              <w:fldChar w:fldCharType="separate"/>
            </w:r>
            <w:r>
              <w:rPr>
                <w:noProof/>
                <w:webHidden/>
              </w:rPr>
              <w:t>22</w:t>
            </w:r>
            <w:r>
              <w:rPr>
                <w:noProof/>
                <w:webHidden/>
              </w:rPr>
              <w:fldChar w:fldCharType="end"/>
            </w:r>
          </w:hyperlink>
        </w:p>
        <w:p w14:paraId="7F4233C8" w14:textId="72FA8B5B" w:rsidR="000B3303" w:rsidRDefault="000B3303">
          <w:pPr>
            <w:pStyle w:val="TOC3"/>
            <w:tabs>
              <w:tab w:val="right" w:leader="dot" w:pos="10070"/>
            </w:tabs>
            <w:rPr>
              <w:rFonts w:cstheme="minorBidi"/>
              <w:noProof/>
            </w:rPr>
          </w:pPr>
          <w:hyperlink w:anchor="_Toc127260574" w:history="1">
            <w:r w:rsidRPr="00496C22">
              <w:rPr>
                <w:rStyle w:val="Hyperlink"/>
                <w:noProof/>
                <w:lang w:bidi="en-US"/>
              </w:rPr>
              <w:t>Application</w:t>
            </w:r>
            <w:r>
              <w:rPr>
                <w:noProof/>
                <w:webHidden/>
              </w:rPr>
              <w:tab/>
            </w:r>
            <w:r>
              <w:rPr>
                <w:noProof/>
                <w:webHidden/>
              </w:rPr>
              <w:fldChar w:fldCharType="begin"/>
            </w:r>
            <w:r>
              <w:rPr>
                <w:noProof/>
                <w:webHidden/>
              </w:rPr>
              <w:instrText xml:space="preserve"> PAGEREF _Toc127260574 \h </w:instrText>
            </w:r>
            <w:r>
              <w:rPr>
                <w:noProof/>
                <w:webHidden/>
              </w:rPr>
            </w:r>
            <w:r>
              <w:rPr>
                <w:noProof/>
                <w:webHidden/>
              </w:rPr>
              <w:fldChar w:fldCharType="separate"/>
            </w:r>
            <w:r>
              <w:rPr>
                <w:noProof/>
                <w:webHidden/>
              </w:rPr>
              <w:t>23</w:t>
            </w:r>
            <w:r>
              <w:rPr>
                <w:noProof/>
                <w:webHidden/>
              </w:rPr>
              <w:fldChar w:fldCharType="end"/>
            </w:r>
          </w:hyperlink>
        </w:p>
        <w:p w14:paraId="29C9779E" w14:textId="2F2F9B54" w:rsidR="000B3303" w:rsidRDefault="000B3303">
          <w:pPr>
            <w:pStyle w:val="TOC3"/>
            <w:tabs>
              <w:tab w:val="right" w:leader="dot" w:pos="10070"/>
            </w:tabs>
            <w:rPr>
              <w:rFonts w:cstheme="minorBidi"/>
              <w:noProof/>
            </w:rPr>
          </w:pPr>
          <w:hyperlink w:anchor="_Toc127260575" w:history="1">
            <w:r w:rsidRPr="00496C22">
              <w:rPr>
                <w:rStyle w:val="Hyperlink"/>
                <w:noProof/>
                <w:lang w:bidi="en-US"/>
              </w:rPr>
              <w:t>Ownership</w:t>
            </w:r>
            <w:r>
              <w:rPr>
                <w:noProof/>
                <w:webHidden/>
              </w:rPr>
              <w:tab/>
            </w:r>
            <w:r>
              <w:rPr>
                <w:noProof/>
                <w:webHidden/>
              </w:rPr>
              <w:fldChar w:fldCharType="begin"/>
            </w:r>
            <w:r>
              <w:rPr>
                <w:noProof/>
                <w:webHidden/>
              </w:rPr>
              <w:instrText xml:space="preserve"> PAGEREF _Toc127260575 \h </w:instrText>
            </w:r>
            <w:r>
              <w:rPr>
                <w:noProof/>
                <w:webHidden/>
              </w:rPr>
            </w:r>
            <w:r>
              <w:rPr>
                <w:noProof/>
                <w:webHidden/>
              </w:rPr>
              <w:fldChar w:fldCharType="separate"/>
            </w:r>
            <w:r>
              <w:rPr>
                <w:noProof/>
                <w:webHidden/>
              </w:rPr>
              <w:t>23</w:t>
            </w:r>
            <w:r>
              <w:rPr>
                <w:noProof/>
                <w:webHidden/>
              </w:rPr>
              <w:fldChar w:fldCharType="end"/>
            </w:r>
          </w:hyperlink>
        </w:p>
        <w:p w14:paraId="30FEBAE5" w14:textId="676478D6" w:rsidR="000B3303" w:rsidRDefault="000B3303">
          <w:pPr>
            <w:pStyle w:val="TOC3"/>
            <w:tabs>
              <w:tab w:val="right" w:leader="dot" w:pos="10070"/>
            </w:tabs>
            <w:rPr>
              <w:rFonts w:cstheme="minorBidi"/>
              <w:noProof/>
            </w:rPr>
          </w:pPr>
          <w:hyperlink w:anchor="_Toc127260576" w:history="1">
            <w:r w:rsidRPr="00496C22">
              <w:rPr>
                <w:rStyle w:val="Hyperlink"/>
                <w:noProof/>
                <w:lang w:bidi="en-US"/>
              </w:rPr>
              <w:t>Copying Copyrighted Materials (software, music, videos)</w:t>
            </w:r>
            <w:r>
              <w:rPr>
                <w:noProof/>
                <w:webHidden/>
              </w:rPr>
              <w:tab/>
            </w:r>
            <w:r>
              <w:rPr>
                <w:noProof/>
                <w:webHidden/>
              </w:rPr>
              <w:fldChar w:fldCharType="begin"/>
            </w:r>
            <w:r>
              <w:rPr>
                <w:noProof/>
                <w:webHidden/>
              </w:rPr>
              <w:instrText xml:space="preserve"> PAGEREF _Toc127260576 \h </w:instrText>
            </w:r>
            <w:r>
              <w:rPr>
                <w:noProof/>
                <w:webHidden/>
              </w:rPr>
            </w:r>
            <w:r>
              <w:rPr>
                <w:noProof/>
                <w:webHidden/>
              </w:rPr>
              <w:fldChar w:fldCharType="separate"/>
            </w:r>
            <w:r>
              <w:rPr>
                <w:noProof/>
                <w:webHidden/>
              </w:rPr>
              <w:t>24</w:t>
            </w:r>
            <w:r>
              <w:rPr>
                <w:noProof/>
                <w:webHidden/>
              </w:rPr>
              <w:fldChar w:fldCharType="end"/>
            </w:r>
          </w:hyperlink>
        </w:p>
        <w:p w14:paraId="3754BC82" w14:textId="56E35D67" w:rsidR="000B3303" w:rsidRDefault="000B3303">
          <w:pPr>
            <w:pStyle w:val="TOC3"/>
            <w:tabs>
              <w:tab w:val="right" w:leader="dot" w:pos="10070"/>
            </w:tabs>
            <w:rPr>
              <w:rFonts w:cstheme="minorBidi"/>
              <w:noProof/>
            </w:rPr>
          </w:pPr>
          <w:hyperlink w:anchor="_Toc127260577" w:history="1">
            <w:r w:rsidRPr="00496C22">
              <w:rPr>
                <w:rStyle w:val="Hyperlink"/>
                <w:noProof/>
                <w:lang w:bidi="en-US"/>
              </w:rPr>
              <w:t>Storage/Copying of Confidential Information</w:t>
            </w:r>
            <w:r>
              <w:rPr>
                <w:noProof/>
                <w:webHidden/>
              </w:rPr>
              <w:tab/>
            </w:r>
            <w:r>
              <w:rPr>
                <w:noProof/>
                <w:webHidden/>
              </w:rPr>
              <w:fldChar w:fldCharType="begin"/>
            </w:r>
            <w:r>
              <w:rPr>
                <w:noProof/>
                <w:webHidden/>
              </w:rPr>
              <w:instrText xml:space="preserve"> PAGEREF _Toc127260577 \h </w:instrText>
            </w:r>
            <w:r>
              <w:rPr>
                <w:noProof/>
                <w:webHidden/>
              </w:rPr>
            </w:r>
            <w:r>
              <w:rPr>
                <w:noProof/>
                <w:webHidden/>
              </w:rPr>
              <w:fldChar w:fldCharType="separate"/>
            </w:r>
            <w:r>
              <w:rPr>
                <w:noProof/>
                <w:webHidden/>
              </w:rPr>
              <w:t>24</w:t>
            </w:r>
            <w:r>
              <w:rPr>
                <w:noProof/>
                <w:webHidden/>
              </w:rPr>
              <w:fldChar w:fldCharType="end"/>
            </w:r>
          </w:hyperlink>
        </w:p>
        <w:p w14:paraId="48D08E7C" w14:textId="72ADA420" w:rsidR="000B3303" w:rsidRDefault="000B3303">
          <w:pPr>
            <w:pStyle w:val="TOC3"/>
            <w:tabs>
              <w:tab w:val="right" w:leader="dot" w:pos="10070"/>
            </w:tabs>
            <w:rPr>
              <w:rFonts w:cstheme="minorBidi"/>
              <w:noProof/>
            </w:rPr>
          </w:pPr>
          <w:hyperlink w:anchor="_Toc127260578" w:history="1">
            <w:r w:rsidRPr="00496C22">
              <w:rPr>
                <w:rStyle w:val="Hyperlink"/>
                <w:noProof/>
                <w:lang w:bidi="en-US"/>
              </w:rPr>
              <w:t>Use of College-Assigned Usernames and Passwords</w:t>
            </w:r>
            <w:r>
              <w:rPr>
                <w:noProof/>
                <w:webHidden/>
              </w:rPr>
              <w:tab/>
            </w:r>
            <w:r>
              <w:rPr>
                <w:noProof/>
                <w:webHidden/>
              </w:rPr>
              <w:fldChar w:fldCharType="begin"/>
            </w:r>
            <w:r>
              <w:rPr>
                <w:noProof/>
                <w:webHidden/>
              </w:rPr>
              <w:instrText xml:space="preserve"> PAGEREF _Toc127260578 \h </w:instrText>
            </w:r>
            <w:r>
              <w:rPr>
                <w:noProof/>
                <w:webHidden/>
              </w:rPr>
            </w:r>
            <w:r>
              <w:rPr>
                <w:noProof/>
                <w:webHidden/>
              </w:rPr>
              <w:fldChar w:fldCharType="separate"/>
            </w:r>
            <w:r>
              <w:rPr>
                <w:noProof/>
                <w:webHidden/>
              </w:rPr>
              <w:t>24</w:t>
            </w:r>
            <w:r>
              <w:rPr>
                <w:noProof/>
                <w:webHidden/>
              </w:rPr>
              <w:fldChar w:fldCharType="end"/>
            </w:r>
          </w:hyperlink>
        </w:p>
        <w:p w14:paraId="03F6FAED" w14:textId="6200917B" w:rsidR="000B3303" w:rsidRDefault="000B3303">
          <w:pPr>
            <w:pStyle w:val="TOC3"/>
            <w:tabs>
              <w:tab w:val="right" w:leader="dot" w:pos="10070"/>
            </w:tabs>
            <w:rPr>
              <w:rFonts w:cstheme="minorBidi"/>
              <w:noProof/>
            </w:rPr>
          </w:pPr>
          <w:hyperlink w:anchor="_Toc127260579" w:history="1">
            <w:r w:rsidRPr="00496C22">
              <w:rPr>
                <w:rStyle w:val="Hyperlink"/>
                <w:noProof/>
                <w:lang w:bidi="en-US"/>
              </w:rPr>
              <w:t>Right to Monitor and Access</w:t>
            </w:r>
            <w:r>
              <w:rPr>
                <w:noProof/>
                <w:webHidden/>
              </w:rPr>
              <w:tab/>
            </w:r>
            <w:r>
              <w:rPr>
                <w:noProof/>
                <w:webHidden/>
              </w:rPr>
              <w:fldChar w:fldCharType="begin"/>
            </w:r>
            <w:r>
              <w:rPr>
                <w:noProof/>
                <w:webHidden/>
              </w:rPr>
              <w:instrText xml:space="preserve"> PAGEREF _Toc127260579 \h </w:instrText>
            </w:r>
            <w:r>
              <w:rPr>
                <w:noProof/>
                <w:webHidden/>
              </w:rPr>
            </w:r>
            <w:r>
              <w:rPr>
                <w:noProof/>
                <w:webHidden/>
              </w:rPr>
              <w:fldChar w:fldCharType="separate"/>
            </w:r>
            <w:r>
              <w:rPr>
                <w:noProof/>
                <w:webHidden/>
              </w:rPr>
              <w:t>24</w:t>
            </w:r>
            <w:r>
              <w:rPr>
                <w:noProof/>
                <w:webHidden/>
              </w:rPr>
              <w:fldChar w:fldCharType="end"/>
            </w:r>
          </w:hyperlink>
        </w:p>
        <w:p w14:paraId="3504FB57" w14:textId="539C110B" w:rsidR="000B3303" w:rsidRDefault="000B3303">
          <w:pPr>
            <w:pStyle w:val="TOC3"/>
            <w:tabs>
              <w:tab w:val="right" w:leader="dot" w:pos="10070"/>
            </w:tabs>
            <w:rPr>
              <w:rFonts w:cstheme="minorBidi"/>
              <w:noProof/>
            </w:rPr>
          </w:pPr>
          <w:hyperlink w:anchor="_Toc127260580" w:history="1">
            <w:r w:rsidRPr="00496C22">
              <w:rPr>
                <w:rStyle w:val="Hyperlink"/>
                <w:noProof/>
                <w:lang w:bidi="en-US"/>
              </w:rPr>
              <w:t>Uses</w:t>
            </w:r>
            <w:r>
              <w:rPr>
                <w:noProof/>
                <w:webHidden/>
              </w:rPr>
              <w:tab/>
            </w:r>
            <w:r>
              <w:rPr>
                <w:noProof/>
                <w:webHidden/>
              </w:rPr>
              <w:fldChar w:fldCharType="begin"/>
            </w:r>
            <w:r>
              <w:rPr>
                <w:noProof/>
                <w:webHidden/>
              </w:rPr>
              <w:instrText xml:space="preserve"> PAGEREF _Toc127260580 \h </w:instrText>
            </w:r>
            <w:r>
              <w:rPr>
                <w:noProof/>
                <w:webHidden/>
              </w:rPr>
            </w:r>
            <w:r>
              <w:rPr>
                <w:noProof/>
                <w:webHidden/>
              </w:rPr>
              <w:fldChar w:fldCharType="separate"/>
            </w:r>
            <w:r>
              <w:rPr>
                <w:noProof/>
                <w:webHidden/>
              </w:rPr>
              <w:t>25</w:t>
            </w:r>
            <w:r>
              <w:rPr>
                <w:noProof/>
                <w:webHidden/>
              </w:rPr>
              <w:fldChar w:fldCharType="end"/>
            </w:r>
          </w:hyperlink>
        </w:p>
        <w:p w14:paraId="1B2AF6A6" w14:textId="0E9242EC" w:rsidR="000B3303" w:rsidRDefault="000B3303">
          <w:pPr>
            <w:pStyle w:val="TOC3"/>
            <w:tabs>
              <w:tab w:val="right" w:leader="dot" w:pos="10070"/>
            </w:tabs>
            <w:rPr>
              <w:rFonts w:cstheme="minorBidi"/>
              <w:noProof/>
            </w:rPr>
          </w:pPr>
          <w:hyperlink w:anchor="_Toc127260581" w:history="1">
            <w:r w:rsidRPr="00496C22">
              <w:rPr>
                <w:rStyle w:val="Hyperlink"/>
                <w:noProof/>
                <w:lang w:bidi="en-US"/>
              </w:rPr>
              <w:t>Sanctions for Violations</w:t>
            </w:r>
            <w:r>
              <w:rPr>
                <w:noProof/>
                <w:webHidden/>
              </w:rPr>
              <w:tab/>
            </w:r>
            <w:r>
              <w:rPr>
                <w:noProof/>
                <w:webHidden/>
              </w:rPr>
              <w:fldChar w:fldCharType="begin"/>
            </w:r>
            <w:r>
              <w:rPr>
                <w:noProof/>
                <w:webHidden/>
              </w:rPr>
              <w:instrText xml:space="preserve"> PAGEREF _Toc127260581 \h </w:instrText>
            </w:r>
            <w:r>
              <w:rPr>
                <w:noProof/>
                <w:webHidden/>
              </w:rPr>
            </w:r>
            <w:r>
              <w:rPr>
                <w:noProof/>
                <w:webHidden/>
              </w:rPr>
              <w:fldChar w:fldCharType="separate"/>
            </w:r>
            <w:r>
              <w:rPr>
                <w:noProof/>
                <w:webHidden/>
              </w:rPr>
              <w:t>25</w:t>
            </w:r>
            <w:r>
              <w:rPr>
                <w:noProof/>
                <w:webHidden/>
              </w:rPr>
              <w:fldChar w:fldCharType="end"/>
            </w:r>
          </w:hyperlink>
        </w:p>
        <w:p w14:paraId="5A450111" w14:textId="7014E6BE" w:rsidR="000B3303" w:rsidRDefault="000B3303">
          <w:pPr>
            <w:pStyle w:val="TOC3"/>
            <w:tabs>
              <w:tab w:val="right" w:leader="dot" w:pos="10070"/>
            </w:tabs>
            <w:rPr>
              <w:rFonts w:cstheme="minorBidi"/>
              <w:noProof/>
            </w:rPr>
          </w:pPr>
          <w:hyperlink w:anchor="_Toc127260582" w:history="1">
            <w:r w:rsidRPr="00496C22">
              <w:rPr>
                <w:rStyle w:val="Hyperlink"/>
                <w:noProof/>
                <w:lang w:bidi="en-US"/>
              </w:rPr>
              <w:t>Review of the Policy</w:t>
            </w:r>
            <w:r>
              <w:rPr>
                <w:noProof/>
                <w:webHidden/>
              </w:rPr>
              <w:tab/>
            </w:r>
            <w:r>
              <w:rPr>
                <w:noProof/>
                <w:webHidden/>
              </w:rPr>
              <w:fldChar w:fldCharType="begin"/>
            </w:r>
            <w:r>
              <w:rPr>
                <w:noProof/>
                <w:webHidden/>
              </w:rPr>
              <w:instrText xml:space="preserve"> PAGEREF _Toc127260582 \h </w:instrText>
            </w:r>
            <w:r>
              <w:rPr>
                <w:noProof/>
                <w:webHidden/>
              </w:rPr>
            </w:r>
            <w:r>
              <w:rPr>
                <w:noProof/>
                <w:webHidden/>
              </w:rPr>
              <w:fldChar w:fldCharType="separate"/>
            </w:r>
            <w:r>
              <w:rPr>
                <w:noProof/>
                <w:webHidden/>
              </w:rPr>
              <w:t>25</w:t>
            </w:r>
            <w:r>
              <w:rPr>
                <w:noProof/>
                <w:webHidden/>
              </w:rPr>
              <w:fldChar w:fldCharType="end"/>
            </w:r>
          </w:hyperlink>
        </w:p>
        <w:p w14:paraId="2446BCF3" w14:textId="7046D7DC" w:rsidR="000B3303" w:rsidRDefault="000B3303">
          <w:pPr>
            <w:pStyle w:val="TOC3"/>
            <w:tabs>
              <w:tab w:val="right" w:leader="dot" w:pos="10070"/>
            </w:tabs>
            <w:rPr>
              <w:rFonts w:cstheme="minorBidi"/>
              <w:noProof/>
            </w:rPr>
          </w:pPr>
          <w:hyperlink w:anchor="_Toc127260583" w:history="1">
            <w:r w:rsidRPr="00496C22">
              <w:rPr>
                <w:rStyle w:val="Hyperlink"/>
                <w:noProof/>
                <w:lang w:bidi="en-US"/>
              </w:rPr>
              <w:t>Social Media Policy</w:t>
            </w:r>
            <w:r>
              <w:rPr>
                <w:noProof/>
                <w:webHidden/>
              </w:rPr>
              <w:tab/>
            </w:r>
            <w:r>
              <w:rPr>
                <w:noProof/>
                <w:webHidden/>
              </w:rPr>
              <w:fldChar w:fldCharType="begin"/>
            </w:r>
            <w:r>
              <w:rPr>
                <w:noProof/>
                <w:webHidden/>
              </w:rPr>
              <w:instrText xml:space="preserve"> PAGEREF _Toc127260583 \h </w:instrText>
            </w:r>
            <w:r>
              <w:rPr>
                <w:noProof/>
                <w:webHidden/>
              </w:rPr>
            </w:r>
            <w:r>
              <w:rPr>
                <w:noProof/>
                <w:webHidden/>
              </w:rPr>
              <w:fldChar w:fldCharType="separate"/>
            </w:r>
            <w:r>
              <w:rPr>
                <w:noProof/>
                <w:webHidden/>
              </w:rPr>
              <w:t>25</w:t>
            </w:r>
            <w:r>
              <w:rPr>
                <w:noProof/>
                <w:webHidden/>
              </w:rPr>
              <w:fldChar w:fldCharType="end"/>
            </w:r>
          </w:hyperlink>
        </w:p>
        <w:p w14:paraId="48CB6C9A" w14:textId="0F330E56" w:rsidR="000B3303" w:rsidRDefault="000B3303">
          <w:pPr>
            <w:pStyle w:val="TOC3"/>
            <w:tabs>
              <w:tab w:val="right" w:leader="dot" w:pos="10070"/>
            </w:tabs>
            <w:rPr>
              <w:rFonts w:cstheme="minorBidi"/>
              <w:noProof/>
            </w:rPr>
          </w:pPr>
          <w:hyperlink w:anchor="_Toc127260584" w:history="1">
            <w:r w:rsidRPr="00496C22">
              <w:rPr>
                <w:rStyle w:val="Hyperlink"/>
                <w:noProof/>
                <w:lang w:bidi="en-US"/>
              </w:rPr>
              <w:t>Employee Responsibilities When Using Social Media</w:t>
            </w:r>
            <w:r>
              <w:rPr>
                <w:noProof/>
                <w:webHidden/>
              </w:rPr>
              <w:tab/>
            </w:r>
            <w:r>
              <w:rPr>
                <w:noProof/>
                <w:webHidden/>
              </w:rPr>
              <w:fldChar w:fldCharType="begin"/>
            </w:r>
            <w:r>
              <w:rPr>
                <w:noProof/>
                <w:webHidden/>
              </w:rPr>
              <w:instrText xml:space="preserve"> PAGEREF _Toc127260584 \h </w:instrText>
            </w:r>
            <w:r>
              <w:rPr>
                <w:noProof/>
                <w:webHidden/>
              </w:rPr>
            </w:r>
            <w:r>
              <w:rPr>
                <w:noProof/>
                <w:webHidden/>
              </w:rPr>
              <w:fldChar w:fldCharType="separate"/>
            </w:r>
            <w:r>
              <w:rPr>
                <w:noProof/>
                <w:webHidden/>
              </w:rPr>
              <w:t>26</w:t>
            </w:r>
            <w:r>
              <w:rPr>
                <w:noProof/>
                <w:webHidden/>
              </w:rPr>
              <w:fldChar w:fldCharType="end"/>
            </w:r>
          </w:hyperlink>
        </w:p>
        <w:p w14:paraId="3F121DDF" w14:textId="6210DA8A" w:rsidR="000B3303" w:rsidRDefault="000B3303">
          <w:pPr>
            <w:pStyle w:val="TOC3"/>
            <w:tabs>
              <w:tab w:val="right" w:leader="dot" w:pos="10070"/>
            </w:tabs>
            <w:rPr>
              <w:rFonts w:cstheme="minorBidi"/>
              <w:noProof/>
            </w:rPr>
          </w:pPr>
          <w:hyperlink w:anchor="_Toc127260585" w:history="1">
            <w:r w:rsidRPr="00496C22">
              <w:rPr>
                <w:rStyle w:val="Hyperlink"/>
                <w:noProof/>
                <w:lang w:bidi="en-US"/>
              </w:rPr>
              <w:t>General Social Media Guidelines</w:t>
            </w:r>
            <w:r>
              <w:rPr>
                <w:noProof/>
                <w:webHidden/>
              </w:rPr>
              <w:tab/>
            </w:r>
            <w:r>
              <w:rPr>
                <w:noProof/>
                <w:webHidden/>
              </w:rPr>
              <w:fldChar w:fldCharType="begin"/>
            </w:r>
            <w:r>
              <w:rPr>
                <w:noProof/>
                <w:webHidden/>
              </w:rPr>
              <w:instrText xml:space="preserve"> PAGEREF _Toc127260585 \h </w:instrText>
            </w:r>
            <w:r>
              <w:rPr>
                <w:noProof/>
                <w:webHidden/>
              </w:rPr>
            </w:r>
            <w:r>
              <w:rPr>
                <w:noProof/>
                <w:webHidden/>
              </w:rPr>
              <w:fldChar w:fldCharType="separate"/>
            </w:r>
            <w:r>
              <w:rPr>
                <w:noProof/>
                <w:webHidden/>
              </w:rPr>
              <w:t>26</w:t>
            </w:r>
            <w:r>
              <w:rPr>
                <w:noProof/>
                <w:webHidden/>
              </w:rPr>
              <w:fldChar w:fldCharType="end"/>
            </w:r>
          </w:hyperlink>
        </w:p>
        <w:p w14:paraId="3510CA41" w14:textId="07F1D915" w:rsidR="000B3303" w:rsidRDefault="000B3303">
          <w:pPr>
            <w:pStyle w:val="TOC3"/>
            <w:tabs>
              <w:tab w:val="right" w:leader="dot" w:pos="10070"/>
            </w:tabs>
            <w:rPr>
              <w:rFonts w:cstheme="minorBidi"/>
              <w:noProof/>
            </w:rPr>
          </w:pPr>
          <w:hyperlink w:anchor="_Toc127260586" w:history="1">
            <w:r w:rsidRPr="00496C22">
              <w:rPr>
                <w:rStyle w:val="Hyperlink"/>
                <w:noProof/>
                <w:lang w:bidi="en-US"/>
              </w:rPr>
              <w:t>Using social media at work</w:t>
            </w:r>
            <w:r>
              <w:rPr>
                <w:noProof/>
                <w:webHidden/>
              </w:rPr>
              <w:tab/>
            </w:r>
            <w:r>
              <w:rPr>
                <w:noProof/>
                <w:webHidden/>
              </w:rPr>
              <w:fldChar w:fldCharType="begin"/>
            </w:r>
            <w:r>
              <w:rPr>
                <w:noProof/>
                <w:webHidden/>
              </w:rPr>
              <w:instrText xml:space="preserve"> PAGEREF _Toc127260586 \h </w:instrText>
            </w:r>
            <w:r>
              <w:rPr>
                <w:noProof/>
                <w:webHidden/>
              </w:rPr>
            </w:r>
            <w:r>
              <w:rPr>
                <w:noProof/>
                <w:webHidden/>
              </w:rPr>
              <w:fldChar w:fldCharType="separate"/>
            </w:r>
            <w:r>
              <w:rPr>
                <w:noProof/>
                <w:webHidden/>
              </w:rPr>
              <w:t>27</w:t>
            </w:r>
            <w:r>
              <w:rPr>
                <w:noProof/>
                <w:webHidden/>
              </w:rPr>
              <w:fldChar w:fldCharType="end"/>
            </w:r>
          </w:hyperlink>
        </w:p>
        <w:p w14:paraId="602BFC13" w14:textId="7977885B" w:rsidR="000B3303" w:rsidRDefault="000B3303">
          <w:pPr>
            <w:pStyle w:val="TOC3"/>
            <w:tabs>
              <w:tab w:val="right" w:leader="dot" w:pos="10070"/>
            </w:tabs>
            <w:rPr>
              <w:rFonts w:cstheme="minorBidi"/>
              <w:noProof/>
            </w:rPr>
          </w:pPr>
          <w:hyperlink w:anchor="_Toc127260587" w:history="1">
            <w:r w:rsidRPr="00496C22">
              <w:rPr>
                <w:rStyle w:val="Hyperlink"/>
                <w:noProof/>
                <w:lang w:bidi="en-US"/>
              </w:rPr>
              <w:t>Violations of Nichols’ Social Media Policy</w:t>
            </w:r>
            <w:r>
              <w:rPr>
                <w:noProof/>
                <w:webHidden/>
              </w:rPr>
              <w:tab/>
            </w:r>
            <w:r>
              <w:rPr>
                <w:noProof/>
                <w:webHidden/>
              </w:rPr>
              <w:fldChar w:fldCharType="begin"/>
            </w:r>
            <w:r>
              <w:rPr>
                <w:noProof/>
                <w:webHidden/>
              </w:rPr>
              <w:instrText xml:space="preserve"> PAGEREF _Toc127260587 \h </w:instrText>
            </w:r>
            <w:r>
              <w:rPr>
                <w:noProof/>
                <w:webHidden/>
              </w:rPr>
            </w:r>
            <w:r>
              <w:rPr>
                <w:noProof/>
                <w:webHidden/>
              </w:rPr>
              <w:fldChar w:fldCharType="separate"/>
            </w:r>
            <w:r>
              <w:rPr>
                <w:noProof/>
                <w:webHidden/>
              </w:rPr>
              <w:t>28</w:t>
            </w:r>
            <w:r>
              <w:rPr>
                <w:noProof/>
                <w:webHidden/>
              </w:rPr>
              <w:fldChar w:fldCharType="end"/>
            </w:r>
          </w:hyperlink>
        </w:p>
        <w:p w14:paraId="1272444A" w14:textId="507D230F" w:rsidR="000B3303" w:rsidRDefault="000B3303">
          <w:pPr>
            <w:pStyle w:val="TOC3"/>
            <w:tabs>
              <w:tab w:val="right" w:leader="dot" w:pos="10070"/>
            </w:tabs>
            <w:rPr>
              <w:rFonts w:cstheme="minorBidi"/>
              <w:noProof/>
            </w:rPr>
          </w:pPr>
          <w:hyperlink w:anchor="_Toc127260588" w:history="1">
            <w:r w:rsidRPr="00496C22">
              <w:rPr>
                <w:rStyle w:val="Hyperlink"/>
                <w:noProof/>
                <w:lang w:bidi="en-US"/>
              </w:rPr>
              <w:t>Retaliation is prohibited</w:t>
            </w:r>
            <w:r>
              <w:rPr>
                <w:noProof/>
                <w:webHidden/>
              </w:rPr>
              <w:tab/>
            </w:r>
            <w:r>
              <w:rPr>
                <w:noProof/>
                <w:webHidden/>
              </w:rPr>
              <w:fldChar w:fldCharType="begin"/>
            </w:r>
            <w:r>
              <w:rPr>
                <w:noProof/>
                <w:webHidden/>
              </w:rPr>
              <w:instrText xml:space="preserve"> PAGEREF _Toc127260588 \h </w:instrText>
            </w:r>
            <w:r>
              <w:rPr>
                <w:noProof/>
                <w:webHidden/>
              </w:rPr>
            </w:r>
            <w:r>
              <w:rPr>
                <w:noProof/>
                <w:webHidden/>
              </w:rPr>
              <w:fldChar w:fldCharType="separate"/>
            </w:r>
            <w:r>
              <w:rPr>
                <w:noProof/>
                <w:webHidden/>
              </w:rPr>
              <w:t>28</w:t>
            </w:r>
            <w:r>
              <w:rPr>
                <w:noProof/>
                <w:webHidden/>
              </w:rPr>
              <w:fldChar w:fldCharType="end"/>
            </w:r>
          </w:hyperlink>
        </w:p>
        <w:p w14:paraId="44B28720" w14:textId="3DB58FEF" w:rsidR="000B3303" w:rsidRDefault="000B3303">
          <w:pPr>
            <w:pStyle w:val="TOC3"/>
            <w:tabs>
              <w:tab w:val="right" w:leader="dot" w:pos="10070"/>
            </w:tabs>
            <w:rPr>
              <w:rFonts w:cstheme="minorBidi"/>
              <w:noProof/>
            </w:rPr>
          </w:pPr>
          <w:hyperlink w:anchor="_Toc127260589" w:history="1">
            <w:r w:rsidRPr="00496C22">
              <w:rPr>
                <w:rStyle w:val="Hyperlink"/>
                <w:noProof/>
                <w:lang w:bidi="en-US"/>
              </w:rPr>
              <w:t>Media contacts</w:t>
            </w:r>
            <w:r>
              <w:rPr>
                <w:noProof/>
                <w:webHidden/>
              </w:rPr>
              <w:tab/>
            </w:r>
            <w:r>
              <w:rPr>
                <w:noProof/>
                <w:webHidden/>
              </w:rPr>
              <w:fldChar w:fldCharType="begin"/>
            </w:r>
            <w:r>
              <w:rPr>
                <w:noProof/>
                <w:webHidden/>
              </w:rPr>
              <w:instrText xml:space="preserve"> PAGEREF _Toc127260589 \h </w:instrText>
            </w:r>
            <w:r>
              <w:rPr>
                <w:noProof/>
                <w:webHidden/>
              </w:rPr>
            </w:r>
            <w:r>
              <w:rPr>
                <w:noProof/>
                <w:webHidden/>
              </w:rPr>
              <w:fldChar w:fldCharType="separate"/>
            </w:r>
            <w:r>
              <w:rPr>
                <w:noProof/>
                <w:webHidden/>
              </w:rPr>
              <w:t>28</w:t>
            </w:r>
            <w:r>
              <w:rPr>
                <w:noProof/>
                <w:webHidden/>
              </w:rPr>
              <w:fldChar w:fldCharType="end"/>
            </w:r>
          </w:hyperlink>
        </w:p>
        <w:p w14:paraId="0FF6B1F7" w14:textId="7CDBF617" w:rsidR="000B3303" w:rsidRDefault="000B3303">
          <w:pPr>
            <w:pStyle w:val="TOC2"/>
            <w:tabs>
              <w:tab w:val="right" w:leader="dot" w:pos="10070"/>
            </w:tabs>
            <w:rPr>
              <w:rFonts w:cstheme="minorBidi"/>
              <w:noProof/>
            </w:rPr>
          </w:pPr>
          <w:hyperlink w:anchor="_Toc127260590" w:history="1">
            <w:r w:rsidRPr="00496C22">
              <w:rPr>
                <w:rStyle w:val="Hyperlink"/>
                <w:noProof/>
                <w:lang w:bidi="en-US"/>
              </w:rPr>
              <w:t>BENEFITS</w:t>
            </w:r>
            <w:r>
              <w:rPr>
                <w:noProof/>
                <w:webHidden/>
              </w:rPr>
              <w:tab/>
            </w:r>
            <w:r>
              <w:rPr>
                <w:noProof/>
                <w:webHidden/>
              </w:rPr>
              <w:fldChar w:fldCharType="begin"/>
            </w:r>
            <w:r>
              <w:rPr>
                <w:noProof/>
                <w:webHidden/>
              </w:rPr>
              <w:instrText xml:space="preserve"> PAGEREF _Toc127260590 \h </w:instrText>
            </w:r>
            <w:r>
              <w:rPr>
                <w:noProof/>
                <w:webHidden/>
              </w:rPr>
            </w:r>
            <w:r>
              <w:rPr>
                <w:noProof/>
                <w:webHidden/>
              </w:rPr>
              <w:fldChar w:fldCharType="separate"/>
            </w:r>
            <w:r>
              <w:rPr>
                <w:noProof/>
                <w:webHidden/>
              </w:rPr>
              <w:t>29</w:t>
            </w:r>
            <w:r>
              <w:rPr>
                <w:noProof/>
                <w:webHidden/>
              </w:rPr>
              <w:fldChar w:fldCharType="end"/>
            </w:r>
          </w:hyperlink>
        </w:p>
        <w:p w14:paraId="06161452" w14:textId="297C6BBD" w:rsidR="000B3303" w:rsidRDefault="000B3303">
          <w:pPr>
            <w:pStyle w:val="TOC3"/>
            <w:tabs>
              <w:tab w:val="right" w:leader="dot" w:pos="10070"/>
            </w:tabs>
            <w:rPr>
              <w:rFonts w:cstheme="minorBidi"/>
              <w:noProof/>
            </w:rPr>
          </w:pPr>
          <w:hyperlink w:anchor="_Toc127260591" w:history="1">
            <w:r w:rsidRPr="00496C22">
              <w:rPr>
                <w:rStyle w:val="Hyperlink"/>
                <w:noProof/>
                <w:lang w:bidi="en-US"/>
              </w:rPr>
              <w:t>Medical Insurance</w:t>
            </w:r>
            <w:r>
              <w:rPr>
                <w:noProof/>
                <w:webHidden/>
              </w:rPr>
              <w:tab/>
            </w:r>
            <w:r>
              <w:rPr>
                <w:noProof/>
                <w:webHidden/>
              </w:rPr>
              <w:fldChar w:fldCharType="begin"/>
            </w:r>
            <w:r>
              <w:rPr>
                <w:noProof/>
                <w:webHidden/>
              </w:rPr>
              <w:instrText xml:space="preserve"> PAGEREF _Toc127260591 \h </w:instrText>
            </w:r>
            <w:r>
              <w:rPr>
                <w:noProof/>
                <w:webHidden/>
              </w:rPr>
            </w:r>
            <w:r>
              <w:rPr>
                <w:noProof/>
                <w:webHidden/>
              </w:rPr>
              <w:fldChar w:fldCharType="separate"/>
            </w:r>
            <w:r>
              <w:rPr>
                <w:noProof/>
                <w:webHidden/>
              </w:rPr>
              <w:t>29</w:t>
            </w:r>
            <w:r>
              <w:rPr>
                <w:noProof/>
                <w:webHidden/>
              </w:rPr>
              <w:fldChar w:fldCharType="end"/>
            </w:r>
          </w:hyperlink>
        </w:p>
        <w:p w14:paraId="18163B20" w14:textId="7CAFF366" w:rsidR="000B3303" w:rsidRDefault="000B3303">
          <w:pPr>
            <w:pStyle w:val="TOC3"/>
            <w:tabs>
              <w:tab w:val="right" w:leader="dot" w:pos="10070"/>
            </w:tabs>
            <w:rPr>
              <w:rFonts w:cstheme="minorBidi"/>
              <w:noProof/>
            </w:rPr>
          </w:pPr>
          <w:hyperlink w:anchor="_Toc127260592" w:history="1">
            <w:r w:rsidRPr="00496C22">
              <w:rPr>
                <w:rStyle w:val="Hyperlink"/>
                <w:noProof/>
                <w:lang w:bidi="en-US"/>
              </w:rPr>
              <w:t>Dental Insurance</w:t>
            </w:r>
            <w:r>
              <w:rPr>
                <w:noProof/>
                <w:webHidden/>
              </w:rPr>
              <w:tab/>
            </w:r>
            <w:r>
              <w:rPr>
                <w:noProof/>
                <w:webHidden/>
              </w:rPr>
              <w:fldChar w:fldCharType="begin"/>
            </w:r>
            <w:r>
              <w:rPr>
                <w:noProof/>
                <w:webHidden/>
              </w:rPr>
              <w:instrText xml:space="preserve"> PAGEREF _Toc127260592 \h </w:instrText>
            </w:r>
            <w:r>
              <w:rPr>
                <w:noProof/>
                <w:webHidden/>
              </w:rPr>
            </w:r>
            <w:r>
              <w:rPr>
                <w:noProof/>
                <w:webHidden/>
              </w:rPr>
              <w:fldChar w:fldCharType="separate"/>
            </w:r>
            <w:r>
              <w:rPr>
                <w:noProof/>
                <w:webHidden/>
              </w:rPr>
              <w:t>29</w:t>
            </w:r>
            <w:r>
              <w:rPr>
                <w:noProof/>
                <w:webHidden/>
              </w:rPr>
              <w:fldChar w:fldCharType="end"/>
            </w:r>
          </w:hyperlink>
        </w:p>
        <w:p w14:paraId="27E6E9FB" w14:textId="5CA50E75" w:rsidR="000B3303" w:rsidRDefault="000B3303">
          <w:pPr>
            <w:pStyle w:val="TOC3"/>
            <w:tabs>
              <w:tab w:val="right" w:leader="dot" w:pos="10070"/>
            </w:tabs>
            <w:rPr>
              <w:rFonts w:cstheme="minorBidi"/>
              <w:noProof/>
            </w:rPr>
          </w:pPr>
          <w:hyperlink w:anchor="_Toc127260593" w:history="1">
            <w:r w:rsidRPr="00496C22">
              <w:rPr>
                <w:rStyle w:val="Hyperlink"/>
                <w:noProof/>
                <w:lang w:bidi="en-US"/>
              </w:rPr>
              <w:t>Medical/Dental Insurance Continuation (COBRA)</w:t>
            </w:r>
            <w:r>
              <w:rPr>
                <w:noProof/>
                <w:webHidden/>
              </w:rPr>
              <w:tab/>
            </w:r>
            <w:r>
              <w:rPr>
                <w:noProof/>
                <w:webHidden/>
              </w:rPr>
              <w:fldChar w:fldCharType="begin"/>
            </w:r>
            <w:r>
              <w:rPr>
                <w:noProof/>
                <w:webHidden/>
              </w:rPr>
              <w:instrText xml:space="preserve"> PAGEREF _Toc127260593 \h </w:instrText>
            </w:r>
            <w:r>
              <w:rPr>
                <w:noProof/>
                <w:webHidden/>
              </w:rPr>
            </w:r>
            <w:r>
              <w:rPr>
                <w:noProof/>
                <w:webHidden/>
              </w:rPr>
              <w:fldChar w:fldCharType="separate"/>
            </w:r>
            <w:r>
              <w:rPr>
                <w:noProof/>
                <w:webHidden/>
              </w:rPr>
              <w:t>30</w:t>
            </w:r>
            <w:r>
              <w:rPr>
                <w:noProof/>
                <w:webHidden/>
              </w:rPr>
              <w:fldChar w:fldCharType="end"/>
            </w:r>
          </w:hyperlink>
        </w:p>
        <w:p w14:paraId="60AB143A" w14:textId="13AB4D86" w:rsidR="000B3303" w:rsidRDefault="000B3303">
          <w:pPr>
            <w:pStyle w:val="TOC3"/>
            <w:tabs>
              <w:tab w:val="right" w:leader="dot" w:pos="10070"/>
            </w:tabs>
            <w:rPr>
              <w:rFonts w:cstheme="minorBidi"/>
              <w:noProof/>
            </w:rPr>
          </w:pPr>
          <w:hyperlink w:anchor="_Toc127260594" w:history="1">
            <w:r w:rsidRPr="00496C22">
              <w:rPr>
                <w:rStyle w:val="Hyperlink"/>
                <w:noProof/>
                <w:lang w:bidi="en-US"/>
              </w:rPr>
              <w:t>Flex Spending Account (FSA)</w:t>
            </w:r>
            <w:r>
              <w:rPr>
                <w:noProof/>
                <w:webHidden/>
              </w:rPr>
              <w:tab/>
            </w:r>
            <w:r>
              <w:rPr>
                <w:noProof/>
                <w:webHidden/>
              </w:rPr>
              <w:fldChar w:fldCharType="begin"/>
            </w:r>
            <w:r>
              <w:rPr>
                <w:noProof/>
                <w:webHidden/>
              </w:rPr>
              <w:instrText xml:space="preserve"> PAGEREF _Toc127260594 \h </w:instrText>
            </w:r>
            <w:r>
              <w:rPr>
                <w:noProof/>
                <w:webHidden/>
              </w:rPr>
            </w:r>
            <w:r>
              <w:rPr>
                <w:noProof/>
                <w:webHidden/>
              </w:rPr>
              <w:fldChar w:fldCharType="separate"/>
            </w:r>
            <w:r>
              <w:rPr>
                <w:noProof/>
                <w:webHidden/>
              </w:rPr>
              <w:t>30</w:t>
            </w:r>
            <w:r>
              <w:rPr>
                <w:noProof/>
                <w:webHidden/>
              </w:rPr>
              <w:fldChar w:fldCharType="end"/>
            </w:r>
          </w:hyperlink>
        </w:p>
        <w:p w14:paraId="1E33F14E" w14:textId="6159A6AF" w:rsidR="000B3303" w:rsidRDefault="000B3303">
          <w:pPr>
            <w:pStyle w:val="TOC3"/>
            <w:tabs>
              <w:tab w:val="right" w:leader="dot" w:pos="10070"/>
            </w:tabs>
            <w:rPr>
              <w:rFonts w:cstheme="minorBidi"/>
              <w:noProof/>
            </w:rPr>
          </w:pPr>
          <w:hyperlink w:anchor="_Toc127260595" w:history="1">
            <w:r w:rsidRPr="00496C22">
              <w:rPr>
                <w:rStyle w:val="Hyperlink"/>
                <w:noProof/>
                <w:lang w:bidi="en-US"/>
              </w:rPr>
              <w:t>Disability Insurance</w:t>
            </w:r>
            <w:r>
              <w:rPr>
                <w:noProof/>
                <w:webHidden/>
              </w:rPr>
              <w:tab/>
            </w:r>
            <w:r>
              <w:rPr>
                <w:noProof/>
                <w:webHidden/>
              </w:rPr>
              <w:fldChar w:fldCharType="begin"/>
            </w:r>
            <w:r>
              <w:rPr>
                <w:noProof/>
                <w:webHidden/>
              </w:rPr>
              <w:instrText xml:space="preserve"> PAGEREF _Toc127260595 \h </w:instrText>
            </w:r>
            <w:r>
              <w:rPr>
                <w:noProof/>
                <w:webHidden/>
              </w:rPr>
            </w:r>
            <w:r>
              <w:rPr>
                <w:noProof/>
                <w:webHidden/>
              </w:rPr>
              <w:fldChar w:fldCharType="separate"/>
            </w:r>
            <w:r>
              <w:rPr>
                <w:noProof/>
                <w:webHidden/>
              </w:rPr>
              <w:t>31</w:t>
            </w:r>
            <w:r>
              <w:rPr>
                <w:noProof/>
                <w:webHidden/>
              </w:rPr>
              <w:fldChar w:fldCharType="end"/>
            </w:r>
          </w:hyperlink>
        </w:p>
        <w:p w14:paraId="49BCF6F5" w14:textId="5313C285" w:rsidR="000B3303" w:rsidRDefault="000B3303">
          <w:pPr>
            <w:pStyle w:val="TOC3"/>
            <w:tabs>
              <w:tab w:val="right" w:leader="dot" w:pos="10070"/>
            </w:tabs>
            <w:rPr>
              <w:rFonts w:cstheme="minorBidi"/>
              <w:noProof/>
            </w:rPr>
          </w:pPr>
          <w:hyperlink w:anchor="_Toc127260596" w:history="1">
            <w:r w:rsidRPr="00496C22">
              <w:rPr>
                <w:rStyle w:val="Hyperlink"/>
                <w:noProof/>
                <w:lang w:bidi="en-US"/>
              </w:rPr>
              <w:t>Life Insurance</w:t>
            </w:r>
            <w:r>
              <w:rPr>
                <w:noProof/>
                <w:webHidden/>
              </w:rPr>
              <w:tab/>
            </w:r>
            <w:r>
              <w:rPr>
                <w:noProof/>
                <w:webHidden/>
              </w:rPr>
              <w:fldChar w:fldCharType="begin"/>
            </w:r>
            <w:r>
              <w:rPr>
                <w:noProof/>
                <w:webHidden/>
              </w:rPr>
              <w:instrText xml:space="preserve"> PAGEREF _Toc127260596 \h </w:instrText>
            </w:r>
            <w:r>
              <w:rPr>
                <w:noProof/>
                <w:webHidden/>
              </w:rPr>
            </w:r>
            <w:r>
              <w:rPr>
                <w:noProof/>
                <w:webHidden/>
              </w:rPr>
              <w:fldChar w:fldCharType="separate"/>
            </w:r>
            <w:r>
              <w:rPr>
                <w:noProof/>
                <w:webHidden/>
              </w:rPr>
              <w:t>31</w:t>
            </w:r>
            <w:r>
              <w:rPr>
                <w:noProof/>
                <w:webHidden/>
              </w:rPr>
              <w:fldChar w:fldCharType="end"/>
            </w:r>
          </w:hyperlink>
        </w:p>
        <w:p w14:paraId="715AE2A0" w14:textId="39B50B63" w:rsidR="000B3303" w:rsidRDefault="000B3303">
          <w:pPr>
            <w:pStyle w:val="TOC3"/>
            <w:tabs>
              <w:tab w:val="right" w:leader="dot" w:pos="10070"/>
            </w:tabs>
            <w:rPr>
              <w:rFonts w:cstheme="minorBidi"/>
              <w:noProof/>
            </w:rPr>
          </w:pPr>
          <w:hyperlink w:anchor="_Toc127260597" w:history="1">
            <w:r w:rsidRPr="00496C22">
              <w:rPr>
                <w:rStyle w:val="Hyperlink"/>
                <w:noProof/>
                <w:lang w:bidi="en-US"/>
              </w:rPr>
              <w:t>Retirement Plans</w:t>
            </w:r>
            <w:r>
              <w:rPr>
                <w:noProof/>
                <w:webHidden/>
              </w:rPr>
              <w:tab/>
            </w:r>
            <w:r>
              <w:rPr>
                <w:noProof/>
                <w:webHidden/>
              </w:rPr>
              <w:fldChar w:fldCharType="begin"/>
            </w:r>
            <w:r>
              <w:rPr>
                <w:noProof/>
                <w:webHidden/>
              </w:rPr>
              <w:instrText xml:space="preserve"> PAGEREF _Toc127260597 \h </w:instrText>
            </w:r>
            <w:r>
              <w:rPr>
                <w:noProof/>
                <w:webHidden/>
              </w:rPr>
            </w:r>
            <w:r>
              <w:rPr>
                <w:noProof/>
                <w:webHidden/>
              </w:rPr>
              <w:fldChar w:fldCharType="separate"/>
            </w:r>
            <w:r>
              <w:rPr>
                <w:noProof/>
                <w:webHidden/>
              </w:rPr>
              <w:t>31</w:t>
            </w:r>
            <w:r>
              <w:rPr>
                <w:noProof/>
                <w:webHidden/>
              </w:rPr>
              <w:fldChar w:fldCharType="end"/>
            </w:r>
          </w:hyperlink>
        </w:p>
        <w:p w14:paraId="46B51B38" w14:textId="4098F672" w:rsidR="000B3303" w:rsidRDefault="000B3303">
          <w:pPr>
            <w:pStyle w:val="TOC3"/>
            <w:tabs>
              <w:tab w:val="right" w:leader="dot" w:pos="10070"/>
            </w:tabs>
            <w:rPr>
              <w:rFonts w:cstheme="minorBidi"/>
              <w:noProof/>
            </w:rPr>
          </w:pPr>
          <w:hyperlink w:anchor="_Toc127260598" w:history="1">
            <w:r w:rsidRPr="00496C22">
              <w:rPr>
                <w:rStyle w:val="Hyperlink"/>
                <w:noProof/>
                <w:lang w:bidi="en-US"/>
              </w:rPr>
              <w:t>Employee Assistance Program</w:t>
            </w:r>
            <w:r>
              <w:rPr>
                <w:noProof/>
                <w:webHidden/>
              </w:rPr>
              <w:tab/>
            </w:r>
            <w:r>
              <w:rPr>
                <w:noProof/>
                <w:webHidden/>
              </w:rPr>
              <w:fldChar w:fldCharType="begin"/>
            </w:r>
            <w:r>
              <w:rPr>
                <w:noProof/>
                <w:webHidden/>
              </w:rPr>
              <w:instrText xml:space="preserve"> PAGEREF _Toc127260598 \h </w:instrText>
            </w:r>
            <w:r>
              <w:rPr>
                <w:noProof/>
                <w:webHidden/>
              </w:rPr>
            </w:r>
            <w:r>
              <w:rPr>
                <w:noProof/>
                <w:webHidden/>
              </w:rPr>
              <w:fldChar w:fldCharType="separate"/>
            </w:r>
            <w:r>
              <w:rPr>
                <w:noProof/>
                <w:webHidden/>
              </w:rPr>
              <w:t>32</w:t>
            </w:r>
            <w:r>
              <w:rPr>
                <w:noProof/>
                <w:webHidden/>
              </w:rPr>
              <w:fldChar w:fldCharType="end"/>
            </w:r>
          </w:hyperlink>
        </w:p>
        <w:p w14:paraId="2CE2205E" w14:textId="04D18B44" w:rsidR="000B3303" w:rsidRDefault="000B3303">
          <w:pPr>
            <w:pStyle w:val="TOC2"/>
            <w:tabs>
              <w:tab w:val="right" w:leader="dot" w:pos="10070"/>
            </w:tabs>
            <w:rPr>
              <w:rFonts w:cstheme="minorBidi"/>
              <w:noProof/>
            </w:rPr>
          </w:pPr>
          <w:hyperlink w:anchor="_Toc127260599" w:history="1">
            <w:r w:rsidRPr="00496C22">
              <w:rPr>
                <w:rStyle w:val="Hyperlink"/>
                <w:noProof/>
                <w:lang w:bidi="en-US"/>
              </w:rPr>
              <w:t>EDUCATION BENEFITS</w:t>
            </w:r>
            <w:r>
              <w:rPr>
                <w:noProof/>
                <w:webHidden/>
              </w:rPr>
              <w:tab/>
            </w:r>
            <w:r>
              <w:rPr>
                <w:noProof/>
                <w:webHidden/>
              </w:rPr>
              <w:fldChar w:fldCharType="begin"/>
            </w:r>
            <w:r>
              <w:rPr>
                <w:noProof/>
                <w:webHidden/>
              </w:rPr>
              <w:instrText xml:space="preserve"> PAGEREF _Toc127260599 \h </w:instrText>
            </w:r>
            <w:r>
              <w:rPr>
                <w:noProof/>
                <w:webHidden/>
              </w:rPr>
            </w:r>
            <w:r>
              <w:rPr>
                <w:noProof/>
                <w:webHidden/>
              </w:rPr>
              <w:fldChar w:fldCharType="separate"/>
            </w:r>
            <w:r>
              <w:rPr>
                <w:noProof/>
                <w:webHidden/>
              </w:rPr>
              <w:t>32</w:t>
            </w:r>
            <w:r>
              <w:rPr>
                <w:noProof/>
                <w:webHidden/>
              </w:rPr>
              <w:fldChar w:fldCharType="end"/>
            </w:r>
          </w:hyperlink>
        </w:p>
        <w:p w14:paraId="7A0074A3" w14:textId="5415D47B" w:rsidR="000B3303" w:rsidRDefault="000B3303">
          <w:pPr>
            <w:pStyle w:val="TOC3"/>
            <w:tabs>
              <w:tab w:val="right" w:leader="dot" w:pos="10070"/>
            </w:tabs>
            <w:rPr>
              <w:rFonts w:cstheme="minorBidi"/>
              <w:noProof/>
            </w:rPr>
          </w:pPr>
          <w:hyperlink w:anchor="_Toc127260600" w:history="1">
            <w:r w:rsidRPr="00496C22">
              <w:rPr>
                <w:rStyle w:val="Hyperlink"/>
                <w:bCs/>
                <w:noProof/>
                <w:lang w:bidi="en-US"/>
              </w:rPr>
              <w:t>Tuition Remission</w:t>
            </w:r>
            <w:r>
              <w:rPr>
                <w:noProof/>
                <w:webHidden/>
              </w:rPr>
              <w:tab/>
            </w:r>
            <w:r>
              <w:rPr>
                <w:noProof/>
                <w:webHidden/>
              </w:rPr>
              <w:fldChar w:fldCharType="begin"/>
            </w:r>
            <w:r>
              <w:rPr>
                <w:noProof/>
                <w:webHidden/>
              </w:rPr>
              <w:instrText xml:space="preserve"> PAGEREF _Toc127260600 \h </w:instrText>
            </w:r>
            <w:r>
              <w:rPr>
                <w:noProof/>
                <w:webHidden/>
              </w:rPr>
            </w:r>
            <w:r>
              <w:rPr>
                <w:noProof/>
                <w:webHidden/>
              </w:rPr>
              <w:fldChar w:fldCharType="separate"/>
            </w:r>
            <w:r>
              <w:rPr>
                <w:noProof/>
                <w:webHidden/>
              </w:rPr>
              <w:t>32</w:t>
            </w:r>
            <w:r>
              <w:rPr>
                <w:noProof/>
                <w:webHidden/>
              </w:rPr>
              <w:fldChar w:fldCharType="end"/>
            </w:r>
          </w:hyperlink>
        </w:p>
        <w:p w14:paraId="7E877DC8" w14:textId="288E6C8E" w:rsidR="000B3303" w:rsidRDefault="000B3303">
          <w:pPr>
            <w:pStyle w:val="TOC3"/>
            <w:tabs>
              <w:tab w:val="right" w:leader="dot" w:pos="10070"/>
            </w:tabs>
            <w:rPr>
              <w:rFonts w:cstheme="minorBidi"/>
              <w:noProof/>
            </w:rPr>
          </w:pPr>
          <w:hyperlink w:anchor="_Toc127260601" w:history="1">
            <w:r w:rsidRPr="00496C22">
              <w:rPr>
                <w:rStyle w:val="Hyperlink"/>
                <w:noProof/>
                <w:lang w:bidi="en-US"/>
              </w:rPr>
              <w:t>Graduate Assistant</w:t>
            </w:r>
            <w:r>
              <w:rPr>
                <w:noProof/>
                <w:webHidden/>
              </w:rPr>
              <w:tab/>
            </w:r>
            <w:r>
              <w:rPr>
                <w:noProof/>
                <w:webHidden/>
              </w:rPr>
              <w:fldChar w:fldCharType="begin"/>
            </w:r>
            <w:r>
              <w:rPr>
                <w:noProof/>
                <w:webHidden/>
              </w:rPr>
              <w:instrText xml:space="preserve"> PAGEREF _Toc127260601 \h </w:instrText>
            </w:r>
            <w:r>
              <w:rPr>
                <w:noProof/>
                <w:webHidden/>
              </w:rPr>
            </w:r>
            <w:r>
              <w:rPr>
                <w:noProof/>
                <w:webHidden/>
              </w:rPr>
              <w:fldChar w:fldCharType="separate"/>
            </w:r>
            <w:r>
              <w:rPr>
                <w:noProof/>
                <w:webHidden/>
              </w:rPr>
              <w:t>33</w:t>
            </w:r>
            <w:r>
              <w:rPr>
                <w:noProof/>
                <w:webHidden/>
              </w:rPr>
              <w:fldChar w:fldCharType="end"/>
            </w:r>
          </w:hyperlink>
        </w:p>
        <w:p w14:paraId="2EF16981" w14:textId="53DC6BE6" w:rsidR="000B3303" w:rsidRDefault="000B3303">
          <w:pPr>
            <w:pStyle w:val="TOC3"/>
            <w:tabs>
              <w:tab w:val="right" w:leader="dot" w:pos="10070"/>
            </w:tabs>
            <w:rPr>
              <w:rFonts w:cstheme="minorBidi"/>
              <w:noProof/>
            </w:rPr>
          </w:pPr>
          <w:hyperlink w:anchor="_Toc127260602" w:history="1">
            <w:r w:rsidRPr="00496C22">
              <w:rPr>
                <w:rStyle w:val="Hyperlink"/>
                <w:noProof/>
                <w:lang w:bidi="en-US"/>
              </w:rPr>
              <w:t>Tuition Exchange Program</w:t>
            </w:r>
            <w:r>
              <w:rPr>
                <w:noProof/>
                <w:webHidden/>
              </w:rPr>
              <w:tab/>
            </w:r>
            <w:r>
              <w:rPr>
                <w:noProof/>
                <w:webHidden/>
              </w:rPr>
              <w:fldChar w:fldCharType="begin"/>
            </w:r>
            <w:r>
              <w:rPr>
                <w:noProof/>
                <w:webHidden/>
              </w:rPr>
              <w:instrText xml:space="preserve"> PAGEREF _Toc127260602 \h </w:instrText>
            </w:r>
            <w:r>
              <w:rPr>
                <w:noProof/>
                <w:webHidden/>
              </w:rPr>
            </w:r>
            <w:r>
              <w:rPr>
                <w:noProof/>
                <w:webHidden/>
              </w:rPr>
              <w:fldChar w:fldCharType="separate"/>
            </w:r>
            <w:r>
              <w:rPr>
                <w:noProof/>
                <w:webHidden/>
              </w:rPr>
              <w:t>33</w:t>
            </w:r>
            <w:r>
              <w:rPr>
                <w:noProof/>
                <w:webHidden/>
              </w:rPr>
              <w:fldChar w:fldCharType="end"/>
            </w:r>
          </w:hyperlink>
        </w:p>
        <w:p w14:paraId="7E693979" w14:textId="78C8882C" w:rsidR="000B3303" w:rsidRDefault="000B3303">
          <w:pPr>
            <w:pStyle w:val="TOC3"/>
            <w:tabs>
              <w:tab w:val="right" w:leader="dot" w:pos="10070"/>
            </w:tabs>
            <w:rPr>
              <w:rFonts w:cstheme="minorBidi"/>
              <w:noProof/>
            </w:rPr>
          </w:pPr>
          <w:hyperlink w:anchor="_Toc127260603" w:history="1">
            <w:r w:rsidRPr="00496C22">
              <w:rPr>
                <w:rStyle w:val="Hyperlink"/>
                <w:noProof/>
                <w:lang w:bidi="en-US"/>
              </w:rPr>
              <w:t>Tuition Reimbursement</w:t>
            </w:r>
            <w:r>
              <w:rPr>
                <w:noProof/>
                <w:webHidden/>
              </w:rPr>
              <w:tab/>
            </w:r>
            <w:r>
              <w:rPr>
                <w:noProof/>
                <w:webHidden/>
              </w:rPr>
              <w:fldChar w:fldCharType="begin"/>
            </w:r>
            <w:r>
              <w:rPr>
                <w:noProof/>
                <w:webHidden/>
              </w:rPr>
              <w:instrText xml:space="preserve"> PAGEREF _Toc127260603 \h </w:instrText>
            </w:r>
            <w:r>
              <w:rPr>
                <w:noProof/>
                <w:webHidden/>
              </w:rPr>
            </w:r>
            <w:r>
              <w:rPr>
                <w:noProof/>
                <w:webHidden/>
              </w:rPr>
              <w:fldChar w:fldCharType="separate"/>
            </w:r>
            <w:r>
              <w:rPr>
                <w:noProof/>
                <w:webHidden/>
              </w:rPr>
              <w:t>33</w:t>
            </w:r>
            <w:r>
              <w:rPr>
                <w:noProof/>
                <w:webHidden/>
              </w:rPr>
              <w:fldChar w:fldCharType="end"/>
            </w:r>
          </w:hyperlink>
        </w:p>
        <w:p w14:paraId="25CEDF54" w14:textId="3F5F774F" w:rsidR="000B3303" w:rsidRDefault="000B3303">
          <w:pPr>
            <w:pStyle w:val="TOC2"/>
            <w:tabs>
              <w:tab w:val="right" w:leader="dot" w:pos="10070"/>
            </w:tabs>
            <w:rPr>
              <w:rFonts w:cstheme="minorBidi"/>
              <w:noProof/>
            </w:rPr>
          </w:pPr>
          <w:hyperlink w:anchor="_Toc127260604" w:history="1">
            <w:r w:rsidRPr="00496C22">
              <w:rPr>
                <w:rStyle w:val="Hyperlink"/>
                <w:noProof/>
                <w:lang w:bidi="en-US"/>
              </w:rPr>
              <w:t>BENEFITS FOR DOMESTIC PARTNERS</w:t>
            </w:r>
            <w:r>
              <w:rPr>
                <w:noProof/>
                <w:webHidden/>
              </w:rPr>
              <w:tab/>
            </w:r>
            <w:r>
              <w:rPr>
                <w:noProof/>
                <w:webHidden/>
              </w:rPr>
              <w:fldChar w:fldCharType="begin"/>
            </w:r>
            <w:r>
              <w:rPr>
                <w:noProof/>
                <w:webHidden/>
              </w:rPr>
              <w:instrText xml:space="preserve"> PAGEREF _Toc127260604 \h </w:instrText>
            </w:r>
            <w:r>
              <w:rPr>
                <w:noProof/>
                <w:webHidden/>
              </w:rPr>
            </w:r>
            <w:r>
              <w:rPr>
                <w:noProof/>
                <w:webHidden/>
              </w:rPr>
              <w:fldChar w:fldCharType="separate"/>
            </w:r>
            <w:r>
              <w:rPr>
                <w:noProof/>
                <w:webHidden/>
              </w:rPr>
              <w:t>34</w:t>
            </w:r>
            <w:r>
              <w:rPr>
                <w:noProof/>
                <w:webHidden/>
              </w:rPr>
              <w:fldChar w:fldCharType="end"/>
            </w:r>
          </w:hyperlink>
        </w:p>
        <w:p w14:paraId="0C5A6379" w14:textId="35D884FB" w:rsidR="000B3303" w:rsidRDefault="000B3303">
          <w:pPr>
            <w:pStyle w:val="TOC2"/>
            <w:tabs>
              <w:tab w:val="right" w:leader="dot" w:pos="10070"/>
            </w:tabs>
            <w:rPr>
              <w:rFonts w:cstheme="minorBidi"/>
              <w:noProof/>
            </w:rPr>
          </w:pPr>
          <w:hyperlink w:anchor="_Toc127260605" w:history="1">
            <w:r w:rsidRPr="00496C22">
              <w:rPr>
                <w:rStyle w:val="Hyperlink"/>
                <w:noProof/>
                <w:lang w:bidi="en-US"/>
              </w:rPr>
              <w:t>LEAVES OF ABSENCE</w:t>
            </w:r>
            <w:r>
              <w:rPr>
                <w:noProof/>
                <w:webHidden/>
              </w:rPr>
              <w:tab/>
            </w:r>
            <w:r>
              <w:rPr>
                <w:noProof/>
                <w:webHidden/>
              </w:rPr>
              <w:fldChar w:fldCharType="begin"/>
            </w:r>
            <w:r>
              <w:rPr>
                <w:noProof/>
                <w:webHidden/>
              </w:rPr>
              <w:instrText xml:space="preserve"> PAGEREF _Toc127260605 \h </w:instrText>
            </w:r>
            <w:r>
              <w:rPr>
                <w:noProof/>
                <w:webHidden/>
              </w:rPr>
            </w:r>
            <w:r>
              <w:rPr>
                <w:noProof/>
                <w:webHidden/>
              </w:rPr>
              <w:fldChar w:fldCharType="separate"/>
            </w:r>
            <w:r>
              <w:rPr>
                <w:noProof/>
                <w:webHidden/>
              </w:rPr>
              <w:t>35</w:t>
            </w:r>
            <w:r>
              <w:rPr>
                <w:noProof/>
                <w:webHidden/>
              </w:rPr>
              <w:fldChar w:fldCharType="end"/>
            </w:r>
          </w:hyperlink>
        </w:p>
        <w:p w14:paraId="02A6D727" w14:textId="15683447" w:rsidR="000B3303" w:rsidRDefault="000B3303">
          <w:pPr>
            <w:pStyle w:val="TOC3"/>
            <w:tabs>
              <w:tab w:val="right" w:leader="dot" w:pos="10070"/>
            </w:tabs>
            <w:rPr>
              <w:rFonts w:cstheme="minorBidi"/>
              <w:noProof/>
            </w:rPr>
          </w:pPr>
          <w:hyperlink w:anchor="_Toc127260606" w:history="1">
            <w:r w:rsidRPr="00496C22">
              <w:rPr>
                <w:rStyle w:val="Hyperlink"/>
                <w:noProof/>
                <w:lang w:bidi="en-US"/>
              </w:rPr>
              <w:t>Bereavement Leave</w:t>
            </w:r>
            <w:r>
              <w:rPr>
                <w:noProof/>
                <w:webHidden/>
              </w:rPr>
              <w:tab/>
            </w:r>
            <w:r>
              <w:rPr>
                <w:noProof/>
                <w:webHidden/>
              </w:rPr>
              <w:fldChar w:fldCharType="begin"/>
            </w:r>
            <w:r>
              <w:rPr>
                <w:noProof/>
                <w:webHidden/>
              </w:rPr>
              <w:instrText xml:space="preserve"> PAGEREF _Toc127260606 \h </w:instrText>
            </w:r>
            <w:r>
              <w:rPr>
                <w:noProof/>
                <w:webHidden/>
              </w:rPr>
            </w:r>
            <w:r>
              <w:rPr>
                <w:noProof/>
                <w:webHidden/>
              </w:rPr>
              <w:fldChar w:fldCharType="separate"/>
            </w:r>
            <w:r>
              <w:rPr>
                <w:noProof/>
                <w:webHidden/>
              </w:rPr>
              <w:t>35</w:t>
            </w:r>
            <w:r>
              <w:rPr>
                <w:noProof/>
                <w:webHidden/>
              </w:rPr>
              <w:fldChar w:fldCharType="end"/>
            </w:r>
          </w:hyperlink>
        </w:p>
        <w:p w14:paraId="55989D80" w14:textId="2B01996D" w:rsidR="000B3303" w:rsidRDefault="000B3303">
          <w:pPr>
            <w:pStyle w:val="TOC3"/>
            <w:tabs>
              <w:tab w:val="right" w:leader="dot" w:pos="10070"/>
            </w:tabs>
            <w:rPr>
              <w:rFonts w:cstheme="minorBidi"/>
              <w:noProof/>
            </w:rPr>
          </w:pPr>
          <w:hyperlink w:anchor="_Toc127260607" w:history="1">
            <w:r w:rsidRPr="00496C22">
              <w:rPr>
                <w:rStyle w:val="Hyperlink"/>
                <w:noProof/>
                <w:lang w:bidi="en-US"/>
              </w:rPr>
              <w:t>Court and Jury Duty</w:t>
            </w:r>
            <w:r>
              <w:rPr>
                <w:noProof/>
                <w:webHidden/>
              </w:rPr>
              <w:tab/>
            </w:r>
            <w:r>
              <w:rPr>
                <w:noProof/>
                <w:webHidden/>
              </w:rPr>
              <w:fldChar w:fldCharType="begin"/>
            </w:r>
            <w:r>
              <w:rPr>
                <w:noProof/>
                <w:webHidden/>
              </w:rPr>
              <w:instrText xml:space="preserve"> PAGEREF _Toc127260607 \h </w:instrText>
            </w:r>
            <w:r>
              <w:rPr>
                <w:noProof/>
                <w:webHidden/>
              </w:rPr>
            </w:r>
            <w:r>
              <w:rPr>
                <w:noProof/>
                <w:webHidden/>
              </w:rPr>
              <w:fldChar w:fldCharType="separate"/>
            </w:r>
            <w:r>
              <w:rPr>
                <w:noProof/>
                <w:webHidden/>
              </w:rPr>
              <w:t>35</w:t>
            </w:r>
            <w:r>
              <w:rPr>
                <w:noProof/>
                <w:webHidden/>
              </w:rPr>
              <w:fldChar w:fldCharType="end"/>
            </w:r>
          </w:hyperlink>
        </w:p>
        <w:p w14:paraId="5ADF2964" w14:textId="18824BFA" w:rsidR="000B3303" w:rsidRDefault="000B3303">
          <w:pPr>
            <w:pStyle w:val="TOC3"/>
            <w:tabs>
              <w:tab w:val="right" w:leader="dot" w:pos="10070"/>
            </w:tabs>
            <w:rPr>
              <w:rFonts w:cstheme="minorBidi"/>
              <w:noProof/>
            </w:rPr>
          </w:pPr>
          <w:hyperlink w:anchor="_Toc127260608" w:history="1">
            <w:r w:rsidRPr="00496C22">
              <w:rPr>
                <w:rStyle w:val="Hyperlink"/>
                <w:noProof/>
                <w:lang w:bidi="en-US"/>
              </w:rPr>
              <w:t>Time Off to Vote</w:t>
            </w:r>
            <w:r>
              <w:rPr>
                <w:noProof/>
                <w:webHidden/>
              </w:rPr>
              <w:tab/>
            </w:r>
            <w:r>
              <w:rPr>
                <w:noProof/>
                <w:webHidden/>
              </w:rPr>
              <w:fldChar w:fldCharType="begin"/>
            </w:r>
            <w:r>
              <w:rPr>
                <w:noProof/>
                <w:webHidden/>
              </w:rPr>
              <w:instrText xml:space="preserve"> PAGEREF _Toc127260608 \h </w:instrText>
            </w:r>
            <w:r>
              <w:rPr>
                <w:noProof/>
                <w:webHidden/>
              </w:rPr>
            </w:r>
            <w:r>
              <w:rPr>
                <w:noProof/>
                <w:webHidden/>
              </w:rPr>
              <w:fldChar w:fldCharType="separate"/>
            </w:r>
            <w:r>
              <w:rPr>
                <w:noProof/>
                <w:webHidden/>
              </w:rPr>
              <w:t>35</w:t>
            </w:r>
            <w:r>
              <w:rPr>
                <w:noProof/>
                <w:webHidden/>
              </w:rPr>
              <w:fldChar w:fldCharType="end"/>
            </w:r>
          </w:hyperlink>
        </w:p>
        <w:p w14:paraId="3E43D5C4" w14:textId="131778C7" w:rsidR="000B3303" w:rsidRDefault="000B3303">
          <w:pPr>
            <w:pStyle w:val="TOC3"/>
            <w:tabs>
              <w:tab w:val="right" w:leader="dot" w:pos="10070"/>
            </w:tabs>
            <w:rPr>
              <w:rFonts w:cstheme="minorBidi"/>
              <w:noProof/>
            </w:rPr>
          </w:pPr>
          <w:hyperlink w:anchor="_Toc127260609" w:history="1">
            <w:r w:rsidRPr="00496C22">
              <w:rPr>
                <w:rStyle w:val="Hyperlink"/>
                <w:noProof/>
                <w:lang w:bidi="en-US"/>
              </w:rPr>
              <w:t>Family and Medical Leave Act</w:t>
            </w:r>
            <w:r>
              <w:rPr>
                <w:noProof/>
                <w:webHidden/>
              </w:rPr>
              <w:tab/>
            </w:r>
            <w:r>
              <w:rPr>
                <w:noProof/>
                <w:webHidden/>
              </w:rPr>
              <w:fldChar w:fldCharType="begin"/>
            </w:r>
            <w:r>
              <w:rPr>
                <w:noProof/>
                <w:webHidden/>
              </w:rPr>
              <w:instrText xml:space="preserve"> PAGEREF _Toc127260609 \h </w:instrText>
            </w:r>
            <w:r>
              <w:rPr>
                <w:noProof/>
                <w:webHidden/>
              </w:rPr>
            </w:r>
            <w:r>
              <w:rPr>
                <w:noProof/>
                <w:webHidden/>
              </w:rPr>
              <w:fldChar w:fldCharType="separate"/>
            </w:r>
            <w:r>
              <w:rPr>
                <w:noProof/>
                <w:webHidden/>
              </w:rPr>
              <w:t>35</w:t>
            </w:r>
            <w:r>
              <w:rPr>
                <w:noProof/>
                <w:webHidden/>
              </w:rPr>
              <w:fldChar w:fldCharType="end"/>
            </w:r>
          </w:hyperlink>
        </w:p>
        <w:p w14:paraId="4B6CA462" w14:textId="37AF7DD2" w:rsidR="000B3303" w:rsidRDefault="000B3303">
          <w:pPr>
            <w:pStyle w:val="TOC3"/>
            <w:tabs>
              <w:tab w:val="right" w:leader="dot" w:pos="10070"/>
            </w:tabs>
            <w:rPr>
              <w:rFonts w:cstheme="minorBidi"/>
              <w:noProof/>
            </w:rPr>
          </w:pPr>
          <w:hyperlink w:anchor="_Toc127260610" w:history="1">
            <w:r w:rsidRPr="00496C22">
              <w:rPr>
                <w:rStyle w:val="Hyperlink"/>
                <w:noProof/>
                <w:lang w:bidi="en-US"/>
              </w:rPr>
              <w:t>Employment Status and Benefits as a Result of FMLA Leave</w:t>
            </w:r>
            <w:r>
              <w:rPr>
                <w:noProof/>
                <w:webHidden/>
              </w:rPr>
              <w:tab/>
            </w:r>
            <w:r>
              <w:rPr>
                <w:noProof/>
                <w:webHidden/>
              </w:rPr>
              <w:fldChar w:fldCharType="begin"/>
            </w:r>
            <w:r>
              <w:rPr>
                <w:noProof/>
                <w:webHidden/>
              </w:rPr>
              <w:instrText xml:space="preserve"> PAGEREF _Toc127260610 \h </w:instrText>
            </w:r>
            <w:r>
              <w:rPr>
                <w:noProof/>
                <w:webHidden/>
              </w:rPr>
            </w:r>
            <w:r>
              <w:rPr>
                <w:noProof/>
                <w:webHidden/>
              </w:rPr>
              <w:fldChar w:fldCharType="separate"/>
            </w:r>
            <w:r>
              <w:rPr>
                <w:noProof/>
                <w:webHidden/>
              </w:rPr>
              <w:t>38</w:t>
            </w:r>
            <w:r>
              <w:rPr>
                <w:noProof/>
                <w:webHidden/>
              </w:rPr>
              <w:fldChar w:fldCharType="end"/>
            </w:r>
          </w:hyperlink>
        </w:p>
        <w:p w14:paraId="21EB17D3" w14:textId="4A78566B" w:rsidR="000B3303" w:rsidRDefault="000B3303">
          <w:pPr>
            <w:pStyle w:val="TOC3"/>
            <w:tabs>
              <w:tab w:val="right" w:leader="dot" w:pos="10070"/>
            </w:tabs>
            <w:rPr>
              <w:rFonts w:cstheme="minorBidi"/>
              <w:noProof/>
            </w:rPr>
          </w:pPr>
          <w:hyperlink w:anchor="_Toc127260611" w:history="1">
            <w:r w:rsidRPr="00496C22">
              <w:rPr>
                <w:rStyle w:val="Hyperlink"/>
                <w:noProof/>
                <w:lang w:bidi="en-US"/>
              </w:rPr>
              <w:t>Massachusetts Paid Family and Medical Leave</w:t>
            </w:r>
            <w:r>
              <w:rPr>
                <w:noProof/>
                <w:webHidden/>
              </w:rPr>
              <w:tab/>
            </w:r>
            <w:r>
              <w:rPr>
                <w:noProof/>
                <w:webHidden/>
              </w:rPr>
              <w:fldChar w:fldCharType="begin"/>
            </w:r>
            <w:r>
              <w:rPr>
                <w:noProof/>
                <w:webHidden/>
              </w:rPr>
              <w:instrText xml:space="preserve"> PAGEREF _Toc127260611 \h </w:instrText>
            </w:r>
            <w:r>
              <w:rPr>
                <w:noProof/>
                <w:webHidden/>
              </w:rPr>
            </w:r>
            <w:r>
              <w:rPr>
                <w:noProof/>
                <w:webHidden/>
              </w:rPr>
              <w:fldChar w:fldCharType="separate"/>
            </w:r>
            <w:r>
              <w:rPr>
                <w:noProof/>
                <w:webHidden/>
              </w:rPr>
              <w:t>39</w:t>
            </w:r>
            <w:r>
              <w:rPr>
                <w:noProof/>
                <w:webHidden/>
              </w:rPr>
              <w:fldChar w:fldCharType="end"/>
            </w:r>
          </w:hyperlink>
        </w:p>
        <w:p w14:paraId="52FDB36C" w14:textId="692DDF11" w:rsidR="000B3303" w:rsidRDefault="000B3303">
          <w:pPr>
            <w:pStyle w:val="TOC3"/>
            <w:tabs>
              <w:tab w:val="right" w:leader="dot" w:pos="10070"/>
            </w:tabs>
            <w:rPr>
              <w:rFonts w:cstheme="minorBidi"/>
              <w:noProof/>
            </w:rPr>
          </w:pPr>
          <w:hyperlink w:anchor="_Toc127260612" w:history="1">
            <w:r w:rsidRPr="00496C22">
              <w:rPr>
                <w:rStyle w:val="Hyperlink"/>
                <w:noProof/>
                <w:lang w:bidi="en-US"/>
              </w:rPr>
              <w:t>Massachusetts Parental Leave</w:t>
            </w:r>
            <w:r>
              <w:rPr>
                <w:noProof/>
                <w:webHidden/>
              </w:rPr>
              <w:tab/>
            </w:r>
            <w:r>
              <w:rPr>
                <w:noProof/>
                <w:webHidden/>
              </w:rPr>
              <w:fldChar w:fldCharType="begin"/>
            </w:r>
            <w:r>
              <w:rPr>
                <w:noProof/>
                <w:webHidden/>
              </w:rPr>
              <w:instrText xml:space="preserve"> PAGEREF _Toc127260612 \h </w:instrText>
            </w:r>
            <w:r>
              <w:rPr>
                <w:noProof/>
                <w:webHidden/>
              </w:rPr>
            </w:r>
            <w:r>
              <w:rPr>
                <w:noProof/>
                <w:webHidden/>
              </w:rPr>
              <w:fldChar w:fldCharType="separate"/>
            </w:r>
            <w:r>
              <w:rPr>
                <w:noProof/>
                <w:webHidden/>
              </w:rPr>
              <w:t>40</w:t>
            </w:r>
            <w:r>
              <w:rPr>
                <w:noProof/>
                <w:webHidden/>
              </w:rPr>
              <w:fldChar w:fldCharType="end"/>
            </w:r>
          </w:hyperlink>
        </w:p>
        <w:p w14:paraId="69D911CB" w14:textId="2A6F35CA" w:rsidR="000B3303" w:rsidRDefault="000B3303">
          <w:pPr>
            <w:pStyle w:val="TOC3"/>
            <w:tabs>
              <w:tab w:val="right" w:leader="dot" w:pos="10070"/>
            </w:tabs>
            <w:rPr>
              <w:rFonts w:cstheme="minorBidi"/>
              <w:noProof/>
            </w:rPr>
          </w:pPr>
          <w:hyperlink w:anchor="_Toc127260613" w:history="1">
            <w:r w:rsidRPr="00496C22">
              <w:rPr>
                <w:rStyle w:val="Hyperlink"/>
                <w:noProof/>
                <w:lang w:bidi="en-US"/>
              </w:rPr>
              <w:t>Military Leaves of Absence</w:t>
            </w:r>
            <w:r>
              <w:rPr>
                <w:noProof/>
                <w:webHidden/>
              </w:rPr>
              <w:tab/>
            </w:r>
            <w:r>
              <w:rPr>
                <w:noProof/>
                <w:webHidden/>
              </w:rPr>
              <w:fldChar w:fldCharType="begin"/>
            </w:r>
            <w:r>
              <w:rPr>
                <w:noProof/>
                <w:webHidden/>
              </w:rPr>
              <w:instrText xml:space="preserve"> PAGEREF _Toc127260613 \h </w:instrText>
            </w:r>
            <w:r>
              <w:rPr>
                <w:noProof/>
                <w:webHidden/>
              </w:rPr>
            </w:r>
            <w:r>
              <w:rPr>
                <w:noProof/>
                <w:webHidden/>
              </w:rPr>
              <w:fldChar w:fldCharType="separate"/>
            </w:r>
            <w:r>
              <w:rPr>
                <w:noProof/>
                <w:webHidden/>
              </w:rPr>
              <w:t>41</w:t>
            </w:r>
            <w:r>
              <w:rPr>
                <w:noProof/>
                <w:webHidden/>
              </w:rPr>
              <w:fldChar w:fldCharType="end"/>
            </w:r>
          </w:hyperlink>
        </w:p>
        <w:p w14:paraId="478C9799" w14:textId="7B17FCD7" w:rsidR="000B3303" w:rsidRDefault="000B3303">
          <w:pPr>
            <w:pStyle w:val="TOC3"/>
            <w:tabs>
              <w:tab w:val="right" w:leader="dot" w:pos="10070"/>
            </w:tabs>
            <w:rPr>
              <w:rFonts w:cstheme="minorBidi"/>
              <w:noProof/>
            </w:rPr>
          </w:pPr>
          <w:hyperlink w:anchor="_Toc127260614" w:history="1">
            <w:r w:rsidRPr="00496C22">
              <w:rPr>
                <w:rStyle w:val="Hyperlink"/>
                <w:noProof/>
                <w:lang w:bidi="en-US"/>
              </w:rPr>
              <w:t>Small Necessities Leave Act (SNLA)</w:t>
            </w:r>
            <w:r>
              <w:rPr>
                <w:noProof/>
                <w:webHidden/>
              </w:rPr>
              <w:tab/>
            </w:r>
            <w:r>
              <w:rPr>
                <w:noProof/>
                <w:webHidden/>
              </w:rPr>
              <w:fldChar w:fldCharType="begin"/>
            </w:r>
            <w:r>
              <w:rPr>
                <w:noProof/>
                <w:webHidden/>
              </w:rPr>
              <w:instrText xml:space="preserve"> PAGEREF _Toc127260614 \h </w:instrText>
            </w:r>
            <w:r>
              <w:rPr>
                <w:noProof/>
                <w:webHidden/>
              </w:rPr>
            </w:r>
            <w:r>
              <w:rPr>
                <w:noProof/>
                <w:webHidden/>
              </w:rPr>
              <w:fldChar w:fldCharType="separate"/>
            </w:r>
            <w:r>
              <w:rPr>
                <w:noProof/>
                <w:webHidden/>
              </w:rPr>
              <w:t>42</w:t>
            </w:r>
            <w:r>
              <w:rPr>
                <w:noProof/>
                <w:webHidden/>
              </w:rPr>
              <w:fldChar w:fldCharType="end"/>
            </w:r>
          </w:hyperlink>
        </w:p>
        <w:p w14:paraId="77A0B646" w14:textId="7866E111" w:rsidR="000B3303" w:rsidRDefault="000B3303">
          <w:pPr>
            <w:pStyle w:val="TOC3"/>
            <w:tabs>
              <w:tab w:val="right" w:leader="dot" w:pos="10070"/>
            </w:tabs>
            <w:rPr>
              <w:rFonts w:cstheme="minorBidi"/>
              <w:noProof/>
            </w:rPr>
          </w:pPr>
          <w:hyperlink w:anchor="_Toc127260615" w:history="1">
            <w:r w:rsidRPr="00496C22">
              <w:rPr>
                <w:rStyle w:val="Hyperlink"/>
                <w:noProof/>
                <w:lang w:bidi="en-US"/>
              </w:rPr>
              <w:t>Personal Leave of Absence</w:t>
            </w:r>
            <w:r>
              <w:rPr>
                <w:noProof/>
                <w:webHidden/>
              </w:rPr>
              <w:tab/>
            </w:r>
            <w:r>
              <w:rPr>
                <w:noProof/>
                <w:webHidden/>
              </w:rPr>
              <w:fldChar w:fldCharType="begin"/>
            </w:r>
            <w:r>
              <w:rPr>
                <w:noProof/>
                <w:webHidden/>
              </w:rPr>
              <w:instrText xml:space="preserve"> PAGEREF _Toc127260615 \h </w:instrText>
            </w:r>
            <w:r>
              <w:rPr>
                <w:noProof/>
                <w:webHidden/>
              </w:rPr>
            </w:r>
            <w:r>
              <w:rPr>
                <w:noProof/>
                <w:webHidden/>
              </w:rPr>
              <w:fldChar w:fldCharType="separate"/>
            </w:r>
            <w:r>
              <w:rPr>
                <w:noProof/>
                <w:webHidden/>
              </w:rPr>
              <w:t>43</w:t>
            </w:r>
            <w:r>
              <w:rPr>
                <w:noProof/>
                <w:webHidden/>
              </w:rPr>
              <w:fldChar w:fldCharType="end"/>
            </w:r>
          </w:hyperlink>
        </w:p>
        <w:p w14:paraId="6B7D98A2" w14:textId="32E08CCA" w:rsidR="000B3303" w:rsidRDefault="000B3303">
          <w:pPr>
            <w:pStyle w:val="TOC3"/>
            <w:tabs>
              <w:tab w:val="right" w:leader="dot" w:pos="10070"/>
            </w:tabs>
            <w:rPr>
              <w:rFonts w:cstheme="minorBidi"/>
              <w:noProof/>
            </w:rPr>
          </w:pPr>
          <w:hyperlink w:anchor="_Toc127260616" w:history="1">
            <w:r w:rsidRPr="00496C22">
              <w:rPr>
                <w:rStyle w:val="Hyperlink"/>
                <w:noProof/>
                <w:lang w:bidi="en-US"/>
              </w:rPr>
              <w:t>Policy Regarding Paid Sick Leave Time Allowed and Accrual</w:t>
            </w:r>
            <w:r>
              <w:rPr>
                <w:noProof/>
                <w:webHidden/>
              </w:rPr>
              <w:tab/>
            </w:r>
            <w:r>
              <w:rPr>
                <w:noProof/>
                <w:webHidden/>
              </w:rPr>
              <w:fldChar w:fldCharType="begin"/>
            </w:r>
            <w:r>
              <w:rPr>
                <w:noProof/>
                <w:webHidden/>
              </w:rPr>
              <w:instrText xml:space="preserve"> PAGEREF _Toc127260616 \h </w:instrText>
            </w:r>
            <w:r>
              <w:rPr>
                <w:noProof/>
                <w:webHidden/>
              </w:rPr>
            </w:r>
            <w:r>
              <w:rPr>
                <w:noProof/>
                <w:webHidden/>
              </w:rPr>
              <w:fldChar w:fldCharType="separate"/>
            </w:r>
            <w:r>
              <w:rPr>
                <w:noProof/>
                <w:webHidden/>
              </w:rPr>
              <w:t>43</w:t>
            </w:r>
            <w:r>
              <w:rPr>
                <w:noProof/>
                <w:webHidden/>
              </w:rPr>
              <w:fldChar w:fldCharType="end"/>
            </w:r>
          </w:hyperlink>
        </w:p>
        <w:p w14:paraId="4C556CC5" w14:textId="2DA6A791" w:rsidR="000B3303" w:rsidRDefault="000B3303">
          <w:pPr>
            <w:pStyle w:val="TOC3"/>
            <w:tabs>
              <w:tab w:val="right" w:leader="dot" w:pos="10070"/>
            </w:tabs>
            <w:rPr>
              <w:rFonts w:cstheme="minorBidi"/>
              <w:noProof/>
            </w:rPr>
          </w:pPr>
          <w:hyperlink w:anchor="_Toc127260617" w:history="1">
            <w:r w:rsidRPr="00496C22">
              <w:rPr>
                <w:rStyle w:val="Hyperlink"/>
                <w:noProof/>
                <w:lang w:bidi="en-US"/>
              </w:rPr>
              <w:t>Nichols’ Expectations Regarding Attendance</w:t>
            </w:r>
            <w:r>
              <w:rPr>
                <w:noProof/>
                <w:webHidden/>
              </w:rPr>
              <w:tab/>
            </w:r>
            <w:r>
              <w:rPr>
                <w:noProof/>
                <w:webHidden/>
              </w:rPr>
              <w:fldChar w:fldCharType="begin"/>
            </w:r>
            <w:r>
              <w:rPr>
                <w:noProof/>
                <w:webHidden/>
              </w:rPr>
              <w:instrText xml:space="preserve"> PAGEREF _Toc127260617 \h </w:instrText>
            </w:r>
            <w:r>
              <w:rPr>
                <w:noProof/>
                <w:webHidden/>
              </w:rPr>
            </w:r>
            <w:r>
              <w:rPr>
                <w:noProof/>
                <w:webHidden/>
              </w:rPr>
              <w:fldChar w:fldCharType="separate"/>
            </w:r>
            <w:r>
              <w:rPr>
                <w:noProof/>
                <w:webHidden/>
              </w:rPr>
              <w:t>46</w:t>
            </w:r>
            <w:r>
              <w:rPr>
                <w:noProof/>
                <w:webHidden/>
              </w:rPr>
              <w:fldChar w:fldCharType="end"/>
            </w:r>
          </w:hyperlink>
        </w:p>
        <w:p w14:paraId="043AAD64" w14:textId="30A9A2E5" w:rsidR="000B3303" w:rsidRDefault="000B3303">
          <w:pPr>
            <w:pStyle w:val="TOC3"/>
            <w:tabs>
              <w:tab w:val="right" w:leader="dot" w:pos="10070"/>
            </w:tabs>
            <w:rPr>
              <w:rFonts w:cstheme="minorBidi"/>
              <w:noProof/>
            </w:rPr>
          </w:pPr>
          <w:hyperlink w:anchor="_Toc127260618" w:history="1">
            <w:r w:rsidRPr="00496C22">
              <w:rPr>
                <w:rStyle w:val="Hyperlink"/>
                <w:noProof/>
                <w:lang w:bidi="en-US"/>
              </w:rPr>
              <w:t>Interaction with Other Types of Leave</w:t>
            </w:r>
            <w:r>
              <w:rPr>
                <w:noProof/>
                <w:webHidden/>
              </w:rPr>
              <w:tab/>
            </w:r>
            <w:r>
              <w:rPr>
                <w:noProof/>
                <w:webHidden/>
              </w:rPr>
              <w:fldChar w:fldCharType="begin"/>
            </w:r>
            <w:r>
              <w:rPr>
                <w:noProof/>
                <w:webHidden/>
              </w:rPr>
              <w:instrText xml:space="preserve"> PAGEREF _Toc127260618 \h </w:instrText>
            </w:r>
            <w:r>
              <w:rPr>
                <w:noProof/>
                <w:webHidden/>
              </w:rPr>
            </w:r>
            <w:r>
              <w:rPr>
                <w:noProof/>
                <w:webHidden/>
              </w:rPr>
              <w:fldChar w:fldCharType="separate"/>
            </w:r>
            <w:r>
              <w:rPr>
                <w:noProof/>
                <w:webHidden/>
              </w:rPr>
              <w:t>46</w:t>
            </w:r>
            <w:r>
              <w:rPr>
                <w:noProof/>
                <w:webHidden/>
              </w:rPr>
              <w:fldChar w:fldCharType="end"/>
            </w:r>
          </w:hyperlink>
        </w:p>
        <w:p w14:paraId="5A1A976A" w14:textId="3FD2B224" w:rsidR="000B3303" w:rsidRDefault="000B3303">
          <w:pPr>
            <w:pStyle w:val="TOC3"/>
            <w:tabs>
              <w:tab w:val="right" w:leader="dot" w:pos="10070"/>
            </w:tabs>
            <w:rPr>
              <w:rFonts w:cstheme="minorBidi"/>
              <w:noProof/>
            </w:rPr>
          </w:pPr>
          <w:hyperlink w:anchor="_Toc127260619" w:history="1">
            <w:r w:rsidRPr="00496C22">
              <w:rPr>
                <w:rStyle w:val="Hyperlink"/>
                <w:noProof/>
                <w:lang w:bidi="en-US"/>
              </w:rPr>
              <w:t>Domestic Violence Leave</w:t>
            </w:r>
            <w:r>
              <w:rPr>
                <w:noProof/>
                <w:webHidden/>
              </w:rPr>
              <w:tab/>
            </w:r>
            <w:r>
              <w:rPr>
                <w:noProof/>
                <w:webHidden/>
              </w:rPr>
              <w:fldChar w:fldCharType="begin"/>
            </w:r>
            <w:r>
              <w:rPr>
                <w:noProof/>
                <w:webHidden/>
              </w:rPr>
              <w:instrText xml:space="preserve"> PAGEREF _Toc127260619 \h </w:instrText>
            </w:r>
            <w:r>
              <w:rPr>
                <w:noProof/>
                <w:webHidden/>
              </w:rPr>
            </w:r>
            <w:r>
              <w:rPr>
                <w:noProof/>
                <w:webHidden/>
              </w:rPr>
              <w:fldChar w:fldCharType="separate"/>
            </w:r>
            <w:r>
              <w:rPr>
                <w:noProof/>
                <w:webHidden/>
              </w:rPr>
              <w:t>46</w:t>
            </w:r>
            <w:r>
              <w:rPr>
                <w:noProof/>
                <w:webHidden/>
              </w:rPr>
              <w:fldChar w:fldCharType="end"/>
            </w:r>
          </w:hyperlink>
        </w:p>
        <w:p w14:paraId="492F9F4A" w14:textId="738633AB" w:rsidR="000B3303" w:rsidRDefault="000B3303">
          <w:pPr>
            <w:pStyle w:val="TOC3"/>
            <w:tabs>
              <w:tab w:val="right" w:leader="dot" w:pos="10070"/>
            </w:tabs>
            <w:rPr>
              <w:rFonts w:cstheme="minorBidi"/>
              <w:noProof/>
            </w:rPr>
          </w:pPr>
          <w:hyperlink w:anchor="_Toc127260620" w:history="1">
            <w:r w:rsidRPr="00496C22">
              <w:rPr>
                <w:rStyle w:val="Hyperlink"/>
                <w:noProof/>
                <w:lang w:bidi="en-US"/>
              </w:rPr>
              <w:t>Personal Days</w:t>
            </w:r>
            <w:r>
              <w:rPr>
                <w:noProof/>
                <w:webHidden/>
              </w:rPr>
              <w:tab/>
            </w:r>
            <w:r>
              <w:rPr>
                <w:noProof/>
                <w:webHidden/>
              </w:rPr>
              <w:fldChar w:fldCharType="begin"/>
            </w:r>
            <w:r>
              <w:rPr>
                <w:noProof/>
                <w:webHidden/>
              </w:rPr>
              <w:instrText xml:space="preserve"> PAGEREF _Toc127260620 \h </w:instrText>
            </w:r>
            <w:r>
              <w:rPr>
                <w:noProof/>
                <w:webHidden/>
              </w:rPr>
            </w:r>
            <w:r>
              <w:rPr>
                <w:noProof/>
                <w:webHidden/>
              </w:rPr>
              <w:fldChar w:fldCharType="separate"/>
            </w:r>
            <w:r>
              <w:rPr>
                <w:noProof/>
                <w:webHidden/>
              </w:rPr>
              <w:t>50</w:t>
            </w:r>
            <w:r>
              <w:rPr>
                <w:noProof/>
                <w:webHidden/>
              </w:rPr>
              <w:fldChar w:fldCharType="end"/>
            </w:r>
          </w:hyperlink>
        </w:p>
        <w:p w14:paraId="42FEB54C" w14:textId="314635D0" w:rsidR="000B3303" w:rsidRDefault="000B3303">
          <w:pPr>
            <w:pStyle w:val="TOC3"/>
            <w:tabs>
              <w:tab w:val="right" w:leader="dot" w:pos="10070"/>
            </w:tabs>
            <w:rPr>
              <w:rFonts w:cstheme="minorBidi"/>
              <w:noProof/>
            </w:rPr>
          </w:pPr>
          <w:hyperlink w:anchor="_Toc127260621" w:history="1">
            <w:r w:rsidRPr="00496C22">
              <w:rPr>
                <w:rStyle w:val="Hyperlink"/>
                <w:noProof/>
                <w:lang w:bidi="en-US"/>
              </w:rPr>
              <w:t>Holidays</w:t>
            </w:r>
            <w:r>
              <w:rPr>
                <w:noProof/>
                <w:webHidden/>
              </w:rPr>
              <w:tab/>
            </w:r>
            <w:r>
              <w:rPr>
                <w:noProof/>
                <w:webHidden/>
              </w:rPr>
              <w:fldChar w:fldCharType="begin"/>
            </w:r>
            <w:r>
              <w:rPr>
                <w:noProof/>
                <w:webHidden/>
              </w:rPr>
              <w:instrText xml:space="preserve"> PAGEREF _Toc127260621 \h </w:instrText>
            </w:r>
            <w:r>
              <w:rPr>
                <w:noProof/>
                <w:webHidden/>
              </w:rPr>
            </w:r>
            <w:r>
              <w:rPr>
                <w:noProof/>
                <w:webHidden/>
              </w:rPr>
              <w:fldChar w:fldCharType="separate"/>
            </w:r>
            <w:r>
              <w:rPr>
                <w:noProof/>
                <w:webHidden/>
              </w:rPr>
              <w:t>50</w:t>
            </w:r>
            <w:r>
              <w:rPr>
                <w:noProof/>
                <w:webHidden/>
              </w:rPr>
              <w:fldChar w:fldCharType="end"/>
            </w:r>
          </w:hyperlink>
        </w:p>
        <w:p w14:paraId="407DEF2A" w14:textId="2F4F7A10" w:rsidR="000B3303" w:rsidRDefault="000B3303">
          <w:pPr>
            <w:pStyle w:val="TOC3"/>
            <w:tabs>
              <w:tab w:val="right" w:leader="dot" w:pos="10070"/>
            </w:tabs>
            <w:rPr>
              <w:rFonts w:cstheme="minorBidi"/>
              <w:noProof/>
            </w:rPr>
          </w:pPr>
          <w:hyperlink w:anchor="_Toc127260622" w:history="1">
            <w:r w:rsidRPr="00496C22">
              <w:rPr>
                <w:rStyle w:val="Hyperlink"/>
                <w:noProof/>
                <w:lang w:bidi="en-US"/>
              </w:rPr>
              <w:t>Vacation</w:t>
            </w:r>
            <w:r>
              <w:rPr>
                <w:noProof/>
                <w:webHidden/>
              </w:rPr>
              <w:tab/>
            </w:r>
            <w:r>
              <w:rPr>
                <w:noProof/>
                <w:webHidden/>
              </w:rPr>
              <w:fldChar w:fldCharType="begin"/>
            </w:r>
            <w:r>
              <w:rPr>
                <w:noProof/>
                <w:webHidden/>
              </w:rPr>
              <w:instrText xml:space="preserve"> PAGEREF _Toc127260622 \h </w:instrText>
            </w:r>
            <w:r>
              <w:rPr>
                <w:noProof/>
                <w:webHidden/>
              </w:rPr>
            </w:r>
            <w:r>
              <w:rPr>
                <w:noProof/>
                <w:webHidden/>
              </w:rPr>
              <w:fldChar w:fldCharType="separate"/>
            </w:r>
            <w:r>
              <w:rPr>
                <w:noProof/>
                <w:webHidden/>
              </w:rPr>
              <w:t>51</w:t>
            </w:r>
            <w:r>
              <w:rPr>
                <w:noProof/>
                <w:webHidden/>
              </w:rPr>
              <w:fldChar w:fldCharType="end"/>
            </w:r>
          </w:hyperlink>
        </w:p>
        <w:p w14:paraId="3A4CEDD5" w14:textId="42280E90" w:rsidR="000B3303" w:rsidRDefault="000B3303">
          <w:pPr>
            <w:pStyle w:val="TOC2"/>
            <w:tabs>
              <w:tab w:val="right" w:leader="dot" w:pos="10070"/>
            </w:tabs>
            <w:rPr>
              <w:rFonts w:cstheme="minorBidi"/>
              <w:noProof/>
            </w:rPr>
          </w:pPr>
          <w:hyperlink w:anchor="_Toc127260623" w:history="1">
            <w:r w:rsidRPr="00496C22">
              <w:rPr>
                <w:rStyle w:val="Hyperlink"/>
                <w:noProof/>
                <w:lang w:bidi="en-US"/>
              </w:rPr>
              <w:t>TERMINATED EMPLOYEES</w:t>
            </w:r>
            <w:r>
              <w:rPr>
                <w:noProof/>
                <w:webHidden/>
              </w:rPr>
              <w:tab/>
            </w:r>
            <w:r>
              <w:rPr>
                <w:noProof/>
                <w:webHidden/>
              </w:rPr>
              <w:fldChar w:fldCharType="begin"/>
            </w:r>
            <w:r>
              <w:rPr>
                <w:noProof/>
                <w:webHidden/>
              </w:rPr>
              <w:instrText xml:space="preserve"> PAGEREF _Toc127260623 \h </w:instrText>
            </w:r>
            <w:r>
              <w:rPr>
                <w:noProof/>
                <w:webHidden/>
              </w:rPr>
            </w:r>
            <w:r>
              <w:rPr>
                <w:noProof/>
                <w:webHidden/>
              </w:rPr>
              <w:fldChar w:fldCharType="separate"/>
            </w:r>
            <w:r>
              <w:rPr>
                <w:noProof/>
                <w:webHidden/>
              </w:rPr>
              <w:t>52</w:t>
            </w:r>
            <w:r>
              <w:rPr>
                <w:noProof/>
                <w:webHidden/>
              </w:rPr>
              <w:fldChar w:fldCharType="end"/>
            </w:r>
          </w:hyperlink>
        </w:p>
        <w:p w14:paraId="344CDA79" w14:textId="5E12F47B" w:rsidR="000B3303" w:rsidRDefault="000B3303">
          <w:pPr>
            <w:pStyle w:val="TOC3"/>
            <w:tabs>
              <w:tab w:val="right" w:leader="dot" w:pos="10070"/>
            </w:tabs>
            <w:rPr>
              <w:rFonts w:cstheme="minorBidi"/>
              <w:noProof/>
            </w:rPr>
          </w:pPr>
          <w:hyperlink w:anchor="_Toc127260624" w:history="1">
            <w:r w:rsidRPr="00496C22">
              <w:rPr>
                <w:rStyle w:val="Hyperlink"/>
                <w:noProof/>
                <w:lang w:bidi="en-US"/>
              </w:rPr>
              <w:t>Vacation Time</w:t>
            </w:r>
            <w:r>
              <w:rPr>
                <w:noProof/>
                <w:webHidden/>
              </w:rPr>
              <w:tab/>
            </w:r>
            <w:r>
              <w:rPr>
                <w:noProof/>
                <w:webHidden/>
              </w:rPr>
              <w:fldChar w:fldCharType="begin"/>
            </w:r>
            <w:r>
              <w:rPr>
                <w:noProof/>
                <w:webHidden/>
              </w:rPr>
              <w:instrText xml:space="preserve"> PAGEREF _Toc127260624 \h </w:instrText>
            </w:r>
            <w:r>
              <w:rPr>
                <w:noProof/>
                <w:webHidden/>
              </w:rPr>
            </w:r>
            <w:r>
              <w:rPr>
                <w:noProof/>
                <w:webHidden/>
              </w:rPr>
              <w:fldChar w:fldCharType="separate"/>
            </w:r>
            <w:r>
              <w:rPr>
                <w:noProof/>
                <w:webHidden/>
              </w:rPr>
              <w:t>52</w:t>
            </w:r>
            <w:r>
              <w:rPr>
                <w:noProof/>
                <w:webHidden/>
              </w:rPr>
              <w:fldChar w:fldCharType="end"/>
            </w:r>
          </w:hyperlink>
        </w:p>
        <w:p w14:paraId="0366227C" w14:textId="0616AE66" w:rsidR="000B3303" w:rsidRDefault="000B3303">
          <w:pPr>
            <w:pStyle w:val="TOC3"/>
            <w:tabs>
              <w:tab w:val="right" w:leader="dot" w:pos="10070"/>
            </w:tabs>
            <w:rPr>
              <w:rFonts w:cstheme="minorBidi"/>
              <w:noProof/>
            </w:rPr>
          </w:pPr>
          <w:hyperlink w:anchor="_Toc127260625" w:history="1">
            <w:r w:rsidRPr="00496C22">
              <w:rPr>
                <w:rStyle w:val="Hyperlink"/>
                <w:noProof/>
                <w:lang w:bidi="en-US"/>
              </w:rPr>
              <w:t>Unemployment Compensation</w:t>
            </w:r>
            <w:r>
              <w:rPr>
                <w:noProof/>
                <w:webHidden/>
              </w:rPr>
              <w:tab/>
            </w:r>
            <w:r>
              <w:rPr>
                <w:noProof/>
                <w:webHidden/>
              </w:rPr>
              <w:fldChar w:fldCharType="begin"/>
            </w:r>
            <w:r>
              <w:rPr>
                <w:noProof/>
                <w:webHidden/>
              </w:rPr>
              <w:instrText xml:space="preserve"> PAGEREF _Toc127260625 \h </w:instrText>
            </w:r>
            <w:r>
              <w:rPr>
                <w:noProof/>
                <w:webHidden/>
              </w:rPr>
            </w:r>
            <w:r>
              <w:rPr>
                <w:noProof/>
                <w:webHidden/>
              </w:rPr>
              <w:fldChar w:fldCharType="separate"/>
            </w:r>
            <w:r>
              <w:rPr>
                <w:noProof/>
                <w:webHidden/>
              </w:rPr>
              <w:t>52</w:t>
            </w:r>
            <w:r>
              <w:rPr>
                <w:noProof/>
                <w:webHidden/>
              </w:rPr>
              <w:fldChar w:fldCharType="end"/>
            </w:r>
          </w:hyperlink>
        </w:p>
        <w:p w14:paraId="0045B050" w14:textId="589743D8" w:rsidR="000B3303" w:rsidRDefault="000B3303">
          <w:pPr>
            <w:pStyle w:val="TOC2"/>
            <w:tabs>
              <w:tab w:val="right" w:leader="dot" w:pos="10070"/>
            </w:tabs>
            <w:rPr>
              <w:rFonts w:cstheme="minorBidi"/>
              <w:noProof/>
            </w:rPr>
          </w:pPr>
          <w:hyperlink w:anchor="_Toc127260626" w:history="1">
            <w:r w:rsidRPr="00496C22">
              <w:rPr>
                <w:rStyle w:val="Hyperlink"/>
                <w:noProof/>
                <w:lang w:bidi="en-US"/>
              </w:rPr>
              <w:t>WORKERS’ COMPENSATION</w:t>
            </w:r>
            <w:r>
              <w:rPr>
                <w:noProof/>
                <w:webHidden/>
              </w:rPr>
              <w:tab/>
            </w:r>
            <w:r>
              <w:rPr>
                <w:noProof/>
                <w:webHidden/>
              </w:rPr>
              <w:fldChar w:fldCharType="begin"/>
            </w:r>
            <w:r>
              <w:rPr>
                <w:noProof/>
                <w:webHidden/>
              </w:rPr>
              <w:instrText xml:space="preserve"> PAGEREF _Toc127260626 \h </w:instrText>
            </w:r>
            <w:r>
              <w:rPr>
                <w:noProof/>
                <w:webHidden/>
              </w:rPr>
            </w:r>
            <w:r>
              <w:rPr>
                <w:noProof/>
                <w:webHidden/>
              </w:rPr>
              <w:fldChar w:fldCharType="separate"/>
            </w:r>
            <w:r>
              <w:rPr>
                <w:noProof/>
                <w:webHidden/>
              </w:rPr>
              <w:t>52</w:t>
            </w:r>
            <w:r>
              <w:rPr>
                <w:noProof/>
                <w:webHidden/>
              </w:rPr>
              <w:fldChar w:fldCharType="end"/>
            </w:r>
          </w:hyperlink>
        </w:p>
        <w:p w14:paraId="0C89A88F" w14:textId="5C69DADD" w:rsidR="000B3303" w:rsidRDefault="000B3303">
          <w:pPr>
            <w:pStyle w:val="TOC3"/>
            <w:tabs>
              <w:tab w:val="right" w:leader="dot" w:pos="10070"/>
            </w:tabs>
            <w:rPr>
              <w:rFonts w:cstheme="minorBidi"/>
              <w:noProof/>
            </w:rPr>
          </w:pPr>
          <w:hyperlink w:anchor="_Toc127260627" w:history="1">
            <w:r w:rsidRPr="00496C22">
              <w:rPr>
                <w:rStyle w:val="Hyperlink"/>
                <w:noProof/>
                <w:lang w:bidi="en-US"/>
              </w:rPr>
              <w:t>Accident Reporting</w:t>
            </w:r>
            <w:r>
              <w:rPr>
                <w:noProof/>
                <w:webHidden/>
              </w:rPr>
              <w:tab/>
            </w:r>
            <w:r>
              <w:rPr>
                <w:noProof/>
                <w:webHidden/>
              </w:rPr>
              <w:fldChar w:fldCharType="begin"/>
            </w:r>
            <w:r>
              <w:rPr>
                <w:noProof/>
                <w:webHidden/>
              </w:rPr>
              <w:instrText xml:space="preserve"> PAGEREF _Toc127260627 \h </w:instrText>
            </w:r>
            <w:r>
              <w:rPr>
                <w:noProof/>
                <w:webHidden/>
              </w:rPr>
            </w:r>
            <w:r>
              <w:rPr>
                <w:noProof/>
                <w:webHidden/>
              </w:rPr>
              <w:fldChar w:fldCharType="separate"/>
            </w:r>
            <w:r>
              <w:rPr>
                <w:noProof/>
                <w:webHidden/>
              </w:rPr>
              <w:t>52</w:t>
            </w:r>
            <w:r>
              <w:rPr>
                <w:noProof/>
                <w:webHidden/>
              </w:rPr>
              <w:fldChar w:fldCharType="end"/>
            </w:r>
          </w:hyperlink>
        </w:p>
        <w:p w14:paraId="181431F9" w14:textId="0FAFE495" w:rsidR="000B3303" w:rsidRDefault="000B3303">
          <w:pPr>
            <w:pStyle w:val="TOC2"/>
            <w:tabs>
              <w:tab w:val="right" w:leader="dot" w:pos="10070"/>
            </w:tabs>
            <w:rPr>
              <w:rFonts w:cstheme="minorBidi"/>
              <w:noProof/>
            </w:rPr>
          </w:pPr>
          <w:hyperlink w:anchor="_Toc127260628" w:history="1">
            <w:r w:rsidRPr="00496C22">
              <w:rPr>
                <w:rStyle w:val="Hyperlink"/>
                <w:noProof/>
                <w:lang w:bidi="en-US"/>
              </w:rPr>
              <w:t>BUILDING AND OFFICE SECURITY</w:t>
            </w:r>
            <w:r>
              <w:rPr>
                <w:noProof/>
                <w:webHidden/>
              </w:rPr>
              <w:tab/>
            </w:r>
            <w:r>
              <w:rPr>
                <w:noProof/>
                <w:webHidden/>
              </w:rPr>
              <w:fldChar w:fldCharType="begin"/>
            </w:r>
            <w:r>
              <w:rPr>
                <w:noProof/>
                <w:webHidden/>
              </w:rPr>
              <w:instrText xml:space="preserve"> PAGEREF _Toc127260628 \h </w:instrText>
            </w:r>
            <w:r>
              <w:rPr>
                <w:noProof/>
                <w:webHidden/>
              </w:rPr>
            </w:r>
            <w:r>
              <w:rPr>
                <w:noProof/>
                <w:webHidden/>
              </w:rPr>
              <w:fldChar w:fldCharType="separate"/>
            </w:r>
            <w:r>
              <w:rPr>
                <w:noProof/>
                <w:webHidden/>
              </w:rPr>
              <w:t>53</w:t>
            </w:r>
            <w:r>
              <w:rPr>
                <w:noProof/>
                <w:webHidden/>
              </w:rPr>
              <w:fldChar w:fldCharType="end"/>
            </w:r>
          </w:hyperlink>
        </w:p>
        <w:p w14:paraId="59CDCBE7" w14:textId="5012F140" w:rsidR="000B3303" w:rsidRDefault="000B3303">
          <w:pPr>
            <w:pStyle w:val="TOC2"/>
            <w:tabs>
              <w:tab w:val="right" w:leader="dot" w:pos="10070"/>
            </w:tabs>
            <w:rPr>
              <w:rFonts w:cstheme="minorBidi"/>
              <w:noProof/>
            </w:rPr>
          </w:pPr>
          <w:hyperlink w:anchor="_Toc127260629" w:history="1">
            <w:r w:rsidRPr="00496C22">
              <w:rPr>
                <w:rStyle w:val="Hyperlink"/>
                <w:noProof/>
                <w:lang w:bidi="en-US"/>
              </w:rPr>
              <w:t>CHANGE OF NAME, ADDRESS OR MARITAL STATUS</w:t>
            </w:r>
            <w:r>
              <w:rPr>
                <w:noProof/>
                <w:webHidden/>
              </w:rPr>
              <w:tab/>
            </w:r>
            <w:r>
              <w:rPr>
                <w:noProof/>
                <w:webHidden/>
              </w:rPr>
              <w:fldChar w:fldCharType="begin"/>
            </w:r>
            <w:r>
              <w:rPr>
                <w:noProof/>
                <w:webHidden/>
              </w:rPr>
              <w:instrText xml:space="preserve"> PAGEREF _Toc127260629 \h </w:instrText>
            </w:r>
            <w:r>
              <w:rPr>
                <w:noProof/>
                <w:webHidden/>
              </w:rPr>
            </w:r>
            <w:r>
              <w:rPr>
                <w:noProof/>
                <w:webHidden/>
              </w:rPr>
              <w:fldChar w:fldCharType="separate"/>
            </w:r>
            <w:r>
              <w:rPr>
                <w:noProof/>
                <w:webHidden/>
              </w:rPr>
              <w:t>53</w:t>
            </w:r>
            <w:r>
              <w:rPr>
                <w:noProof/>
                <w:webHidden/>
              </w:rPr>
              <w:fldChar w:fldCharType="end"/>
            </w:r>
          </w:hyperlink>
        </w:p>
        <w:p w14:paraId="47143F30" w14:textId="36F93CB1" w:rsidR="000B3303" w:rsidRDefault="000B3303">
          <w:pPr>
            <w:pStyle w:val="TOC2"/>
            <w:tabs>
              <w:tab w:val="right" w:leader="dot" w:pos="10070"/>
            </w:tabs>
            <w:rPr>
              <w:rFonts w:cstheme="minorBidi"/>
              <w:noProof/>
            </w:rPr>
          </w:pPr>
          <w:hyperlink w:anchor="_Toc127260630" w:history="1">
            <w:r w:rsidRPr="00496C22">
              <w:rPr>
                <w:rStyle w:val="Hyperlink"/>
                <w:noProof/>
                <w:lang w:bidi="en-US"/>
              </w:rPr>
              <w:t>CONFIDENTIALITY</w:t>
            </w:r>
            <w:r>
              <w:rPr>
                <w:noProof/>
                <w:webHidden/>
              </w:rPr>
              <w:tab/>
            </w:r>
            <w:r>
              <w:rPr>
                <w:noProof/>
                <w:webHidden/>
              </w:rPr>
              <w:fldChar w:fldCharType="begin"/>
            </w:r>
            <w:r>
              <w:rPr>
                <w:noProof/>
                <w:webHidden/>
              </w:rPr>
              <w:instrText xml:space="preserve"> PAGEREF _Toc127260630 \h </w:instrText>
            </w:r>
            <w:r>
              <w:rPr>
                <w:noProof/>
                <w:webHidden/>
              </w:rPr>
            </w:r>
            <w:r>
              <w:rPr>
                <w:noProof/>
                <w:webHidden/>
              </w:rPr>
              <w:fldChar w:fldCharType="separate"/>
            </w:r>
            <w:r>
              <w:rPr>
                <w:noProof/>
                <w:webHidden/>
              </w:rPr>
              <w:t>53</w:t>
            </w:r>
            <w:r>
              <w:rPr>
                <w:noProof/>
                <w:webHidden/>
              </w:rPr>
              <w:fldChar w:fldCharType="end"/>
            </w:r>
          </w:hyperlink>
        </w:p>
        <w:p w14:paraId="6EC8E38F" w14:textId="247BCEDE" w:rsidR="000B3303" w:rsidRDefault="000B3303">
          <w:pPr>
            <w:pStyle w:val="TOC2"/>
            <w:tabs>
              <w:tab w:val="right" w:leader="dot" w:pos="10070"/>
            </w:tabs>
            <w:rPr>
              <w:rFonts w:cstheme="minorBidi"/>
              <w:noProof/>
            </w:rPr>
          </w:pPr>
          <w:hyperlink w:anchor="_Toc127260631" w:history="1">
            <w:r w:rsidRPr="00496C22">
              <w:rPr>
                <w:rStyle w:val="Hyperlink"/>
                <w:noProof/>
                <w:lang w:bidi="en-US"/>
              </w:rPr>
              <w:t>EMERGENCY CLOSING/EARLY RELEASE</w:t>
            </w:r>
            <w:r>
              <w:rPr>
                <w:noProof/>
                <w:webHidden/>
              </w:rPr>
              <w:tab/>
            </w:r>
            <w:r>
              <w:rPr>
                <w:noProof/>
                <w:webHidden/>
              </w:rPr>
              <w:fldChar w:fldCharType="begin"/>
            </w:r>
            <w:r>
              <w:rPr>
                <w:noProof/>
                <w:webHidden/>
              </w:rPr>
              <w:instrText xml:space="preserve"> PAGEREF _Toc127260631 \h </w:instrText>
            </w:r>
            <w:r>
              <w:rPr>
                <w:noProof/>
                <w:webHidden/>
              </w:rPr>
            </w:r>
            <w:r>
              <w:rPr>
                <w:noProof/>
                <w:webHidden/>
              </w:rPr>
              <w:fldChar w:fldCharType="separate"/>
            </w:r>
            <w:r>
              <w:rPr>
                <w:noProof/>
                <w:webHidden/>
              </w:rPr>
              <w:t>53</w:t>
            </w:r>
            <w:r>
              <w:rPr>
                <w:noProof/>
                <w:webHidden/>
              </w:rPr>
              <w:fldChar w:fldCharType="end"/>
            </w:r>
          </w:hyperlink>
        </w:p>
        <w:p w14:paraId="2BCEDDF6" w14:textId="5C02D588" w:rsidR="000B3303" w:rsidRDefault="000B3303">
          <w:pPr>
            <w:pStyle w:val="TOC3"/>
            <w:tabs>
              <w:tab w:val="right" w:leader="dot" w:pos="10070"/>
            </w:tabs>
            <w:rPr>
              <w:rFonts w:cstheme="minorBidi"/>
              <w:noProof/>
            </w:rPr>
          </w:pPr>
          <w:hyperlink w:anchor="_Toc127260632" w:history="1">
            <w:r w:rsidRPr="00496C22">
              <w:rPr>
                <w:rStyle w:val="Hyperlink"/>
                <w:noProof/>
                <w:lang w:bidi="en-US"/>
              </w:rPr>
              <w:t>Delayed Openings</w:t>
            </w:r>
            <w:r>
              <w:rPr>
                <w:noProof/>
                <w:webHidden/>
              </w:rPr>
              <w:tab/>
            </w:r>
            <w:r>
              <w:rPr>
                <w:noProof/>
                <w:webHidden/>
              </w:rPr>
              <w:fldChar w:fldCharType="begin"/>
            </w:r>
            <w:r>
              <w:rPr>
                <w:noProof/>
                <w:webHidden/>
              </w:rPr>
              <w:instrText xml:space="preserve"> PAGEREF _Toc127260632 \h </w:instrText>
            </w:r>
            <w:r>
              <w:rPr>
                <w:noProof/>
                <w:webHidden/>
              </w:rPr>
            </w:r>
            <w:r>
              <w:rPr>
                <w:noProof/>
                <w:webHidden/>
              </w:rPr>
              <w:fldChar w:fldCharType="separate"/>
            </w:r>
            <w:r>
              <w:rPr>
                <w:noProof/>
                <w:webHidden/>
              </w:rPr>
              <w:t>53</w:t>
            </w:r>
            <w:r>
              <w:rPr>
                <w:noProof/>
                <w:webHidden/>
              </w:rPr>
              <w:fldChar w:fldCharType="end"/>
            </w:r>
          </w:hyperlink>
        </w:p>
        <w:p w14:paraId="3A25E755" w14:textId="2D5EB6E6" w:rsidR="000B3303" w:rsidRDefault="000B3303">
          <w:pPr>
            <w:pStyle w:val="TOC3"/>
            <w:tabs>
              <w:tab w:val="right" w:leader="dot" w:pos="10070"/>
            </w:tabs>
            <w:rPr>
              <w:rFonts w:cstheme="minorBidi"/>
              <w:noProof/>
            </w:rPr>
          </w:pPr>
          <w:hyperlink w:anchor="_Toc127260633" w:history="1">
            <w:r w:rsidRPr="00496C22">
              <w:rPr>
                <w:rStyle w:val="Hyperlink"/>
                <w:noProof/>
                <w:lang w:bidi="en-US"/>
              </w:rPr>
              <w:t>Classes are Cancelled</w:t>
            </w:r>
            <w:r>
              <w:rPr>
                <w:noProof/>
                <w:webHidden/>
              </w:rPr>
              <w:tab/>
            </w:r>
            <w:r>
              <w:rPr>
                <w:noProof/>
                <w:webHidden/>
              </w:rPr>
              <w:fldChar w:fldCharType="begin"/>
            </w:r>
            <w:r>
              <w:rPr>
                <w:noProof/>
                <w:webHidden/>
              </w:rPr>
              <w:instrText xml:space="preserve"> PAGEREF _Toc127260633 \h </w:instrText>
            </w:r>
            <w:r>
              <w:rPr>
                <w:noProof/>
                <w:webHidden/>
              </w:rPr>
            </w:r>
            <w:r>
              <w:rPr>
                <w:noProof/>
                <w:webHidden/>
              </w:rPr>
              <w:fldChar w:fldCharType="separate"/>
            </w:r>
            <w:r>
              <w:rPr>
                <w:noProof/>
                <w:webHidden/>
              </w:rPr>
              <w:t>53</w:t>
            </w:r>
            <w:r>
              <w:rPr>
                <w:noProof/>
                <w:webHidden/>
              </w:rPr>
              <w:fldChar w:fldCharType="end"/>
            </w:r>
          </w:hyperlink>
        </w:p>
        <w:p w14:paraId="5B286DDC" w14:textId="366EC119" w:rsidR="000B3303" w:rsidRDefault="000B3303">
          <w:pPr>
            <w:pStyle w:val="TOC3"/>
            <w:tabs>
              <w:tab w:val="right" w:leader="dot" w:pos="10070"/>
            </w:tabs>
            <w:rPr>
              <w:rFonts w:cstheme="minorBidi"/>
              <w:noProof/>
            </w:rPr>
          </w:pPr>
          <w:hyperlink w:anchor="_Toc127260634" w:history="1">
            <w:r w:rsidRPr="00496C22">
              <w:rPr>
                <w:rStyle w:val="Hyperlink"/>
                <w:noProof/>
                <w:lang w:bidi="en-US"/>
              </w:rPr>
              <w:t>College is Closed</w:t>
            </w:r>
            <w:r>
              <w:rPr>
                <w:noProof/>
                <w:webHidden/>
              </w:rPr>
              <w:tab/>
            </w:r>
            <w:r>
              <w:rPr>
                <w:noProof/>
                <w:webHidden/>
              </w:rPr>
              <w:fldChar w:fldCharType="begin"/>
            </w:r>
            <w:r>
              <w:rPr>
                <w:noProof/>
                <w:webHidden/>
              </w:rPr>
              <w:instrText xml:space="preserve"> PAGEREF _Toc127260634 \h </w:instrText>
            </w:r>
            <w:r>
              <w:rPr>
                <w:noProof/>
                <w:webHidden/>
              </w:rPr>
            </w:r>
            <w:r>
              <w:rPr>
                <w:noProof/>
                <w:webHidden/>
              </w:rPr>
              <w:fldChar w:fldCharType="separate"/>
            </w:r>
            <w:r>
              <w:rPr>
                <w:noProof/>
                <w:webHidden/>
              </w:rPr>
              <w:t>53</w:t>
            </w:r>
            <w:r>
              <w:rPr>
                <w:noProof/>
                <w:webHidden/>
              </w:rPr>
              <w:fldChar w:fldCharType="end"/>
            </w:r>
          </w:hyperlink>
        </w:p>
        <w:p w14:paraId="390B83CA" w14:textId="4E547A9A" w:rsidR="000B3303" w:rsidRDefault="000B3303">
          <w:pPr>
            <w:pStyle w:val="TOC3"/>
            <w:tabs>
              <w:tab w:val="right" w:leader="dot" w:pos="10070"/>
            </w:tabs>
            <w:rPr>
              <w:rFonts w:cstheme="minorBidi"/>
              <w:noProof/>
            </w:rPr>
          </w:pPr>
          <w:hyperlink w:anchor="_Toc127260635" w:history="1">
            <w:r w:rsidRPr="00496C22">
              <w:rPr>
                <w:rStyle w:val="Hyperlink"/>
                <w:noProof/>
                <w:lang w:bidi="en-US"/>
              </w:rPr>
              <w:t>Early Release</w:t>
            </w:r>
            <w:r>
              <w:rPr>
                <w:noProof/>
                <w:webHidden/>
              </w:rPr>
              <w:tab/>
            </w:r>
            <w:r>
              <w:rPr>
                <w:noProof/>
                <w:webHidden/>
              </w:rPr>
              <w:fldChar w:fldCharType="begin"/>
            </w:r>
            <w:r>
              <w:rPr>
                <w:noProof/>
                <w:webHidden/>
              </w:rPr>
              <w:instrText xml:space="preserve"> PAGEREF _Toc127260635 \h </w:instrText>
            </w:r>
            <w:r>
              <w:rPr>
                <w:noProof/>
                <w:webHidden/>
              </w:rPr>
            </w:r>
            <w:r>
              <w:rPr>
                <w:noProof/>
                <w:webHidden/>
              </w:rPr>
              <w:fldChar w:fldCharType="separate"/>
            </w:r>
            <w:r>
              <w:rPr>
                <w:noProof/>
                <w:webHidden/>
              </w:rPr>
              <w:t>54</w:t>
            </w:r>
            <w:r>
              <w:rPr>
                <w:noProof/>
                <w:webHidden/>
              </w:rPr>
              <w:fldChar w:fldCharType="end"/>
            </w:r>
          </w:hyperlink>
        </w:p>
        <w:p w14:paraId="09CBA152" w14:textId="140210EE" w:rsidR="000B3303" w:rsidRDefault="000B3303">
          <w:pPr>
            <w:pStyle w:val="TOC2"/>
            <w:tabs>
              <w:tab w:val="right" w:leader="dot" w:pos="10070"/>
            </w:tabs>
            <w:rPr>
              <w:rFonts w:cstheme="minorBidi"/>
              <w:noProof/>
            </w:rPr>
          </w:pPr>
          <w:hyperlink w:anchor="_Toc127260636" w:history="1">
            <w:r w:rsidRPr="00496C22">
              <w:rPr>
                <w:rStyle w:val="Hyperlink"/>
                <w:noProof/>
                <w:lang w:bidi="en-US"/>
              </w:rPr>
              <w:t>PARKING</w:t>
            </w:r>
            <w:r>
              <w:rPr>
                <w:noProof/>
                <w:webHidden/>
              </w:rPr>
              <w:tab/>
            </w:r>
            <w:r>
              <w:rPr>
                <w:noProof/>
                <w:webHidden/>
              </w:rPr>
              <w:fldChar w:fldCharType="begin"/>
            </w:r>
            <w:r>
              <w:rPr>
                <w:noProof/>
                <w:webHidden/>
              </w:rPr>
              <w:instrText xml:space="preserve"> PAGEREF _Toc127260636 \h </w:instrText>
            </w:r>
            <w:r>
              <w:rPr>
                <w:noProof/>
                <w:webHidden/>
              </w:rPr>
            </w:r>
            <w:r>
              <w:rPr>
                <w:noProof/>
                <w:webHidden/>
              </w:rPr>
              <w:fldChar w:fldCharType="separate"/>
            </w:r>
            <w:r>
              <w:rPr>
                <w:noProof/>
                <w:webHidden/>
              </w:rPr>
              <w:t>54</w:t>
            </w:r>
            <w:r>
              <w:rPr>
                <w:noProof/>
                <w:webHidden/>
              </w:rPr>
              <w:fldChar w:fldCharType="end"/>
            </w:r>
          </w:hyperlink>
        </w:p>
        <w:p w14:paraId="63F87E75" w14:textId="4A12C595" w:rsidR="000B3303" w:rsidRDefault="000B3303">
          <w:pPr>
            <w:pStyle w:val="TOC3"/>
            <w:tabs>
              <w:tab w:val="right" w:leader="dot" w:pos="10070"/>
            </w:tabs>
            <w:rPr>
              <w:rFonts w:cstheme="minorBidi"/>
              <w:noProof/>
            </w:rPr>
          </w:pPr>
          <w:hyperlink w:anchor="_Toc127260637" w:history="1">
            <w:r w:rsidRPr="00496C22">
              <w:rPr>
                <w:rStyle w:val="Hyperlink"/>
                <w:noProof/>
                <w:lang w:bidi="en-US"/>
              </w:rPr>
              <w:t>Parking Violations</w:t>
            </w:r>
            <w:r>
              <w:rPr>
                <w:noProof/>
                <w:webHidden/>
              </w:rPr>
              <w:tab/>
            </w:r>
            <w:r>
              <w:rPr>
                <w:noProof/>
                <w:webHidden/>
              </w:rPr>
              <w:fldChar w:fldCharType="begin"/>
            </w:r>
            <w:r>
              <w:rPr>
                <w:noProof/>
                <w:webHidden/>
              </w:rPr>
              <w:instrText xml:space="preserve"> PAGEREF _Toc127260637 \h </w:instrText>
            </w:r>
            <w:r>
              <w:rPr>
                <w:noProof/>
                <w:webHidden/>
              </w:rPr>
            </w:r>
            <w:r>
              <w:rPr>
                <w:noProof/>
                <w:webHidden/>
              </w:rPr>
              <w:fldChar w:fldCharType="separate"/>
            </w:r>
            <w:r>
              <w:rPr>
                <w:noProof/>
                <w:webHidden/>
              </w:rPr>
              <w:t>54</w:t>
            </w:r>
            <w:r>
              <w:rPr>
                <w:noProof/>
                <w:webHidden/>
              </w:rPr>
              <w:fldChar w:fldCharType="end"/>
            </w:r>
          </w:hyperlink>
        </w:p>
        <w:p w14:paraId="4F184D22" w14:textId="26D8BE9A" w:rsidR="000B3303" w:rsidRDefault="000B3303">
          <w:pPr>
            <w:pStyle w:val="TOC3"/>
            <w:tabs>
              <w:tab w:val="right" w:leader="dot" w:pos="10070"/>
            </w:tabs>
            <w:rPr>
              <w:rFonts w:cstheme="minorBidi"/>
              <w:noProof/>
            </w:rPr>
          </w:pPr>
          <w:hyperlink w:anchor="_Toc127260638" w:history="1">
            <w:r w:rsidRPr="00496C22">
              <w:rPr>
                <w:rStyle w:val="Hyperlink"/>
                <w:noProof/>
                <w:lang w:bidi="en-US"/>
              </w:rPr>
              <w:t>Things to Remember</w:t>
            </w:r>
            <w:r>
              <w:rPr>
                <w:noProof/>
                <w:webHidden/>
              </w:rPr>
              <w:tab/>
            </w:r>
            <w:r>
              <w:rPr>
                <w:noProof/>
                <w:webHidden/>
              </w:rPr>
              <w:fldChar w:fldCharType="begin"/>
            </w:r>
            <w:r>
              <w:rPr>
                <w:noProof/>
                <w:webHidden/>
              </w:rPr>
              <w:instrText xml:space="preserve"> PAGEREF _Toc127260638 \h </w:instrText>
            </w:r>
            <w:r>
              <w:rPr>
                <w:noProof/>
                <w:webHidden/>
              </w:rPr>
            </w:r>
            <w:r>
              <w:rPr>
                <w:noProof/>
                <w:webHidden/>
              </w:rPr>
              <w:fldChar w:fldCharType="separate"/>
            </w:r>
            <w:r>
              <w:rPr>
                <w:noProof/>
                <w:webHidden/>
              </w:rPr>
              <w:t>54</w:t>
            </w:r>
            <w:r>
              <w:rPr>
                <w:noProof/>
                <w:webHidden/>
              </w:rPr>
              <w:fldChar w:fldCharType="end"/>
            </w:r>
          </w:hyperlink>
        </w:p>
        <w:p w14:paraId="7253EA24" w14:textId="50EF5D2E" w:rsidR="000B3303" w:rsidRDefault="000B3303">
          <w:pPr>
            <w:pStyle w:val="TOC3"/>
            <w:tabs>
              <w:tab w:val="right" w:leader="dot" w:pos="10070"/>
            </w:tabs>
            <w:rPr>
              <w:rFonts w:cstheme="minorBidi"/>
              <w:noProof/>
            </w:rPr>
          </w:pPr>
          <w:hyperlink w:anchor="_Toc127260639" w:history="1">
            <w:r w:rsidRPr="00496C22">
              <w:rPr>
                <w:rStyle w:val="Hyperlink"/>
                <w:noProof/>
                <w:lang w:bidi="en-US"/>
              </w:rPr>
              <w:t>Parking Fines</w:t>
            </w:r>
            <w:r>
              <w:rPr>
                <w:noProof/>
                <w:webHidden/>
              </w:rPr>
              <w:tab/>
            </w:r>
            <w:r>
              <w:rPr>
                <w:noProof/>
                <w:webHidden/>
              </w:rPr>
              <w:fldChar w:fldCharType="begin"/>
            </w:r>
            <w:r>
              <w:rPr>
                <w:noProof/>
                <w:webHidden/>
              </w:rPr>
              <w:instrText xml:space="preserve"> PAGEREF _Toc127260639 \h </w:instrText>
            </w:r>
            <w:r>
              <w:rPr>
                <w:noProof/>
                <w:webHidden/>
              </w:rPr>
            </w:r>
            <w:r>
              <w:rPr>
                <w:noProof/>
                <w:webHidden/>
              </w:rPr>
              <w:fldChar w:fldCharType="separate"/>
            </w:r>
            <w:r>
              <w:rPr>
                <w:noProof/>
                <w:webHidden/>
              </w:rPr>
              <w:t>55</w:t>
            </w:r>
            <w:r>
              <w:rPr>
                <w:noProof/>
                <w:webHidden/>
              </w:rPr>
              <w:fldChar w:fldCharType="end"/>
            </w:r>
          </w:hyperlink>
        </w:p>
        <w:p w14:paraId="184A4A49" w14:textId="17889766" w:rsidR="000B3303" w:rsidRDefault="000B3303">
          <w:pPr>
            <w:pStyle w:val="TOC3"/>
            <w:tabs>
              <w:tab w:val="right" w:leader="dot" w:pos="10070"/>
            </w:tabs>
            <w:rPr>
              <w:rFonts w:cstheme="minorBidi"/>
              <w:noProof/>
            </w:rPr>
          </w:pPr>
          <w:hyperlink w:anchor="_Toc127260640" w:history="1">
            <w:r w:rsidRPr="00496C22">
              <w:rPr>
                <w:rStyle w:val="Hyperlink"/>
                <w:noProof/>
                <w:lang w:bidi="en-US"/>
              </w:rPr>
              <w:t>Appeals</w:t>
            </w:r>
            <w:r>
              <w:rPr>
                <w:noProof/>
                <w:webHidden/>
              </w:rPr>
              <w:tab/>
            </w:r>
            <w:r>
              <w:rPr>
                <w:noProof/>
                <w:webHidden/>
              </w:rPr>
              <w:fldChar w:fldCharType="begin"/>
            </w:r>
            <w:r>
              <w:rPr>
                <w:noProof/>
                <w:webHidden/>
              </w:rPr>
              <w:instrText xml:space="preserve"> PAGEREF _Toc127260640 \h </w:instrText>
            </w:r>
            <w:r>
              <w:rPr>
                <w:noProof/>
                <w:webHidden/>
              </w:rPr>
            </w:r>
            <w:r>
              <w:rPr>
                <w:noProof/>
                <w:webHidden/>
              </w:rPr>
              <w:fldChar w:fldCharType="separate"/>
            </w:r>
            <w:r>
              <w:rPr>
                <w:noProof/>
                <w:webHidden/>
              </w:rPr>
              <w:t>56</w:t>
            </w:r>
            <w:r>
              <w:rPr>
                <w:noProof/>
                <w:webHidden/>
              </w:rPr>
              <w:fldChar w:fldCharType="end"/>
            </w:r>
          </w:hyperlink>
        </w:p>
        <w:p w14:paraId="751098E0" w14:textId="392BD3DA" w:rsidR="000B3303" w:rsidRDefault="000B3303">
          <w:pPr>
            <w:pStyle w:val="TOC3"/>
            <w:tabs>
              <w:tab w:val="right" w:leader="dot" w:pos="10070"/>
            </w:tabs>
            <w:rPr>
              <w:rFonts w:cstheme="minorBidi"/>
              <w:noProof/>
            </w:rPr>
          </w:pPr>
          <w:hyperlink w:anchor="_Toc127260641" w:history="1">
            <w:r w:rsidRPr="00496C22">
              <w:rPr>
                <w:rStyle w:val="Hyperlink"/>
                <w:noProof/>
                <w:lang w:bidi="en-US"/>
              </w:rPr>
              <w:t>Motorcycles</w:t>
            </w:r>
            <w:r>
              <w:rPr>
                <w:noProof/>
                <w:webHidden/>
              </w:rPr>
              <w:tab/>
            </w:r>
            <w:r>
              <w:rPr>
                <w:noProof/>
                <w:webHidden/>
              </w:rPr>
              <w:fldChar w:fldCharType="begin"/>
            </w:r>
            <w:r>
              <w:rPr>
                <w:noProof/>
                <w:webHidden/>
              </w:rPr>
              <w:instrText xml:space="preserve"> PAGEREF _Toc127260641 \h </w:instrText>
            </w:r>
            <w:r>
              <w:rPr>
                <w:noProof/>
                <w:webHidden/>
              </w:rPr>
            </w:r>
            <w:r>
              <w:rPr>
                <w:noProof/>
                <w:webHidden/>
              </w:rPr>
              <w:fldChar w:fldCharType="separate"/>
            </w:r>
            <w:r>
              <w:rPr>
                <w:noProof/>
                <w:webHidden/>
              </w:rPr>
              <w:t>56</w:t>
            </w:r>
            <w:r>
              <w:rPr>
                <w:noProof/>
                <w:webHidden/>
              </w:rPr>
              <w:fldChar w:fldCharType="end"/>
            </w:r>
          </w:hyperlink>
        </w:p>
        <w:p w14:paraId="18C5B8B9" w14:textId="5E51A3F9" w:rsidR="000B3303" w:rsidRDefault="000B3303">
          <w:pPr>
            <w:pStyle w:val="TOC3"/>
            <w:tabs>
              <w:tab w:val="right" w:leader="dot" w:pos="10070"/>
            </w:tabs>
            <w:rPr>
              <w:rFonts w:cstheme="minorBidi"/>
              <w:noProof/>
            </w:rPr>
          </w:pPr>
          <w:hyperlink w:anchor="_Toc127260642" w:history="1">
            <w:r w:rsidRPr="00496C22">
              <w:rPr>
                <w:rStyle w:val="Hyperlink"/>
                <w:noProof/>
                <w:lang w:bidi="en-US"/>
              </w:rPr>
              <w:t>Temporary Passes</w:t>
            </w:r>
            <w:r>
              <w:rPr>
                <w:noProof/>
                <w:webHidden/>
              </w:rPr>
              <w:tab/>
            </w:r>
            <w:r>
              <w:rPr>
                <w:noProof/>
                <w:webHidden/>
              </w:rPr>
              <w:fldChar w:fldCharType="begin"/>
            </w:r>
            <w:r>
              <w:rPr>
                <w:noProof/>
                <w:webHidden/>
              </w:rPr>
              <w:instrText xml:space="preserve"> PAGEREF _Toc127260642 \h </w:instrText>
            </w:r>
            <w:r>
              <w:rPr>
                <w:noProof/>
                <w:webHidden/>
              </w:rPr>
            </w:r>
            <w:r>
              <w:rPr>
                <w:noProof/>
                <w:webHidden/>
              </w:rPr>
              <w:fldChar w:fldCharType="separate"/>
            </w:r>
            <w:r>
              <w:rPr>
                <w:noProof/>
                <w:webHidden/>
              </w:rPr>
              <w:t>56</w:t>
            </w:r>
            <w:r>
              <w:rPr>
                <w:noProof/>
                <w:webHidden/>
              </w:rPr>
              <w:fldChar w:fldCharType="end"/>
            </w:r>
          </w:hyperlink>
        </w:p>
        <w:p w14:paraId="744C41AF" w14:textId="083FA0B4" w:rsidR="000B3303" w:rsidRDefault="000B3303">
          <w:pPr>
            <w:pStyle w:val="TOC3"/>
            <w:tabs>
              <w:tab w:val="right" w:leader="dot" w:pos="10070"/>
            </w:tabs>
            <w:rPr>
              <w:rFonts w:cstheme="minorBidi"/>
              <w:noProof/>
            </w:rPr>
          </w:pPr>
          <w:hyperlink w:anchor="_Toc127260643" w:history="1">
            <w:r w:rsidRPr="00496C22">
              <w:rPr>
                <w:rStyle w:val="Hyperlink"/>
                <w:noProof/>
                <w:lang w:bidi="en-US"/>
              </w:rPr>
              <w:t>Visitor Passes</w:t>
            </w:r>
            <w:r>
              <w:rPr>
                <w:noProof/>
                <w:webHidden/>
              </w:rPr>
              <w:tab/>
            </w:r>
            <w:r>
              <w:rPr>
                <w:noProof/>
                <w:webHidden/>
              </w:rPr>
              <w:fldChar w:fldCharType="begin"/>
            </w:r>
            <w:r>
              <w:rPr>
                <w:noProof/>
                <w:webHidden/>
              </w:rPr>
              <w:instrText xml:space="preserve"> PAGEREF _Toc127260643 \h </w:instrText>
            </w:r>
            <w:r>
              <w:rPr>
                <w:noProof/>
                <w:webHidden/>
              </w:rPr>
            </w:r>
            <w:r>
              <w:rPr>
                <w:noProof/>
                <w:webHidden/>
              </w:rPr>
              <w:fldChar w:fldCharType="separate"/>
            </w:r>
            <w:r>
              <w:rPr>
                <w:noProof/>
                <w:webHidden/>
              </w:rPr>
              <w:t>56</w:t>
            </w:r>
            <w:r>
              <w:rPr>
                <w:noProof/>
                <w:webHidden/>
              </w:rPr>
              <w:fldChar w:fldCharType="end"/>
            </w:r>
          </w:hyperlink>
        </w:p>
        <w:p w14:paraId="2C80C46C" w14:textId="62D126D0" w:rsidR="000B3303" w:rsidRDefault="000B3303">
          <w:pPr>
            <w:pStyle w:val="TOC2"/>
            <w:tabs>
              <w:tab w:val="right" w:leader="dot" w:pos="10070"/>
            </w:tabs>
            <w:rPr>
              <w:rFonts w:cstheme="minorBidi"/>
              <w:noProof/>
            </w:rPr>
          </w:pPr>
          <w:hyperlink w:anchor="_Toc127260644" w:history="1">
            <w:r w:rsidRPr="00496C22">
              <w:rPr>
                <w:rStyle w:val="Hyperlink"/>
                <w:noProof/>
                <w:lang w:bidi="en-US"/>
              </w:rPr>
              <w:t>EQUIPMENT REMOVAL</w:t>
            </w:r>
            <w:r>
              <w:rPr>
                <w:noProof/>
                <w:webHidden/>
              </w:rPr>
              <w:tab/>
            </w:r>
            <w:r>
              <w:rPr>
                <w:noProof/>
                <w:webHidden/>
              </w:rPr>
              <w:fldChar w:fldCharType="begin"/>
            </w:r>
            <w:r>
              <w:rPr>
                <w:noProof/>
                <w:webHidden/>
              </w:rPr>
              <w:instrText xml:space="preserve"> PAGEREF _Toc127260644 \h </w:instrText>
            </w:r>
            <w:r>
              <w:rPr>
                <w:noProof/>
                <w:webHidden/>
              </w:rPr>
            </w:r>
            <w:r>
              <w:rPr>
                <w:noProof/>
                <w:webHidden/>
              </w:rPr>
              <w:fldChar w:fldCharType="separate"/>
            </w:r>
            <w:r>
              <w:rPr>
                <w:noProof/>
                <w:webHidden/>
              </w:rPr>
              <w:t>56</w:t>
            </w:r>
            <w:r>
              <w:rPr>
                <w:noProof/>
                <w:webHidden/>
              </w:rPr>
              <w:fldChar w:fldCharType="end"/>
            </w:r>
          </w:hyperlink>
        </w:p>
        <w:p w14:paraId="62FC21CC" w14:textId="1E94BA3B" w:rsidR="000B3303" w:rsidRDefault="000B3303">
          <w:pPr>
            <w:pStyle w:val="TOC2"/>
            <w:tabs>
              <w:tab w:val="right" w:leader="dot" w:pos="10070"/>
            </w:tabs>
            <w:rPr>
              <w:rFonts w:cstheme="minorBidi"/>
              <w:noProof/>
            </w:rPr>
          </w:pPr>
          <w:hyperlink w:anchor="_Toc127260645" w:history="1">
            <w:r w:rsidRPr="00496C22">
              <w:rPr>
                <w:rStyle w:val="Hyperlink"/>
                <w:noProof/>
                <w:lang w:bidi="en-US"/>
              </w:rPr>
              <w:t>MAINTENANCE</w:t>
            </w:r>
            <w:r>
              <w:rPr>
                <w:noProof/>
                <w:webHidden/>
              </w:rPr>
              <w:tab/>
            </w:r>
            <w:r>
              <w:rPr>
                <w:noProof/>
                <w:webHidden/>
              </w:rPr>
              <w:fldChar w:fldCharType="begin"/>
            </w:r>
            <w:r>
              <w:rPr>
                <w:noProof/>
                <w:webHidden/>
              </w:rPr>
              <w:instrText xml:space="preserve"> PAGEREF _Toc127260645 \h </w:instrText>
            </w:r>
            <w:r>
              <w:rPr>
                <w:noProof/>
                <w:webHidden/>
              </w:rPr>
            </w:r>
            <w:r>
              <w:rPr>
                <w:noProof/>
                <w:webHidden/>
              </w:rPr>
              <w:fldChar w:fldCharType="separate"/>
            </w:r>
            <w:r>
              <w:rPr>
                <w:noProof/>
                <w:webHidden/>
              </w:rPr>
              <w:t>56</w:t>
            </w:r>
            <w:r>
              <w:rPr>
                <w:noProof/>
                <w:webHidden/>
              </w:rPr>
              <w:fldChar w:fldCharType="end"/>
            </w:r>
          </w:hyperlink>
        </w:p>
        <w:p w14:paraId="7DA982A5" w14:textId="615401F9" w:rsidR="000B3303" w:rsidRDefault="000B3303">
          <w:pPr>
            <w:pStyle w:val="TOC2"/>
            <w:tabs>
              <w:tab w:val="right" w:leader="dot" w:pos="10070"/>
            </w:tabs>
            <w:rPr>
              <w:rFonts w:cstheme="minorBidi"/>
              <w:noProof/>
            </w:rPr>
          </w:pPr>
          <w:hyperlink w:anchor="_Toc127260646" w:history="1">
            <w:r w:rsidRPr="00496C22">
              <w:rPr>
                <w:rStyle w:val="Hyperlink"/>
                <w:noProof/>
                <w:lang w:bidi="en-US"/>
              </w:rPr>
              <w:t>NOTARY PUBLIC</w:t>
            </w:r>
            <w:r>
              <w:rPr>
                <w:noProof/>
                <w:webHidden/>
              </w:rPr>
              <w:tab/>
            </w:r>
            <w:r>
              <w:rPr>
                <w:noProof/>
                <w:webHidden/>
              </w:rPr>
              <w:fldChar w:fldCharType="begin"/>
            </w:r>
            <w:r>
              <w:rPr>
                <w:noProof/>
                <w:webHidden/>
              </w:rPr>
              <w:instrText xml:space="preserve"> PAGEREF _Toc127260646 \h </w:instrText>
            </w:r>
            <w:r>
              <w:rPr>
                <w:noProof/>
                <w:webHidden/>
              </w:rPr>
            </w:r>
            <w:r>
              <w:rPr>
                <w:noProof/>
                <w:webHidden/>
              </w:rPr>
              <w:fldChar w:fldCharType="separate"/>
            </w:r>
            <w:r>
              <w:rPr>
                <w:noProof/>
                <w:webHidden/>
              </w:rPr>
              <w:t>56</w:t>
            </w:r>
            <w:r>
              <w:rPr>
                <w:noProof/>
                <w:webHidden/>
              </w:rPr>
              <w:fldChar w:fldCharType="end"/>
            </w:r>
          </w:hyperlink>
        </w:p>
        <w:p w14:paraId="6B05F797" w14:textId="77097A13" w:rsidR="000B3303" w:rsidRDefault="000B3303">
          <w:pPr>
            <w:pStyle w:val="TOC2"/>
            <w:tabs>
              <w:tab w:val="right" w:leader="dot" w:pos="10070"/>
            </w:tabs>
            <w:rPr>
              <w:rFonts w:cstheme="minorBidi"/>
              <w:noProof/>
            </w:rPr>
          </w:pPr>
          <w:hyperlink w:anchor="_Toc127260647" w:history="1">
            <w:r w:rsidRPr="00496C22">
              <w:rPr>
                <w:rStyle w:val="Hyperlink"/>
                <w:noProof/>
                <w:lang w:bidi="en-US"/>
              </w:rPr>
              <w:t>PERFORMANCE EVALUATIONS AND SALARY REVIEWS</w:t>
            </w:r>
            <w:r>
              <w:rPr>
                <w:noProof/>
                <w:webHidden/>
              </w:rPr>
              <w:tab/>
            </w:r>
            <w:r>
              <w:rPr>
                <w:noProof/>
                <w:webHidden/>
              </w:rPr>
              <w:fldChar w:fldCharType="begin"/>
            </w:r>
            <w:r>
              <w:rPr>
                <w:noProof/>
                <w:webHidden/>
              </w:rPr>
              <w:instrText xml:space="preserve"> PAGEREF _Toc127260647 \h </w:instrText>
            </w:r>
            <w:r>
              <w:rPr>
                <w:noProof/>
                <w:webHidden/>
              </w:rPr>
            </w:r>
            <w:r>
              <w:rPr>
                <w:noProof/>
                <w:webHidden/>
              </w:rPr>
              <w:fldChar w:fldCharType="separate"/>
            </w:r>
            <w:r>
              <w:rPr>
                <w:noProof/>
                <w:webHidden/>
              </w:rPr>
              <w:t>57</w:t>
            </w:r>
            <w:r>
              <w:rPr>
                <w:noProof/>
                <w:webHidden/>
              </w:rPr>
              <w:fldChar w:fldCharType="end"/>
            </w:r>
          </w:hyperlink>
        </w:p>
        <w:p w14:paraId="5EF83B3D" w14:textId="7B2FAE3F" w:rsidR="000B3303" w:rsidRDefault="000B3303">
          <w:pPr>
            <w:pStyle w:val="TOC2"/>
            <w:tabs>
              <w:tab w:val="right" w:leader="dot" w:pos="10070"/>
            </w:tabs>
            <w:rPr>
              <w:rFonts w:cstheme="minorBidi"/>
              <w:noProof/>
            </w:rPr>
          </w:pPr>
          <w:hyperlink w:anchor="_Toc127260648" w:history="1">
            <w:r w:rsidRPr="00496C22">
              <w:rPr>
                <w:rStyle w:val="Hyperlink"/>
                <w:noProof/>
                <w:lang w:bidi="en-US"/>
              </w:rPr>
              <w:t>PERSONNEL RECORDS</w:t>
            </w:r>
            <w:r>
              <w:rPr>
                <w:noProof/>
                <w:webHidden/>
              </w:rPr>
              <w:tab/>
            </w:r>
            <w:r>
              <w:rPr>
                <w:noProof/>
                <w:webHidden/>
              </w:rPr>
              <w:fldChar w:fldCharType="begin"/>
            </w:r>
            <w:r>
              <w:rPr>
                <w:noProof/>
                <w:webHidden/>
              </w:rPr>
              <w:instrText xml:space="preserve"> PAGEREF _Toc127260648 \h </w:instrText>
            </w:r>
            <w:r>
              <w:rPr>
                <w:noProof/>
                <w:webHidden/>
              </w:rPr>
            </w:r>
            <w:r>
              <w:rPr>
                <w:noProof/>
                <w:webHidden/>
              </w:rPr>
              <w:fldChar w:fldCharType="separate"/>
            </w:r>
            <w:r>
              <w:rPr>
                <w:noProof/>
                <w:webHidden/>
              </w:rPr>
              <w:t>57</w:t>
            </w:r>
            <w:r>
              <w:rPr>
                <w:noProof/>
                <w:webHidden/>
              </w:rPr>
              <w:fldChar w:fldCharType="end"/>
            </w:r>
          </w:hyperlink>
        </w:p>
        <w:p w14:paraId="740575D6" w14:textId="37CFDC1B" w:rsidR="000B3303" w:rsidRDefault="000B3303">
          <w:pPr>
            <w:pStyle w:val="TOC3"/>
            <w:tabs>
              <w:tab w:val="right" w:leader="dot" w:pos="10070"/>
            </w:tabs>
            <w:rPr>
              <w:rFonts w:cstheme="minorBidi"/>
              <w:noProof/>
            </w:rPr>
          </w:pPr>
          <w:hyperlink w:anchor="_Toc127260649" w:history="1">
            <w:r w:rsidRPr="00496C22">
              <w:rPr>
                <w:rStyle w:val="Hyperlink"/>
                <w:noProof/>
                <w:lang w:bidi="en-US"/>
              </w:rPr>
              <w:t>FAIR INFORMATION PRACTICES ACT</w:t>
            </w:r>
            <w:r>
              <w:rPr>
                <w:noProof/>
                <w:webHidden/>
              </w:rPr>
              <w:tab/>
            </w:r>
            <w:r>
              <w:rPr>
                <w:noProof/>
                <w:webHidden/>
              </w:rPr>
              <w:fldChar w:fldCharType="begin"/>
            </w:r>
            <w:r>
              <w:rPr>
                <w:noProof/>
                <w:webHidden/>
              </w:rPr>
              <w:instrText xml:space="preserve"> PAGEREF _Toc127260649 \h </w:instrText>
            </w:r>
            <w:r>
              <w:rPr>
                <w:noProof/>
                <w:webHidden/>
              </w:rPr>
            </w:r>
            <w:r>
              <w:rPr>
                <w:noProof/>
                <w:webHidden/>
              </w:rPr>
              <w:fldChar w:fldCharType="separate"/>
            </w:r>
            <w:r>
              <w:rPr>
                <w:noProof/>
                <w:webHidden/>
              </w:rPr>
              <w:t>57</w:t>
            </w:r>
            <w:r>
              <w:rPr>
                <w:noProof/>
                <w:webHidden/>
              </w:rPr>
              <w:fldChar w:fldCharType="end"/>
            </w:r>
          </w:hyperlink>
        </w:p>
        <w:p w14:paraId="10869B6A" w14:textId="1D748D17" w:rsidR="000B3303" w:rsidRDefault="000B3303">
          <w:pPr>
            <w:pStyle w:val="TOC2"/>
            <w:tabs>
              <w:tab w:val="right" w:leader="dot" w:pos="10070"/>
            </w:tabs>
            <w:rPr>
              <w:rFonts w:cstheme="minorBidi"/>
              <w:noProof/>
            </w:rPr>
          </w:pPr>
          <w:hyperlink w:anchor="_Toc127260650" w:history="1">
            <w:r w:rsidRPr="00496C22">
              <w:rPr>
                <w:rStyle w:val="Hyperlink"/>
                <w:noProof/>
                <w:lang w:bidi="en-US"/>
              </w:rPr>
              <w:t>PERSONAL/STUDENT USE OF SUPPLIES AND EQUIPMENT</w:t>
            </w:r>
            <w:r>
              <w:rPr>
                <w:noProof/>
                <w:webHidden/>
              </w:rPr>
              <w:tab/>
            </w:r>
            <w:r>
              <w:rPr>
                <w:noProof/>
                <w:webHidden/>
              </w:rPr>
              <w:fldChar w:fldCharType="begin"/>
            </w:r>
            <w:r>
              <w:rPr>
                <w:noProof/>
                <w:webHidden/>
              </w:rPr>
              <w:instrText xml:space="preserve"> PAGEREF _Toc127260650 \h </w:instrText>
            </w:r>
            <w:r>
              <w:rPr>
                <w:noProof/>
                <w:webHidden/>
              </w:rPr>
            </w:r>
            <w:r>
              <w:rPr>
                <w:noProof/>
                <w:webHidden/>
              </w:rPr>
              <w:fldChar w:fldCharType="separate"/>
            </w:r>
            <w:r>
              <w:rPr>
                <w:noProof/>
                <w:webHidden/>
              </w:rPr>
              <w:t>57</w:t>
            </w:r>
            <w:r>
              <w:rPr>
                <w:noProof/>
                <w:webHidden/>
              </w:rPr>
              <w:fldChar w:fldCharType="end"/>
            </w:r>
          </w:hyperlink>
        </w:p>
        <w:p w14:paraId="1704F0FA" w14:textId="07E32E04" w:rsidR="000B3303" w:rsidRDefault="000B3303">
          <w:pPr>
            <w:pStyle w:val="TOC2"/>
            <w:tabs>
              <w:tab w:val="right" w:leader="dot" w:pos="10070"/>
            </w:tabs>
            <w:rPr>
              <w:rFonts w:cstheme="minorBidi"/>
              <w:noProof/>
            </w:rPr>
          </w:pPr>
          <w:hyperlink w:anchor="_Toc127260651" w:history="1">
            <w:r w:rsidRPr="00496C22">
              <w:rPr>
                <w:rStyle w:val="Hyperlink"/>
                <w:noProof/>
                <w:lang w:bidi="en-US"/>
              </w:rPr>
              <w:t>SUMMARY</w:t>
            </w:r>
            <w:r>
              <w:rPr>
                <w:noProof/>
                <w:webHidden/>
              </w:rPr>
              <w:tab/>
            </w:r>
            <w:r>
              <w:rPr>
                <w:noProof/>
                <w:webHidden/>
              </w:rPr>
              <w:fldChar w:fldCharType="begin"/>
            </w:r>
            <w:r>
              <w:rPr>
                <w:noProof/>
                <w:webHidden/>
              </w:rPr>
              <w:instrText xml:space="preserve"> PAGEREF _Toc127260651 \h </w:instrText>
            </w:r>
            <w:r>
              <w:rPr>
                <w:noProof/>
                <w:webHidden/>
              </w:rPr>
            </w:r>
            <w:r>
              <w:rPr>
                <w:noProof/>
                <w:webHidden/>
              </w:rPr>
              <w:fldChar w:fldCharType="separate"/>
            </w:r>
            <w:r>
              <w:rPr>
                <w:noProof/>
                <w:webHidden/>
              </w:rPr>
              <w:t>57</w:t>
            </w:r>
            <w:r>
              <w:rPr>
                <w:noProof/>
                <w:webHidden/>
              </w:rPr>
              <w:fldChar w:fldCharType="end"/>
            </w:r>
          </w:hyperlink>
        </w:p>
        <w:p w14:paraId="193E5E42" w14:textId="0101CB3F" w:rsidR="00A02A65" w:rsidRDefault="00A02A65">
          <w:r>
            <w:rPr>
              <w:b/>
              <w:bCs/>
              <w:noProof/>
            </w:rPr>
            <w:fldChar w:fldCharType="end"/>
          </w:r>
        </w:p>
      </w:sdtContent>
    </w:sdt>
    <w:p w14:paraId="047B3716" w14:textId="29364DD4" w:rsidR="001D64ED" w:rsidRPr="00D70018" w:rsidRDefault="001D64ED" w:rsidP="00D70018">
      <w:pPr>
        <w:rPr>
          <w:sz w:val="36"/>
          <w:szCs w:val="36"/>
          <w:u w:color="000000"/>
        </w:rPr>
        <w:sectPr w:rsidR="001D64ED" w:rsidRPr="00D70018" w:rsidSect="00D70018">
          <w:type w:val="continuous"/>
          <w:pgSz w:w="12240" w:h="15840"/>
          <w:pgMar w:top="1440" w:right="1080" w:bottom="1440" w:left="1080" w:header="720" w:footer="720" w:gutter="0"/>
          <w:pgBorders w:offsetFrom="page">
            <w:top w:val="thinThickSmallGap" w:sz="18" w:space="25" w:color="000000"/>
            <w:left w:val="thinThickSmallGap" w:sz="18" w:space="25" w:color="000000"/>
            <w:bottom w:val="thickThinSmallGap" w:sz="18" w:space="25" w:color="000000"/>
            <w:right w:val="thickThinSmallGap" w:sz="18" w:space="25" w:color="000000"/>
          </w:pgBorders>
          <w:cols w:space="720"/>
          <w:docGrid w:linePitch="299"/>
        </w:sectPr>
      </w:pPr>
    </w:p>
    <w:p w14:paraId="54294038" w14:textId="7609DB8B" w:rsidR="00493932" w:rsidRDefault="00493932" w:rsidP="003E5612">
      <w:pPr>
        <w:pStyle w:val="Heading2"/>
      </w:pPr>
      <w:bookmarkStart w:id="13" w:name="_Toc127260525"/>
      <w:r>
        <w:lastRenderedPageBreak/>
        <w:t>MESSAGE FROM THE PRESIDENT</w:t>
      </w:r>
      <w:bookmarkEnd w:id="13"/>
    </w:p>
    <w:p w14:paraId="7D57AEFC" w14:textId="77777777" w:rsidR="00DF6236" w:rsidRDefault="00DF6236" w:rsidP="00DF6236">
      <w:pPr>
        <w:pStyle w:val="NormalWeb"/>
        <w:shd w:val="clear" w:color="auto" w:fill="FFFFFF"/>
        <w:rPr>
          <w:rFonts w:ascii="Segoe UI" w:hAnsi="Segoe UI" w:cs="Segoe UI"/>
          <w:color w:val="000000"/>
          <w:sz w:val="23"/>
          <w:szCs w:val="23"/>
        </w:rPr>
      </w:pPr>
      <w:r>
        <w:rPr>
          <w:rStyle w:val="contentpasted0"/>
          <w:rFonts w:ascii="EB Garamond" w:hAnsi="EB Garamond" w:cs="Segoe UI"/>
          <w:color w:val="000000"/>
          <w:sz w:val="30"/>
          <w:szCs w:val="30"/>
        </w:rPr>
        <w:t>Dear Colleague,</w:t>
      </w:r>
    </w:p>
    <w:p w14:paraId="7A33AB04" w14:textId="77777777" w:rsidR="00DF6236" w:rsidRDefault="00DF6236" w:rsidP="00DF6236">
      <w:pPr>
        <w:pStyle w:val="NormalWeb"/>
        <w:shd w:val="clear" w:color="auto" w:fill="FFFFFF"/>
        <w:rPr>
          <w:rStyle w:val="contentpasted0"/>
          <w:rFonts w:ascii="EB Garamond" w:hAnsi="EB Garamond" w:cs="Segoe UI"/>
          <w:color w:val="000000"/>
          <w:sz w:val="30"/>
          <w:szCs w:val="30"/>
        </w:rPr>
      </w:pPr>
      <w:r>
        <w:rPr>
          <w:rStyle w:val="contentpasted0"/>
          <w:rFonts w:ascii="EB Garamond" w:hAnsi="EB Garamond" w:cs="Segoe UI"/>
          <w:color w:val="000000"/>
          <w:sz w:val="30"/>
          <w:szCs w:val="30"/>
        </w:rPr>
        <w:t xml:space="preserve">Whether you’re a new or a seasoned employee of Nichols College, I thank you for your commitment to excellence in higher education and your service in support of our mission. Nichols is on the move and, each day, the persistent and extraordinary efforts of an engaged faculty and staff bring the college closer to the regional and national prominence it desires and deserves.  </w:t>
      </w:r>
    </w:p>
    <w:p w14:paraId="1DDC968A" w14:textId="77777777" w:rsidR="00DF6236" w:rsidRDefault="00DF6236" w:rsidP="00DF6236">
      <w:pPr>
        <w:pStyle w:val="NormalWeb"/>
        <w:shd w:val="clear" w:color="auto" w:fill="FFFFFF"/>
        <w:rPr>
          <w:rStyle w:val="contentpasted0"/>
          <w:rFonts w:ascii="EB Garamond" w:hAnsi="EB Garamond" w:cs="Segoe UI"/>
          <w:color w:val="000000"/>
          <w:sz w:val="30"/>
          <w:szCs w:val="30"/>
        </w:rPr>
      </w:pPr>
      <w:r>
        <w:rPr>
          <w:rStyle w:val="contentpasted0"/>
          <w:rFonts w:ascii="EB Garamond" w:hAnsi="EB Garamond" w:cs="Segoe UI"/>
          <w:color w:val="000000"/>
          <w:sz w:val="30"/>
          <w:szCs w:val="30"/>
        </w:rPr>
        <w:t xml:space="preserve">There are challenges in our work, particularly in today’s competitive higher education landscape. But, having served as both faculty and staff for more than 25 years at several institutions, I know there is no greater reward than seeing students develop into confident and career-ready leaders during their time here. You are a vital part of that transformation, as a member of a supportive campus community focused on student achievement. </w:t>
      </w:r>
    </w:p>
    <w:p w14:paraId="257428FD" w14:textId="77777777" w:rsidR="00DF6236" w:rsidRDefault="00DF6236" w:rsidP="00DF6236">
      <w:pPr>
        <w:pStyle w:val="NormalWeb"/>
        <w:shd w:val="clear" w:color="auto" w:fill="FFFFFF"/>
        <w:rPr>
          <w:rStyle w:val="contentpasted0"/>
          <w:rFonts w:ascii="EB Garamond" w:hAnsi="EB Garamond" w:cs="Segoe UI"/>
          <w:color w:val="000000"/>
          <w:sz w:val="30"/>
          <w:szCs w:val="30"/>
        </w:rPr>
      </w:pPr>
      <w:r>
        <w:rPr>
          <w:rStyle w:val="contentpasted0"/>
          <w:rFonts w:ascii="EB Garamond" w:hAnsi="EB Garamond" w:cs="Segoe UI"/>
          <w:color w:val="000000"/>
          <w:sz w:val="30"/>
          <w:szCs w:val="30"/>
        </w:rPr>
        <w:t xml:space="preserve">Nichols is on a strategic path to greatness, and we encourage faculty and staff to expand knowledge and skills in furtherance of their intellectual and professional pursuits and their well-being. We understand the importance of investing in our most valuable resource and providing the tools you need to succeed, for yourselves, for our students, and for Nichols. </w:t>
      </w:r>
    </w:p>
    <w:p w14:paraId="0259EF33" w14:textId="77777777" w:rsidR="00DF6236" w:rsidRDefault="00DF6236" w:rsidP="00DF6236">
      <w:pPr>
        <w:pStyle w:val="NormalWeb"/>
        <w:shd w:val="clear" w:color="auto" w:fill="FFFFFF"/>
        <w:rPr>
          <w:rStyle w:val="contentpasted0"/>
          <w:rFonts w:ascii="EB Garamond" w:hAnsi="EB Garamond" w:cs="Segoe UI"/>
          <w:color w:val="000000"/>
          <w:sz w:val="30"/>
          <w:szCs w:val="30"/>
        </w:rPr>
      </w:pPr>
      <w:r>
        <w:rPr>
          <w:rStyle w:val="contentpasted0"/>
          <w:rFonts w:ascii="EB Garamond" w:hAnsi="EB Garamond" w:cs="Segoe UI"/>
          <w:color w:val="000000"/>
          <w:sz w:val="30"/>
          <w:szCs w:val="30"/>
        </w:rPr>
        <w:t xml:space="preserve">I look forward to embracing greatness together. </w:t>
      </w:r>
    </w:p>
    <w:p w14:paraId="066B0D36" w14:textId="05F3B39C" w:rsidR="00DF6236" w:rsidRDefault="00DF6236" w:rsidP="00DF6236">
      <w:pPr>
        <w:pStyle w:val="NormalWeb"/>
        <w:shd w:val="clear" w:color="auto" w:fill="FFFFFF"/>
        <w:rPr>
          <w:rStyle w:val="contentpasted0"/>
          <w:rFonts w:ascii="EB Garamond" w:hAnsi="EB Garamond" w:cs="Segoe UI"/>
          <w:color w:val="000000"/>
          <w:sz w:val="30"/>
          <w:szCs w:val="30"/>
        </w:rPr>
      </w:pPr>
      <w:r>
        <w:rPr>
          <w:rStyle w:val="contentpasted0"/>
          <w:rFonts w:ascii="EB Garamond" w:hAnsi="EB Garamond" w:cs="Segoe UI"/>
          <w:color w:val="000000"/>
          <w:sz w:val="30"/>
          <w:szCs w:val="30"/>
        </w:rPr>
        <w:t>Go Books. Go Bison.</w:t>
      </w:r>
    </w:p>
    <w:p w14:paraId="558C3964" w14:textId="63C7DDD8" w:rsidR="00493932" w:rsidRDefault="00DF6236" w:rsidP="00BE324A">
      <w:pPr>
        <w:pStyle w:val="NormalWeb"/>
        <w:shd w:val="clear" w:color="auto" w:fill="FFFFFF"/>
        <w:rPr>
          <w:rStyle w:val="contentpasted0"/>
          <w:rFonts w:ascii="EB Garamond" w:hAnsi="EB Garamond" w:cs="Segoe UI"/>
          <w:color w:val="000000"/>
          <w:sz w:val="30"/>
          <w:szCs w:val="30"/>
        </w:rPr>
      </w:pPr>
      <w:r>
        <w:rPr>
          <w:rStyle w:val="contentpasted0"/>
          <w:rFonts w:ascii="EB Garamond" w:hAnsi="EB Garamond" w:cs="Segoe UI"/>
          <w:color w:val="000000"/>
          <w:sz w:val="30"/>
          <w:szCs w:val="30"/>
        </w:rPr>
        <w:t>President Glenn Sulmasy, JD, LL.M</w:t>
      </w:r>
    </w:p>
    <w:p w14:paraId="6EFE58B0" w14:textId="77777777" w:rsidR="00BE324A" w:rsidRDefault="00BE324A" w:rsidP="00BE324A">
      <w:pPr>
        <w:pStyle w:val="NormalWeb"/>
        <w:shd w:val="clear" w:color="auto" w:fill="FFFFFF"/>
        <w:rPr>
          <w:rStyle w:val="contentpasted0"/>
          <w:rFonts w:ascii="EB Garamond" w:hAnsi="EB Garamond" w:cs="Segoe UI"/>
          <w:color w:val="000000"/>
          <w:sz w:val="30"/>
          <w:szCs w:val="30"/>
        </w:rPr>
      </w:pPr>
    </w:p>
    <w:p w14:paraId="6550EE90" w14:textId="77777777" w:rsidR="00BE324A" w:rsidRDefault="00BE324A" w:rsidP="00BE324A">
      <w:pPr>
        <w:pStyle w:val="NormalWeb"/>
        <w:shd w:val="clear" w:color="auto" w:fill="FFFFFF"/>
        <w:rPr>
          <w:rStyle w:val="contentpasted0"/>
          <w:rFonts w:ascii="EB Garamond" w:hAnsi="EB Garamond" w:cs="Segoe UI"/>
          <w:color w:val="000000"/>
          <w:sz w:val="30"/>
          <w:szCs w:val="30"/>
        </w:rPr>
      </w:pPr>
    </w:p>
    <w:p w14:paraId="76A71E99" w14:textId="77777777" w:rsidR="00BE324A" w:rsidRDefault="00BE324A" w:rsidP="00BE324A">
      <w:pPr>
        <w:pStyle w:val="NormalWeb"/>
        <w:shd w:val="clear" w:color="auto" w:fill="FFFFFF"/>
        <w:rPr>
          <w:rFonts w:ascii="EB Garamond" w:hAnsi="EB Garamond" w:cs="Segoe UI"/>
          <w:color w:val="000000"/>
          <w:sz w:val="30"/>
          <w:szCs w:val="30"/>
        </w:rPr>
      </w:pPr>
    </w:p>
    <w:p w14:paraId="47058EFA" w14:textId="77777777" w:rsidR="000F6492" w:rsidRPr="00840212" w:rsidRDefault="000F6492" w:rsidP="00BE324A">
      <w:pPr>
        <w:pStyle w:val="NormalWeb"/>
        <w:shd w:val="clear" w:color="auto" w:fill="FFFFFF"/>
        <w:rPr>
          <w:rFonts w:ascii="EB Garamond" w:hAnsi="EB Garamond" w:cs="Segoe UI"/>
          <w:color w:val="000000"/>
          <w:sz w:val="30"/>
          <w:szCs w:val="30"/>
        </w:rPr>
      </w:pPr>
    </w:p>
    <w:p w14:paraId="2D69CF73" w14:textId="77777777" w:rsidR="001D64ED" w:rsidRDefault="00F256A1" w:rsidP="003E5612">
      <w:pPr>
        <w:pStyle w:val="Heading2"/>
      </w:pPr>
      <w:bookmarkStart w:id="14" w:name="_bookmark0"/>
      <w:bookmarkStart w:id="15" w:name="_Toc532977696"/>
      <w:bookmarkStart w:id="16" w:name="_Toc127260526"/>
      <w:bookmarkEnd w:id="14"/>
      <w:r>
        <w:lastRenderedPageBreak/>
        <w:t>INTRODUCTION</w:t>
      </w:r>
      <w:bookmarkEnd w:id="15"/>
      <w:bookmarkEnd w:id="16"/>
    </w:p>
    <w:p w14:paraId="4F484252" w14:textId="77777777" w:rsidR="001D64ED" w:rsidRDefault="001D64ED">
      <w:pPr>
        <w:pStyle w:val="BodyText"/>
        <w:spacing w:before="11"/>
        <w:rPr>
          <w:b/>
          <w:sz w:val="20"/>
        </w:rPr>
      </w:pPr>
    </w:p>
    <w:p w14:paraId="222531F0" w14:textId="77777777" w:rsidR="001D64ED" w:rsidRDefault="00F256A1">
      <w:pPr>
        <w:pStyle w:val="BodyText"/>
        <w:ind w:left="200" w:right="202"/>
        <w:jc w:val="both"/>
      </w:pPr>
      <w:r>
        <w:t>This handbook is designed to provide an overview of employment at Nichols College. It outlines</w:t>
      </w:r>
      <w:r>
        <w:rPr>
          <w:spacing w:val="-10"/>
        </w:rPr>
        <w:t xml:space="preserve"> </w:t>
      </w:r>
      <w:r>
        <w:t>many</w:t>
      </w:r>
      <w:r>
        <w:rPr>
          <w:spacing w:val="-9"/>
        </w:rPr>
        <w:t xml:space="preserve"> </w:t>
      </w:r>
      <w:r>
        <w:t>of</w:t>
      </w:r>
      <w:r>
        <w:rPr>
          <w:spacing w:val="-7"/>
        </w:rPr>
        <w:t xml:space="preserve"> </w:t>
      </w:r>
      <w:r>
        <w:t>the</w:t>
      </w:r>
      <w:r>
        <w:rPr>
          <w:spacing w:val="-10"/>
        </w:rPr>
        <w:t xml:space="preserve"> </w:t>
      </w:r>
      <w:r>
        <w:t>policies,</w:t>
      </w:r>
      <w:r>
        <w:rPr>
          <w:spacing w:val="-9"/>
        </w:rPr>
        <w:t xml:space="preserve"> </w:t>
      </w:r>
      <w:r>
        <w:t>procedures</w:t>
      </w:r>
      <w:r>
        <w:rPr>
          <w:spacing w:val="-7"/>
        </w:rPr>
        <w:t xml:space="preserve"> </w:t>
      </w:r>
      <w:r>
        <w:t>and</w:t>
      </w:r>
      <w:r>
        <w:rPr>
          <w:spacing w:val="-8"/>
        </w:rPr>
        <w:t xml:space="preserve"> </w:t>
      </w:r>
      <w:r>
        <w:t>benefits</w:t>
      </w:r>
      <w:r>
        <w:rPr>
          <w:spacing w:val="-9"/>
        </w:rPr>
        <w:t xml:space="preserve"> </w:t>
      </w:r>
      <w:r>
        <w:t>associated</w:t>
      </w:r>
      <w:r>
        <w:rPr>
          <w:spacing w:val="-8"/>
        </w:rPr>
        <w:t xml:space="preserve"> </w:t>
      </w:r>
      <w:r>
        <w:t>with</w:t>
      </w:r>
      <w:r>
        <w:rPr>
          <w:spacing w:val="-9"/>
        </w:rPr>
        <w:t xml:space="preserve"> </w:t>
      </w:r>
      <w:r>
        <w:t>working</w:t>
      </w:r>
      <w:r>
        <w:rPr>
          <w:spacing w:val="-8"/>
        </w:rPr>
        <w:t xml:space="preserve"> </w:t>
      </w:r>
      <w:r>
        <w:t>at</w:t>
      </w:r>
      <w:r>
        <w:rPr>
          <w:spacing w:val="-8"/>
        </w:rPr>
        <w:t xml:space="preserve"> </w:t>
      </w:r>
      <w:r>
        <w:t xml:space="preserve">Nichols College. The content of this document is presented for information purposes only and does not alter your status as an at-will employee. </w:t>
      </w:r>
      <w:r>
        <w:rPr>
          <w:u w:val="single"/>
        </w:rPr>
        <w:t>This is not a</w:t>
      </w:r>
      <w:r>
        <w:rPr>
          <w:spacing w:val="-11"/>
          <w:u w:val="single"/>
        </w:rPr>
        <w:t xml:space="preserve"> </w:t>
      </w:r>
      <w:r>
        <w:rPr>
          <w:u w:val="single"/>
        </w:rPr>
        <w:t>contract</w:t>
      </w:r>
      <w:r>
        <w:t>.</w:t>
      </w:r>
    </w:p>
    <w:p w14:paraId="07F9781E" w14:textId="77777777" w:rsidR="001D64ED" w:rsidRDefault="001D64ED">
      <w:pPr>
        <w:pStyle w:val="BodyText"/>
        <w:spacing w:before="2"/>
        <w:rPr>
          <w:sz w:val="21"/>
        </w:rPr>
      </w:pPr>
    </w:p>
    <w:p w14:paraId="0881C5A8" w14:textId="77777777" w:rsidR="001D64ED" w:rsidRDefault="00F256A1">
      <w:pPr>
        <w:pStyle w:val="BodyText"/>
        <w:spacing w:before="1"/>
        <w:ind w:left="200" w:right="206"/>
        <w:jc w:val="both"/>
      </w:pPr>
      <w:r>
        <w:t>The College, in its sole discretion, reserves the right to unilaterally amend, modify or revoke the policies and procedures herein described at any time, with or without notification.</w:t>
      </w:r>
    </w:p>
    <w:p w14:paraId="75887EB1" w14:textId="77777777" w:rsidR="001D64ED" w:rsidRDefault="001D64ED">
      <w:pPr>
        <w:pStyle w:val="BodyText"/>
        <w:spacing w:before="1"/>
        <w:rPr>
          <w:sz w:val="21"/>
        </w:rPr>
      </w:pPr>
    </w:p>
    <w:p w14:paraId="10714324" w14:textId="77777777" w:rsidR="001D64ED" w:rsidRDefault="00F256A1">
      <w:pPr>
        <w:pStyle w:val="BodyText"/>
        <w:ind w:left="200" w:right="199"/>
        <w:jc w:val="both"/>
      </w:pPr>
      <w:r>
        <w:t>If an employee encounters a situation not covered in the handbook, the employee</w:t>
      </w:r>
      <w:r>
        <w:rPr>
          <w:spacing w:val="-38"/>
        </w:rPr>
        <w:t xml:space="preserve"> </w:t>
      </w:r>
      <w:r>
        <w:t>should consult</w:t>
      </w:r>
      <w:r>
        <w:rPr>
          <w:spacing w:val="-12"/>
        </w:rPr>
        <w:t xml:space="preserve"> </w:t>
      </w:r>
      <w:r>
        <w:t>with</w:t>
      </w:r>
      <w:r>
        <w:rPr>
          <w:spacing w:val="-12"/>
        </w:rPr>
        <w:t xml:space="preserve"> </w:t>
      </w:r>
      <w:r>
        <w:t>Human</w:t>
      </w:r>
      <w:r>
        <w:rPr>
          <w:spacing w:val="-12"/>
        </w:rPr>
        <w:t xml:space="preserve"> </w:t>
      </w:r>
      <w:r>
        <w:t>Resources.</w:t>
      </w:r>
      <w:r>
        <w:rPr>
          <w:spacing w:val="33"/>
        </w:rPr>
        <w:t xml:space="preserve"> </w:t>
      </w:r>
      <w:r>
        <w:t>Questions,</w:t>
      </w:r>
      <w:r>
        <w:rPr>
          <w:spacing w:val="-10"/>
        </w:rPr>
        <w:t xml:space="preserve"> </w:t>
      </w:r>
      <w:r>
        <w:t>corrections</w:t>
      </w:r>
      <w:r>
        <w:rPr>
          <w:spacing w:val="-12"/>
        </w:rPr>
        <w:t xml:space="preserve"> </w:t>
      </w:r>
      <w:r>
        <w:t>and/or</w:t>
      </w:r>
      <w:r>
        <w:rPr>
          <w:spacing w:val="-11"/>
        </w:rPr>
        <w:t xml:space="preserve"> </w:t>
      </w:r>
      <w:r>
        <w:t>suggestions</w:t>
      </w:r>
      <w:r>
        <w:rPr>
          <w:spacing w:val="-12"/>
        </w:rPr>
        <w:t xml:space="preserve"> </w:t>
      </w:r>
      <w:r>
        <w:t>regarding</w:t>
      </w:r>
      <w:r>
        <w:rPr>
          <w:spacing w:val="-13"/>
        </w:rPr>
        <w:t xml:space="preserve"> </w:t>
      </w:r>
      <w:r>
        <w:t>the handbook should be directed to Human</w:t>
      </w:r>
      <w:r>
        <w:rPr>
          <w:spacing w:val="-5"/>
        </w:rPr>
        <w:t xml:space="preserve"> </w:t>
      </w:r>
      <w:r>
        <w:t>Resources.</w:t>
      </w:r>
    </w:p>
    <w:p w14:paraId="642972D9" w14:textId="77777777" w:rsidR="001D64ED" w:rsidRDefault="001D64ED">
      <w:pPr>
        <w:pStyle w:val="BodyText"/>
        <w:rPr>
          <w:sz w:val="21"/>
        </w:rPr>
      </w:pPr>
    </w:p>
    <w:p w14:paraId="2527E692" w14:textId="77777777" w:rsidR="001D64ED" w:rsidRDefault="00F256A1">
      <w:pPr>
        <w:ind w:left="200" w:right="197"/>
        <w:jc w:val="both"/>
        <w:rPr>
          <w:i/>
          <w:sz w:val="24"/>
        </w:rPr>
      </w:pPr>
      <w:r>
        <w:rPr>
          <w:i/>
          <w:sz w:val="24"/>
        </w:rPr>
        <w:t>These policies are not intended to infringe upon an employee’s right to engage in protected concerted activity under Section 7 of the National Labor Relations Act, 29</w:t>
      </w:r>
    </w:p>
    <w:p w14:paraId="06C52C8F" w14:textId="29BEF307" w:rsidR="001D64ED" w:rsidRDefault="00F256A1">
      <w:pPr>
        <w:spacing w:before="2"/>
        <w:ind w:left="200" w:right="199"/>
        <w:jc w:val="both"/>
        <w:rPr>
          <w:i/>
          <w:sz w:val="24"/>
        </w:rPr>
      </w:pPr>
      <w:r>
        <w:rPr>
          <w:i/>
          <w:sz w:val="24"/>
        </w:rPr>
        <w:t>U.S.C.</w:t>
      </w:r>
      <w:r>
        <w:rPr>
          <w:i/>
          <w:spacing w:val="-16"/>
          <w:sz w:val="24"/>
        </w:rPr>
        <w:t xml:space="preserve"> </w:t>
      </w:r>
      <w:r>
        <w:rPr>
          <w:i/>
          <w:sz w:val="24"/>
        </w:rPr>
        <w:t>sec.</w:t>
      </w:r>
      <w:r>
        <w:rPr>
          <w:i/>
          <w:spacing w:val="-15"/>
          <w:sz w:val="24"/>
        </w:rPr>
        <w:t xml:space="preserve"> </w:t>
      </w:r>
      <w:r>
        <w:rPr>
          <w:i/>
          <w:sz w:val="24"/>
        </w:rPr>
        <w:t>157.</w:t>
      </w:r>
      <w:r>
        <w:rPr>
          <w:i/>
          <w:spacing w:val="41"/>
          <w:sz w:val="24"/>
        </w:rPr>
        <w:t xml:space="preserve"> </w:t>
      </w:r>
      <w:r>
        <w:rPr>
          <w:i/>
          <w:sz w:val="24"/>
        </w:rPr>
        <w:t>Employees</w:t>
      </w:r>
      <w:r>
        <w:rPr>
          <w:i/>
          <w:spacing w:val="-15"/>
          <w:sz w:val="24"/>
        </w:rPr>
        <w:t xml:space="preserve"> </w:t>
      </w:r>
      <w:r>
        <w:rPr>
          <w:i/>
          <w:sz w:val="24"/>
        </w:rPr>
        <w:t>have</w:t>
      </w:r>
      <w:r>
        <w:rPr>
          <w:i/>
          <w:spacing w:val="-15"/>
          <w:sz w:val="24"/>
        </w:rPr>
        <w:t xml:space="preserve"> </w:t>
      </w:r>
      <w:r>
        <w:rPr>
          <w:i/>
          <w:sz w:val="24"/>
        </w:rPr>
        <w:t>the</w:t>
      </w:r>
      <w:r>
        <w:rPr>
          <w:i/>
          <w:spacing w:val="-15"/>
          <w:sz w:val="24"/>
        </w:rPr>
        <w:t xml:space="preserve"> </w:t>
      </w:r>
      <w:r>
        <w:rPr>
          <w:i/>
          <w:sz w:val="24"/>
        </w:rPr>
        <w:t>right</w:t>
      </w:r>
      <w:r>
        <w:rPr>
          <w:i/>
          <w:spacing w:val="-14"/>
          <w:sz w:val="24"/>
        </w:rPr>
        <w:t xml:space="preserve"> </w:t>
      </w:r>
      <w:r>
        <w:rPr>
          <w:i/>
          <w:sz w:val="24"/>
        </w:rPr>
        <w:t>to</w:t>
      </w:r>
      <w:r>
        <w:rPr>
          <w:i/>
          <w:spacing w:val="-15"/>
          <w:sz w:val="24"/>
        </w:rPr>
        <w:t xml:space="preserve"> </w:t>
      </w:r>
      <w:r>
        <w:rPr>
          <w:i/>
          <w:sz w:val="24"/>
        </w:rPr>
        <w:t>discuss</w:t>
      </w:r>
      <w:r>
        <w:rPr>
          <w:i/>
          <w:spacing w:val="-15"/>
          <w:sz w:val="24"/>
        </w:rPr>
        <w:t xml:space="preserve"> </w:t>
      </w:r>
      <w:r>
        <w:rPr>
          <w:i/>
          <w:sz w:val="24"/>
        </w:rPr>
        <w:t>terms</w:t>
      </w:r>
      <w:r>
        <w:rPr>
          <w:i/>
          <w:spacing w:val="-15"/>
          <w:sz w:val="24"/>
        </w:rPr>
        <w:t xml:space="preserve"> </w:t>
      </w:r>
      <w:r>
        <w:rPr>
          <w:i/>
          <w:sz w:val="24"/>
        </w:rPr>
        <w:t>and</w:t>
      </w:r>
      <w:r>
        <w:rPr>
          <w:i/>
          <w:spacing w:val="-14"/>
          <w:sz w:val="24"/>
        </w:rPr>
        <w:t xml:space="preserve"> </w:t>
      </w:r>
      <w:r>
        <w:rPr>
          <w:i/>
          <w:sz w:val="24"/>
        </w:rPr>
        <w:t>conditions</w:t>
      </w:r>
      <w:r>
        <w:rPr>
          <w:i/>
          <w:spacing w:val="-15"/>
          <w:sz w:val="24"/>
        </w:rPr>
        <w:t xml:space="preserve"> </w:t>
      </w:r>
      <w:r>
        <w:rPr>
          <w:i/>
          <w:sz w:val="24"/>
        </w:rPr>
        <w:t>of</w:t>
      </w:r>
      <w:r>
        <w:rPr>
          <w:i/>
          <w:spacing w:val="-14"/>
          <w:sz w:val="24"/>
        </w:rPr>
        <w:t xml:space="preserve"> </w:t>
      </w:r>
      <w:r>
        <w:rPr>
          <w:i/>
          <w:sz w:val="24"/>
        </w:rPr>
        <w:t>employment and mutual work</w:t>
      </w:r>
      <w:r w:rsidR="00336690">
        <w:rPr>
          <w:i/>
          <w:sz w:val="24"/>
        </w:rPr>
        <w:t>-</w:t>
      </w:r>
      <w:r>
        <w:rPr>
          <w:i/>
          <w:sz w:val="24"/>
        </w:rPr>
        <w:t>related</w:t>
      </w:r>
      <w:r>
        <w:rPr>
          <w:i/>
          <w:spacing w:val="-2"/>
          <w:sz w:val="24"/>
        </w:rPr>
        <w:t xml:space="preserve"> </w:t>
      </w:r>
      <w:r>
        <w:rPr>
          <w:i/>
          <w:sz w:val="24"/>
        </w:rPr>
        <w:t>concerns.</w:t>
      </w:r>
    </w:p>
    <w:p w14:paraId="554B224B" w14:textId="77777777" w:rsidR="001D64ED" w:rsidRDefault="001D64ED">
      <w:pPr>
        <w:pStyle w:val="BodyText"/>
        <w:rPr>
          <w:i/>
          <w:sz w:val="26"/>
        </w:rPr>
      </w:pPr>
    </w:p>
    <w:p w14:paraId="3E6F87DD" w14:textId="0BEDC34D" w:rsidR="001D64ED" w:rsidRDefault="00BE324A" w:rsidP="003E5612">
      <w:pPr>
        <w:pStyle w:val="Heading2"/>
      </w:pPr>
      <w:bookmarkStart w:id="17" w:name="_bookmark1"/>
      <w:bookmarkStart w:id="18" w:name="_Toc532977697"/>
      <w:bookmarkStart w:id="19" w:name="_Toc127260527"/>
      <w:bookmarkEnd w:id="17"/>
      <w:r>
        <w:t>VISION</w:t>
      </w:r>
      <w:r w:rsidR="00F256A1">
        <w:t xml:space="preserve"> STATEMENT</w:t>
      </w:r>
      <w:bookmarkEnd w:id="18"/>
      <w:bookmarkEnd w:id="19"/>
    </w:p>
    <w:p w14:paraId="57BC0359" w14:textId="77777777" w:rsidR="001D64ED" w:rsidRDefault="001D64ED">
      <w:pPr>
        <w:pStyle w:val="BodyText"/>
        <w:spacing w:before="2"/>
        <w:rPr>
          <w:b/>
          <w:sz w:val="21"/>
        </w:rPr>
      </w:pPr>
    </w:p>
    <w:p w14:paraId="0D6A5C73" w14:textId="4CE23593" w:rsidR="00130A34" w:rsidRDefault="00130A34" w:rsidP="00130A34">
      <w:pPr>
        <w:shd w:val="clear" w:color="auto" w:fill="FFFFFF"/>
        <w:jc w:val="both"/>
        <w:rPr>
          <w:rFonts w:ascii="Calibri" w:eastAsia="Times New Roman" w:hAnsi="Calibri" w:cs="Calibri"/>
          <w:color w:val="000000"/>
          <w:sz w:val="24"/>
          <w:szCs w:val="24"/>
          <w:lang w:bidi="ar-SA"/>
        </w:rPr>
      </w:pPr>
      <w:r>
        <w:rPr>
          <w:rFonts w:cs="Times New Roman"/>
          <w:sz w:val="24"/>
          <w:szCs w:val="24"/>
        </w:rPr>
        <w:t xml:space="preserve">Nichols College is </w:t>
      </w:r>
      <w:r>
        <w:rPr>
          <w:rFonts w:eastAsia="Times New Roman"/>
          <w:color w:val="000000"/>
          <w:sz w:val="24"/>
          <w:szCs w:val="24"/>
        </w:rPr>
        <w:t>a strong, selective institution, characterized by outstanding teaching, growing enrollment, intellectual diversity, financial stability and enhanced regional &amp; national prominence, delivering a high quality, broad-based business education to prepare students for lifelong success worldwide. </w:t>
      </w:r>
    </w:p>
    <w:p w14:paraId="6B68D6D5" w14:textId="77777777" w:rsidR="001D64ED" w:rsidRDefault="001D64ED" w:rsidP="00130A34">
      <w:pPr>
        <w:pStyle w:val="BodyText"/>
        <w:jc w:val="both"/>
        <w:rPr>
          <w:sz w:val="26"/>
        </w:rPr>
      </w:pPr>
    </w:p>
    <w:p w14:paraId="300690EE" w14:textId="77777777" w:rsidR="001D64ED" w:rsidRDefault="00F256A1" w:rsidP="003E5612">
      <w:pPr>
        <w:pStyle w:val="Heading2"/>
      </w:pPr>
      <w:bookmarkStart w:id="20" w:name="_bookmark2"/>
      <w:bookmarkStart w:id="21" w:name="_Toc532977698"/>
      <w:bookmarkStart w:id="22" w:name="_Toc127260528"/>
      <w:bookmarkEnd w:id="20"/>
      <w:r>
        <w:t>EQUAL EMPLOYMENT OPPORTUNITY</w:t>
      </w:r>
      <w:r>
        <w:rPr>
          <w:spacing w:val="-17"/>
        </w:rPr>
        <w:t xml:space="preserve"> </w:t>
      </w:r>
      <w:r>
        <w:t>STATEMENT</w:t>
      </w:r>
      <w:bookmarkEnd w:id="21"/>
      <w:bookmarkEnd w:id="22"/>
    </w:p>
    <w:p w14:paraId="06F2D581" w14:textId="77777777" w:rsidR="001D64ED" w:rsidRDefault="001D64ED">
      <w:pPr>
        <w:pStyle w:val="BodyText"/>
        <w:spacing w:before="3"/>
        <w:rPr>
          <w:b/>
          <w:sz w:val="21"/>
        </w:rPr>
      </w:pPr>
    </w:p>
    <w:p w14:paraId="7B038C58" w14:textId="28A37208" w:rsidR="001D64ED" w:rsidRDefault="00F256A1" w:rsidP="008B7CED">
      <w:pPr>
        <w:pStyle w:val="BodyText"/>
        <w:ind w:left="200" w:right="197"/>
        <w:jc w:val="both"/>
      </w:pPr>
      <w:r>
        <w:t>It is the policy of Nichols College to provide equal employment opportunities by recruiting, hiring, training and promoting applicants and employees without regard to race,</w:t>
      </w:r>
      <w:r>
        <w:rPr>
          <w:spacing w:val="-15"/>
        </w:rPr>
        <w:t xml:space="preserve"> </w:t>
      </w:r>
      <w:r>
        <w:t>color,</w:t>
      </w:r>
      <w:r>
        <w:rPr>
          <w:spacing w:val="-14"/>
        </w:rPr>
        <w:t xml:space="preserve"> </w:t>
      </w:r>
      <w:r>
        <w:t>religion,</w:t>
      </w:r>
      <w:r>
        <w:rPr>
          <w:spacing w:val="-16"/>
        </w:rPr>
        <w:t xml:space="preserve"> </w:t>
      </w:r>
      <w:r>
        <w:t>creed,</w:t>
      </w:r>
      <w:r>
        <w:rPr>
          <w:spacing w:val="-14"/>
        </w:rPr>
        <w:t xml:space="preserve"> </w:t>
      </w:r>
      <w:r>
        <w:t>national</w:t>
      </w:r>
      <w:r>
        <w:rPr>
          <w:spacing w:val="-15"/>
        </w:rPr>
        <w:t xml:space="preserve"> </w:t>
      </w:r>
      <w:r>
        <w:t>origin,</w:t>
      </w:r>
      <w:r>
        <w:rPr>
          <w:spacing w:val="-15"/>
        </w:rPr>
        <w:t xml:space="preserve"> </w:t>
      </w:r>
      <w:r>
        <w:t>sex,</w:t>
      </w:r>
      <w:r>
        <w:rPr>
          <w:spacing w:val="-14"/>
        </w:rPr>
        <w:t xml:space="preserve"> </w:t>
      </w:r>
      <w:r>
        <w:t>age,</w:t>
      </w:r>
      <w:r>
        <w:rPr>
          <w:spacing w:val="-16"/>
        </w:rPr>
        <w:t xml:space="preserve"> </w:t>
      </w:r>
      <w:r>
        <w:t>ancestry,</w:t>
      </w:r>
      <w:r>
        <w:rPr>
          <w:spacing w:val="-14"/>
        </w:rPr>
        <w:t xml:space="preserve"> </w:t>
      </w:r>
      <w:r>
        <w:t>sexual</w:t>
      </w:r>
      <w:r>
        <w:rPr>
          <w:spacing w:val="-15"/>
        </w:rPr>
        <w:t xml:space="preserve"> </w:t>
      </w:r>
      <w:r>
        <w:t>orientation,</w:t>
      </w:r>
      <w:r>
        <w:rPr>
          <w:spacing w:val="-14"/>
        </w:rPr>
        <w:t xml:space="preserve"> </w:t>
      </w:r>
      <w:r>
        <w:t>genetics, pregnancy, or condition related to said pregnancy, marital status, gender identity/expression,</w:t>
      </w:r>
      <w:r>
        <w:rPr>
          <w:spacing w:val="-12"/>
        </w:rPr>
        <w:t xml:space="preserve"> </w:t>
      </w:r>
      <w:r>
        <w:t>disability,</w:t>
      </w:r>
      <w:r>
        <w:rPr>
          <w:spacing w:val="-13"/>
        </w:rPr>
        <w:t xml:space="preserve"> </w:t>
      </w:r>
      <w:r>
        <w:t>handicap,</w:t>
      </w:r>
      <w:r>
        <w:rPr>
          <w:spacing w:val="-12"/>
        </w:rPr>
        <w:t xml:space="preserve"> </w:t>
      </w:r>
      <w:r>
        <w:t>military</w:t>
      </w:r>
      <w:r>
        <w:rPr>
          <w:spacing w:val="-12"/>
        </w:rPr>
        <w:t xml:space="preserve"> </w:t>
      </w:r>
      <w:r>
        <w:t>obligations,</w:t>
      </w:r>
      <w:r>
        <w:rPr>
          <w:spacing w:val="-12"/>
        </w:rPr>
        <w:t xml:space="preserve"> </w:t>
      </w:r>
      <w:r>
        <w:t>veteran</w:t>
      </w:r>
      <w:r>
        <w:rPr>
          <w:spacing w:val="-12"/>
        </w:rPr>
        <w:t xml:space="preserve"> </w:t>
      </w:r>
      <w:r>
        <w:t>status</w:t>
      </w:r>
      <w:r>
        <w:rPr>
          <w:spacing w:val="-13"/>
        </w:rPr>
        <w:t xml:space="preserve"> </w:t>
      </w:r>
      <w:r>
        <w:t>or</w:t>
      </w:r>
      <w:r>
        <w:rPr>
          <w:spacing w:val="-12"/>
        </w:rPr>
        <w:t xml:space="preserve"> </w:t>
      </w:r>
      <w:r>
        <w:t>any</w:t>
      </w:r>
      <w:r>
        <w:rPr>
          <w:spacing w:val="-13"/>
        </w:rPr>
        <w:t xml:space="preserve"> </w:t>
      </w:r>
      <w:r>
        <w:t>other category protected by</w:t>
      </w:r>
      <w:r>
        <w:rPr>
          <w:spacing w:val="-2"/>
        </w:rPr>
        <w:t xml:space="preserve"> </w:t>
      </w:r>
      <w:r>
        <w:t>law.</w:t>
      </w:r>
      <w:r w:rsidR="008B7CED">
        <w:t xml:space="preserve">  </w:t>
      </w:r>
      <w:r>
        <w:t>Unlawful discrimination of any type, including retaliation against an individual filing a charge or making a complaint of discrimination, is not tolerated.</w:t>
      </w:r>
    </w:p>
    <w:p w14:paraId="522C1277" w14:textId="77777777" w:rsidR="001D64ED" w:rsidRDefault="00F256A1">
      <w:pPr>
        <w:spacing w:before="183"/>
        <w:ind w:left="200" w:right="203"/>
        <w:jc w:val="both"/>
        <w:rPr>
          <w:b/>
          <w:i/>
          <w:sz w:val="24"/>
        </w:rPr>
      </w:pPr>
      <w:r>
        <w:rPr>
          <w:b/>
          <w:i/>
          <w:sz w:val="24"/>
        </w:rPr>
        <w:t>All Nichols employees are also referred to the separate Nichols College Sexual Misconduct Policy and Nichols College Policy Against Discrimination, Harassment and Retaliation.</w:t>
      </w:r>
    </w:p>
    <w:p w14:paraId="7FCD3ADD" w14:textId="77777777" w:rsidR="001D64ED" w:rsidRDefault="001D64ED">
      <w:pPr>
        <w:pStyle w:val="BodyText"/>
        <w:rPr>
          <w:b/>
          <w:i/>
          <w:sz w:val="26"/>
        </w:rPr>
      </w:pPr>
    </w:p>
    <w:p w14:paraId="7F58361B" w14:textId="77777777" w:rsidR="001D64ED" w:rsidRPr="00EF0568" w:rsidRDefault="00F256A1" w:rsidP="003E5612">
      <w:pPr>
        <w:pStyle w:val="Heading2"/>
      </w:pPr>
      <w:bookmarkStart w:id="23" w:name="_bookmark3"/>
      <w:bookmarkStart w:id="24" w:name="_Toc127260529"/>
      <w:bookmarkEnd w:id="23"/>
      <w:r w:rsidRPr="00EF0568">
        <w:t>REASONABLE ACCOMMODATION FOR DISABILITIES</w:t>
      </w:r>
      <w:bookmarkEnd w:id="24"/>
    </w:p>
    <w:p w14:paraId="76209388" w14:textId="77777777" w:rsidR="001D64ED" w:rsidRDefault="001D64ED">
      <w:pPr>
        <w:pStyle w:val="BodyText"/>
        <w:spacing w:before="11"/>
        <w:rPr>
          <w:b/>
          <w:sz w:val="20"/>
        </w:rPr>
      </w:pPr>
    </w:p>
    <w:p w14:paraId="5AC8ADA2" w14:textId="77777777" w:rsidR="001D64ED" w:rsidRDefault="00F256A1">
      <w:pPr>
        <w:pStyle w:val="BodyText"/>
        <w:ind w:left="200" w:right="200"/>
        <w:jc w:val="both"/>
      </w:pPr>
      <w:r>
        <w:t>The College is committed to complying fully with the Americans with Disabilities Act (ADA) and all applicable state laws, to ensure equal opportunity in employment for qualified</w:t>
      </w:r>
      <w:r>
        <w:rPr>
          <w:spacing w:val="-12"/>
        </w:rPr>
        <w:t xml:space="preserve"> </w:t>
      </w:r>
      <w:r>
        <w:t>persons</w:t>
      </w:r>
      <w:r>
        <w:rPr>
          <w:spacing w:val="-12"/>
        </w:rPr>
        <w:t xml:space="preserve"> </w:t>
      </w:r>
      <w:r>
        <w:t>with</w:t>
      </w:r>
      <w:r>
        <w:rPr>
          <w:spacing w:val="-9"/>
        </w:rPr>
        <w:t xml:space="preserve"> </w:t>
      </w:r>
      <w:r>
        <w:t>disabilities.</w:t>
      </w:r>
      <w:r>
        <w:rPr>
          <w:spacing w:val="36"/>
        </w:rPr>
        <w:t xml:space="preserve"> </w:t>
      </w:r>
      <w:r>
        <w:t>All</w:t>
      </w:r>
      <w:r>
        <w:rPr>
          <w:spacing w:val="-10"/>
        </w:rPr>
        <w:t xml:space="preserve"> </w:t>
      </w:r>
      <w:r>
        <w:t>employment</w:t>
      </w:r>
      <w:r>
        <w:rPr>
          <w:spacing w:val="-10"/>
        </w:rPr>
        <w:t xml:space="preserve"> </w:t>
      </w:r>
      <w:r>
        <w:t>practices</w:t>
      </w:r>
      <w:r>
        <w:rPr>
          <w:spacing w:val="-12"/>
        </w:rPr>
        <w:t xml:space="preserve"> </w:t>
      </w:r>
      <w:r>
        <w:t>and</w:t>
      </w:r>
      <w:r>
        <w:rPr>
          <w:spacing w:val="-10"/>
        </w:rPr>
        <w:t xml:space="preserve"> </w:t>
      </w:r>
      <w:r>
        <w:t>activities</w:t>
      </w:r>
      <w:r>
        <w:rPr>
          <w:spacing w:val="-12"/>
        </w:rPr>
        <w:t xml:space="preserve"> </w:t>
      </w:r>
      <w:r>
        <w:t>are</w:t>
      </w:r>
      <w:r>
        <w:rPr>
          <w:spacing w:val="-12"/>
        </w:rPr>
        <w:t xml:space="preserve"> </w:t>
      </w:r>
      <w:r>
        <w:t>conducted on a non-discriminatory</w:t>
      </w:r>
      <w:r>
        <w:rPr>
          <w:spacing w:val="-5"/>
        </w:rPr>
        <w:t xml:space="preserve"> </w:t>
      </w:r>
      <w:r>
        <w:t>basis.</w:t>
      </w:r>
    </w:p>
    <w:p w14:paraId="5FBA08F9" w14:textId="77777777" w:rsidR="001D64ED" w:rsidRDefault="001D64ED">
      <w:pPr>
        <w:pStyle w:val="BodyText"/>
        <w:spacing w:before="3"/>
        <w:rPr>
          <w:sz w:val="21"/>
        </w:rPr>
      </w:pPr>
    </w:p>
    <w:p w14:paraId="7EF73296" w14:textId="2FE1A7D7" w:rsidR="001D64ED" w:rsidRDefault="00F256A1">
      <w:pPr>
        <w:pStyle w:val="BodyText"/>
        <w:ind w:left="200" w:right="194"/>
        <w:jc w:val="both"/>
      </w:pPr>
      <w:r>
        <w:lastRenderedPageBreak/>
        <w:t>Reasonable</w:t>
      </w:r>
      <w:r>
        <w:rPr>
          <w:spacing w:val="-16"/>
        </w:rPr>
        <w:t xml:space="preserve"> </w:t>
      </w:r>
      <w:r>
        <w:t>accommodations</w:t>
      </w:r>
      <w:r>
        <w:rPr>
          <w:spacing w:val="-15"/>
        </w:rPr>
        <w:t xml:space="preserve"> </w:t>
      </w:r>
      <w:r w:rsidR="001D4F61">
        <w:t>for</w:t>
      </w:r>
      <w:r>
        <w:rPr>
          <w:spacing w:val="-15"/>
        </w:rPr>
        <w:t xml:space="preserve"> </w:t>
      </w:r>
      <w:r>
        <w:t>the</w:t>
      </w:r>
      <w:r>
        <w:rPr>
          <w:spacing w:val="-16"/>
        </w:rPr>
        <w:t xml:space="preserve"> </w:t>
      </w:r>
      <w:r>
        <w:t>known</w:t>
      </w:r>
      <w:r>
        <w:rPr>
          <w:spacing w:val="-13"/>
        </w:rPr>
        <w:t xml:space="preserve"> </w:t>
      </w:r>
      <w:r>
        <w:t>physical</w:t>
      </w:r>
      <w:r>
        <w:rPr>
          <w:spacing w:val="-14"/>
        </w:rPr>
        <w:t xml:space="preserve"> </w:t>
      </w:r>
      <w:r>
        <w:t>or</w:t>
      </w:r>
      <w:r>
        <w:rPr>
          <w:spacing w:val="-15"/>
        </w:rPr>
        <w:t xml:space="preserve"> </w:t>
      </w:r>
      <w:r>
        <w:t>mental</w:t>
      </w:r>
      <w:r>
        <w:rPr>
          <w:spacing w:val="-14"/>
        </w:rPr>
        <w:t xml:space="preserve"> </w:t>
      </w:r>
      <w:r>
        <w:t>limitations</w:t>
      </w:r>
      <w:r>
        <w:rPr>
          <w:spacing w:val="-15"/>
        </w:rPr>
        <w:t xml:space="preserve"> </w:t>
      </w:r>
      <w:r>
        <w:t>of</w:t>
      </w:r>
      <w:r>
        <w:rPr>
          <w:spacing w:val="-14"/>
        </w:rPr>
        <w:t xml:space="preserve"> </w:t>
      </w:r>
      <w:r>
        <w:t>the</w:t>
      </w:r>
      <w:r>
        <w:rPr>
          <w:spacing w:val="-14"/>
        </w:rPr>
        <w:t xml:space="preserve"> </w:t>
      </w:r>
      <w:r>
        <w:t>employee will</w:t>
      </w:r>
      <w:r>
        <w:rPr>
          <w:spacing w:val="-5"/>
        </w:rPr>
        <w:t xml:space="preserve"> </w:t>
      </w:r>
      <w:r>
        <w:t>be</w:t>
      </w:r>
      <w:r>
        <w:rPr>
          <w:spacing w:val="-6"/>
        </w:rPr>
        <w:t xml:space="preserve"> </w:t>
      </w:r>
      <w:r>
        <w:t>provided</w:t>
      </w:r>
      <w:r>
        <w:rPr>
          <w:spacing w:val="-6"/>
        </w:rPr>
        <w:t xml:space="preserve"> </w:t>
      </w:r>
      <w:r>
        <w:t>unless</w:t>
      </w:r>
      <w:r>
        <w:rPr>
          <w:spacing w:val="-4"/>
        </w:rPr>
        <w:t xml:space="preserve"> </w:t>
      </w:r>
      <w:r>
        <w:t>the</w:t>
      </w:r>
      <w:r>
        <w:rPr>
          <w:spacing w:val="-6"/>
        </w:rPr>
        <w:t xml:space="preserve"> </w:t>
      </w:r>
      <w:r>
        <w:t>accommodations</w:t>
      </w:r>
      <w:r>
        <w:rPr>
          <w:spacing w:val="-4"/>
        </w:rPr>
        <w:t xml:space="preserve"> </w:t>
      </w:r>
      <w:r>
        <w:t>impose</w:t>
      </w:r>
      <w:r>
        <w:rPr>
          <w:spacing w:val="-4"/>
        </w:rPr>
        <w:t xml:space="preserve"> </w:t>
      </w:r>
      <w:r>
        <w:t>an</w:t>
      </w:r>
      <w:r>
        <w:rPr>
          <w:spacing w:val="-5"/>
        </w:rPr>
        <w:t xml:space="preserve"> </w:t>
      </w:r>
      <w:r>
        <w:t>undue</w:t>
      </w:r>
      <w:r>
        <w:rPr>
          <w:spacing w:val="-3"/>
        </w:rPr>
        <w:t xml:space="preserve"> </w:t>
      </w:r>
      <w:r>
        <w:t>hardship</w:t>
      </w:r>
      <w:r>
        <w:rPr>
          <w:spacing w:val="-6"/>
        </w:rPr>
        <w:t xml:space="preserve"> </w:t>
      </w:r>
      <w:r>
        <w:t>on</w:t>
      </w:r>
      <w:r>
        <w:rPr>
          <w:spacing w:val="-4"/>
        </w:rPr>
        <w:t xml:space="preserve"> </w:t>
      </w:r>
      <w:r>
        <w:t>the</w:t>
      </w:r>
      <w:r>
        <w:rPr>
          <w:spacing w:val="-6"/>
        </w:rPr>
        <w:t xml:space="preserve"> </w:t>
      </w:r>
      <w:r>
        <w:t xml:space="preserve">operation of Nichols </w:t>
      </w:r>
      <w:r w:rsidR="00336690">
        <w:t>College,</w:t>
      </w:r>
      <w:r>
        <w:t xml:space="preserve"> or the individual is incapable of performing the essential functions of the job.</w:t>
      </w:r>
      <w:r>
        <w:rPr>
          <w:spacing w:val="25"/>
        </w:rPr>
        <w:t xml:space="preserve"> </w:t>
      </w:r>
      <w:r>
        <w:t>Accommodation suitable for individual employees will be determined on a case- by-case basis by Nichols College in consultation with the individual and perhaps medical experts.</w:t>
      </w:r>
    </w:p>
    <w:p w14:paraId="6C5CA78A" w14:textId="77777777" w:rsidR="001D64ED" w:rsidRDefault="001D64ED">
      <w:pPr>
        <w:pStyle w:val="BodyText"/>
        <w:spacing w:before="11"/>
        <w:rPr>
          <w:sz w:val="20"/>
        </w:rPr>
      </w:pPr>
    </w:p>
    <w:p w14:paraId="39944D7F" w14:textId="668B0272" w:rsidR="001D64ED" w:rsidRDefault="00F256A1">
      <w:pPr>
        <w:pStyle w:val="BodyText"/>
        <w:ind w:left="200" w:right="200"/>
        <w:jc w:val="both"/>
      </w:pPr>
      <w:r>
        <w:t xml:space="preserve">Employees who are disabled and believe an accommodation is necessary to enable them to perform the essential functions of their job </w:t>
      </w:r>
      <w:r w:rsidR="0061539C">
        <w:t>should submit a Reasonable Ac</w:t>
      </w:r>
      <w:r w:rsidR="00FE42F4">
        <w:t>commodation form to Human Resources</w:t>
      </w:r>
      <w:r>
        <w:t>. Human Resources will then conduct an Interactive Dialogue with the employee. Employees with an illness or physical or mental condition that requires work-related restrictions may be asked to provide a medical certification setting forth what accommodations are necessary for the employee to continue</w:t>
      </w:r>
      <w:r>
        <w:rPr>
          <w:spacing w:val="-16"/>
        </w:rPr>
        <w:t xml:space="preserve"> </w:t>
      </w:r>
      <w:r>
        <w:t>to</w:t>
      </w:r>
      <w:r>
        <w:rPr>
          <w:spacing w:val="-16"/>
        </w:rPr>
        <w:t xml:space="preserve"> </w:t>
      </w:r>
      <w:r>
        <w:t>perform</w:t>
      </w:r>
      <w:r>
        <w:rPr>
          <w:spacing w:val="-15"/>
        </w:rPr>
        <w:t xml:space="preserve"> </w:t>
      </w:r>
      <w:r>
        <w:t>the</w:t>
      </w:r>
      <w:r>
        <w:rPr>
          <w:spacing w:val="-16"/>
        </w:rPr>
        <w:t xml:space="preserve"> </w:t>
      </w:r>
      <w:r>
        <w:t>essential</w:t>
      </w:r>
      <w:r>
        <w:rPr>
          <w:spacing w:val="-14"/>
        </w:rPr>
        <w:t xml:space="preserve"> </w:t>
      </w:r>
      <w:r>
        <w:t>functions</w:t>
      </w:r>
      <w:r>
        <w:rPr>
          <w:spacing w:val="-15"/>
        </w:rPr>
        <w:t xml:space="preserve"> </w:t>
      </w:r>
      <w:r>
        <w:t>of</w:t>
      </w:r>
      <w:r>
        <w:rPr>
          <w:spacing w:val="-14"/>
        </w:rPr>
        <w:t xml:space="preserve"> </w:t>
      </w:r>
      <w:r>
        <w:t>his</w:t>
      </w:r>
      <w:r>
        <w:rPr>
          <w:spacing w:val="-15"/>
        </w:rPr>
        <w:t xml:space="preserve"> </w:t>
      </w:r>
      <w:r>
        <w:t>or</w:t>
      </w:r>
      <w:r>
        <w:rPr>
          <w:spacing w:val="-15"/>
        </w:rPr>
        <w:t xml:space="preserve"> </w:t>
      </w:r>
      <w:r>
        <w:t>her</w:t>
      </w:r>
      <w:r>
        <w:rPr>
          <w:spacing w:val="-15"/>
        </w:rPr>
        <w:t xml:space="preserve"> </w:t>
      </w:r>
      <w:r>
        <w:t>job,</w:t>
      </w:r>
      <w:r>
        <w:rPr>
          <w:spacing w:val="-15"/>
        </w:rPr>
        <w:t xml:space="preserve"> </w:t>
      </w:r>
      <w:r>
        <w:t>without</w:t>
      </w:r>
      <w:r>
        <w:rPr>
          <w:spacing w:val="-14"/>
        </w:rPr>
        <w:t xml:space="preserve"> </w:t>
      </w:r>
      <w:r>
        <w:t>posing</w:t>
      </w:r>
      <w:r>
        <w:rPr>
          <w:spacing w:val="-15"/>
        </w:rPr>
        <w:t xml:space="preserve"> </w:t>
      </w:r>
      <w:r>
        <w:t>a</w:t>
      </w:r>
      <w:r>
        <w:rPr>
          <w:spacing w:val="-13"/>
        </w:rPr>
        <w:t xml:space="preserve"> </w:t>
      </w:r>
      <w:r>
        <w:t>direct</w:t>
      </w:r>
      <w:r>
        <w:rPr>
          <w:spacing w:val="-14"/>
        </w:rPr>
        <w:t xml:space="preserve"> </w:t>
      </w:r>
      <w:r>
        <w:t>threat to their own health or safety or the health or safety of</w:t>
      </w:r>
      <w:r>
        <w:rPr>
          <w:spacing w:val="-11"/>
        </w:rPr>
        <w:t xml:space="preserve"> </w:t>
      </w:r>
      <w:r>
        <w:t>others.</w:t>
      </w:r>
    </w:p>
    <w:p w14:paraId="096DDE6D" w14:textId="77777777" w:rsidR="001D64ED" w:rsidRDefault="001D64ED">
      <w:pPr>
        <w:pStyle w:val="BodyText"/>
        <w:spacing w:before="3"/>
        <w:rPr>
          <w:sz w:val="21"/>
        </w:rPr>
      </w:pPr>
    </w:p>
    <w:p w14:paraId="56FAB48B" w14:textId="77777777" w:rsidR="001D64ED" w:rsidRDefault="00F256A1">
      <w:pPr>
        <w:pStyle w:val="BodyText"/>
        <w:ind w:left="200" w:right="198"/>
        <w:jc w:val="both"/>
      </w:pPr>
      <w:r>
        <w:t>All</w:t>
      </w:r>
      <w:r>
        <w:rPr>
          <w:spacing w:val="-10"/>
        </w:rPr>
        <w:t xml:space="preserve"> </w:t>
      </w:r>
      <w:r>
        <w:t>information</w:t>
      </w:r>
      <w:r>
        <w:rPr>
          <w:spacing w:val="-11"/>
        </w:rPr>
        <w:t xml:space="preserve"> </w:t>
      </w:r>
      <w:r>
        <w:t>concerning</w:t>
      </w:r>
      <w:r>
        <w:rPr>
          <w:spacing w:val="-11"/>
        </w:rPr>
        <w:t xml:space="preserve"> </w:t>
      </w:r>
      <w:r>
        <w:t>disabilities</w:t>
      </w:r>
      <w:r>
        <w:rPr>
          <w:spacing w:val="-11"/>
        </w:rPr>
        <w:t xml:space="preserve"> </w:t>
      </w:r>
      <w:r>
        <w:t>will</w:t>
      </w:r>
      <w:r>
        <w:rPr>
          <w:spacing w:val="-10"/>
        </w:rPr>
        <w:t xml:space="preserve"> </w:t>
      </w:r>
      <w:r>
        <w:t>be</w:t>
      </w:r>
      <w:r>
        <w:rPr>
          <w:spacing w:val="-10"/>
        </w:rPr>
        <w:t xml:space="preserve"> </w:t>
      </w:r>
      <w:r>
        <w:t>kept</w:t>
      </w:r>
      <w:r>
        <w:rPr>
          <w:spacing w:val="-9"/>
        </w:rPr>
        <w:t xml:space="preserve"> </w:t>
      </w:r>
      <w:r>
        <w:t>confidential</w:t>
      </w:r>
      <w:r>
        <w:rPr>
          <w:spacing w:val="-10"/>
        </w:rPr>
        <w:t xml:space="preserve"> </w:t>
      </w:r>
      <w:r>
        <w:t>to</w:t>
      </w:r>
      <w:r>
        <w:rPr>
          <w:spacing w:val="-11"/>
        </w:rPr>
        <w:t xml:space="preserve"> </w:t>
      </w:r>
      <w:r>
        <w:t>the</w:t>
      </w:r>
      <w:r>
        <w:rPr>
          <w:spacing w:val="-11"/>
        </w:rPr>
        <w:t xml:space="preserve"> </w:t>
      </w:r>
      <w:r>
        <w:t>extent</w:t>
      </w:r>
      <w:r>
        <w:rPr>
          <w:spacing w:val="-10"/>
        </w:rPr>
        <w:t xml:space="preserve"> </w:t>
      </w:r>
      <w:r>
        <w:t>possible</w:t>
      </w:r>
      <w:r>
        <w:rPr>
          <w:spacing w:val="-10"/>
        </w:rPr>
        <w:t xml:space="preserve"> </w:t>
      </w:r>
      <w:r>
        <w:t>and permitted by law and will be distributed on a need-to-know basis. Anyone found to be engaging in any type of unlawful disability discrimination will be subject to disciplinary action, up to and including</w:t>
      </w:r>
      <w:r>
        <w:rPr>
          <w:spacing w:val="-6"/>
        </w:rPr>
        <w:t xml:space="preserve"> </w:t>
      </w:r>
      <w:r>
        <w:t>termination.</w:t>
      </w:r>
    </w:p>
    <w:p w14:paraId="6AED1422" w14:textId="77777777" w:rsidR="001D64ED" w:rsidRDefault="001D64ED">
      <w:pPr>
        <w:pStyle w:val="BodyText"/>
        <w:rPr>
          <w:sz w:val="21"/>
        </w:rPr>
      </w:pPr>
    </w:p>
    <w:p w14:paraId="17310BE4" w14:textId="0FE18C9C" w:rsidR="001D64ED" w:rsidRDefault="00F256A1" w:rsidP="000F6492">
      <w:pPr>
        <w:pStyle w:val="BodyText"/>
        <w:ind w:left="200" w:right="199"/>
        <w:jc w:val="both"/>
      </w:pPr>
      <w:r>
        <w:t>The</w:t>
      </w:r>
      <w:r>
        <w:rPr>
          <w:spacing w:val="-19"/>
        </w:rPr>
        <w:t xml:space="preserve"> </w:t>
      </w:r>
      <w:r>
        <w:t>Genetic</w:t>
      </w:r>
      <w:r>
        <w:rPr>
          <w:spacing w:val="-17"/>
        </w:rPr>
        <w:t xml:space="preserve"> </w:t>
      </w:r>
      <w:r>
        <w:t>Information</w:t>
      </w:r>
      <w:r>
        <w:rPr>
          <w:spacing w:val="-18"/>
        </w:rPr>
        <w:t xml:space="preserve"> </w:t>
      </w:r>
      <w:r>
        <w:t>Nondiscrimination</w:t>
      </w:r>
      <w:r>
        <w:rPr>
          <w:spacing w:val="-16"/>
        </w:rPr>
        <w:t xml:space="preserve"> </w:t>
      </w:r>
      <w:r>
        <w:t>Act</w:t>
      </w:r>
      <w:r>
        <w:rPr>
          <w:spacing w:val="-17"/>
        </w:rPr>
        <w:t xml:space="preserve"> </w:t>
      </w:r>
      <w:r>
        <w:t>of</w:t>
      </w:r>
      <w:r>
        <w:rPr>
          <w:spacing w:val="-18"/>
        </w:rPr>
        <w:t xml:space="preserve"> </w:t>
      </w:r>
      <w:r>
        <w:t>2008</w:t>
      </w:r>
      <w:r>
        <w:rPr>
          <w:spacing w:val="-17"/>
        </w:rPr>
        <w:t xml:space="preserve"> </w:t>
      </w:r>
      <w:r>
        <w:t>(GINA)</w:t>
      </w:r>
      <w:r>
        <w:rPr>
          <w:spacing w:val="-17"/>
        </w:rPr>
        <w:t xml:space="preserve"> </w:t>
      </w:r>
      <w:r>
        <w:t>prohibits</w:t>
      </w:r>
      <w:r>
        <w:rPr>
          <w:spacing w:val="-19"/>
        </w:rPr>
        <w:t xml:space="preserve"> </w:t>
      </w:r>
      <w:r>
        <w:t>employers</w:t>
      </w:r>
      <w:r>
        <w:rPr>
          <w:spacing w:val="-16"/>
        </w:rPr>
        <w:t xml:space="preserve"> </w:t>
      </w:r>
      <w:r>
        <w:t>and other entities covered by GINA Title II from requesting or requiring genetic information of</w:t>
      </w:r>
      <w:r>
        <w:rPr>
          <w:spacing w:val="-2"/>
        </w:rPr>
        <w:t xml:space="preserve"> </w:t>
      </w:r>
      <w:r>
        <w:t>an</w:t>
      </w:r>
      <w:r>
        <w:rPr>
          <w:spacing w:val="-3"/>
        </w:rPr>
        <w:t xml:space="preserve"> </w:t>
      </w:r>
      <w:r>
        <w:t>individual</w:t>
      </w:r>
      <w:r>
        <w:rPr>
          <w:spacing w:val="-3"/>
        </w:rPr>
        <w:t xml:space="preserve"> </w:t>
      </w:r>
      <w:r>
        <w:t>or</w:t>
      </w:r>
      <w:r>
        <w:rPr>
          <w:spacing w:val="-3"/>
        </w:rPr>
        <w:t xml:space="preserve"> </w:t>
      </w:r>
      <w:r>
        <w:t>family</w:t>
      </w:r>
      <w:r>
        <w:rPr>
          <w:spacing w:val="-4"/>
        </w:rPr>
        <w:t xml:space="preserve"> </w:t>
      </w:r>
      <w:r>
        <w:t>member</w:t>
      </w:r>
      <w:r>
        <w:rPr>
          <w:spacing w:val="-3"/>
        </w:rPr>
        <w:t xml:space="preserve"> </w:t>
      </w:r>
      <w:r>
        <w:t>of</w:t>
      </w:r>
      <w:r>
        <w:rPr>
          <w:spacing w:val="-2"/>
        </w:rPr>
        <w:t xml:space="preserve"> </w:t>
      </w:r>
      <w:r>
        <w:t>the</w:t>
      </w:r>
      <w:r>
        <w:rPr>
          <w:spacing w:val="-5"/>
        </w:rPr>
        <w:t xml:space="preserve"> </w:t>
      </w:r>
      <w:r>
        <w:t>individual,</w:t>
      </w:r>
      <w:r>
        <w:rPr>
          <w:spacing w:val="-2"/>
        </w:rPr>
        <w:t xml:space="preserve"> </w:t>
      </w:r>
      <w:r>
        <w:t>except</w:t>
      </w:r>
      <w:r>
        <w:rPr>
          <w:spacing w:val="-3"/>
        </w:rPr>
        <w:t xml:space="preserve"> </w:t>
      </w:r>
      <w:r>
        <w:t>as</w:t>
      </w:r>
      <w:r>
        <w:rPr>
          <w:spacing w:val="-2"/>
        </w:rPr>
        <w:t xml:space="preserve"> </w:t>
      </w:r>
      <w:r>
        <w:t>specifically</w:t>
      </w:r>
      <w:r>
        <w:rPr>
          <w:spacing w:val="-4"/>
        </w:rPr>
        <w:t xml:space="preserve"> </w:t>
      </w:r>
      <w:r>
        <w:t>allowed</w:t>
      </w:r>
      <w:r>
        <w:rPr>
          <w:spacing w:val="-4"/>
        </w:rPr>
        <w:t xml:space="preserve"> </w:t>
      </w:r>
      <w:r>
        <w:t>by</w:t>
      </w:r>
      <w:r>
        <w:rPr>
          <w:spacing w:val="-4"/>
        </w:rPr>
        <w:t xml:space="preserve"> </w:t>
      </w:r>
      <w:r>
        <w:t>this law. To comply with this law, the College asks that employees not provide any genetic information when submitting their requests.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w:t>
      </w:r>
      <w:r>
        <w:rPr>
          <w:spacing w:val="-32"/>
        </w:rPr>
        <w:t xml:space="preserve"> </w:t>
      </w:r>
      <w:r>
        <w:t>individual or family member receiving assistive reproductive</w:t>
      </w:r>
      <w:r>
        <w:rPr>
          <w:spacing w:val="-5"/>
        </w:rPr>
        <w:t xml:space="preserve"> </w:t>
      </w:r>
      <w:r>
        <w:t>services</w:t>
      </w:r>
      <w:r w:rsidR="000F6492">
        <w:rPr>
          <w:sz w:val="16"/>
        </w:rPr>
        <w:t xml:space="preserve">. </w:t>
      </w:r>
      <w:r>
        <w:t>If employees have any questions regarding this policy, they are encouraged to discuss them with Human Resources.</w:t>
      </w:r>
    </w:p>
    <w:p w14:paraId="4FA1E58C" w14:textId="77777777" w:rsidR="001D64ED" w:rsidRDefault="001D64ED">
      <w:pPr>
        <w:pStyle w:val="BodyText"/>
        <w:spacing w:before="1"/>
        <w:rPr>
          <w:sz w:val="21"/>
        </w:rPr>
      </w:pPr>
    </w:p>
    <w:p w14:paraId="10F013CA" w14:textId="77777777" w:rsidR="001D64ED" w:rsidRDefault="00F256A1">
      <w:pPr>
        <w:spacing w:before="1"/>
        <w:ind w:left="200" w:right="198"/>
        <w:jc w:val="both"/>
        <w:rPr>
          <w:b/>
          <w:i/>
          <w:sz w:val="24"/>
        </w:rPr>
      </w:pPr>
      <w:r>
        <w:rPr>
          <w:b/>
          <w:i/>
          <w:sz w:val="24"/>
        </w:rPr>
        <w:t>In addition, all Nichols employees are referred to the separate Nichols College Policy Against Discrimination, Harassment, and Retaliation.</w:t>
      </w:r>
    </w:p>
    <w:p w14:paraId="6533DD62" w14:textId="77777777" w:rsidR="001D64ED" w:rsidRDefault="001D64ED">
      <w:pPr>
        <w:pStyle w:val="BodyText"/>
        <w:rPr>
          <w:b/>
          <w:i/>
          <w:sz w:val="26"/>
        </w:rPr>
      </w:pPr>
    </w:p>
    <w:p w14:paraId="11C0F0DD" w14:textId="77777777" w:rsidR="001D64ED" w:rsidRPr="00EF0568" w:rsidRDefault="00F256A1" w:rsidP="003E5612">
      <w:pPr>
        <w:pStyle w:val="Heading2"/>
      </w:pPr>
      <w:bookmarkStart w:id="25" w:name="_bookmark4"/>
      <w:bookmarkStart w:id="26" w:name="_Toc127260530"/>
      <w:bookmarkEnd w:id="25"/>
      <w:r w:rsidRPr="00EF0568">
        <w:t>EMPLOYMENT AT WILL</w:t>
      </w:r>
      <w:bookmarkEnd w:id="26"/>
    </w:p>
    <w:p w14:paraId="31E51638" w14:textId="77777777" w:rsidR="001D64ED" w:rsidRDefault="001D64ED">
      <w:pPr>
        <w:pStyle w:val="BodyText"/>
        <w:spacing w:before="2"/>
        <w:rPr>
          <w:b/>
          <w:sz w:val="21"/>
        </w:rPr>
      </w:pPr>
    </w:p>
    <w:p w14:paraId="3C922435" w14:textId="7F65B29A" w:rsidR="001D64ED" w:rsidRDefault="00F256A1">
      <w:pPr>
        <w:pStyle w:val="BodyText"/>
        <w:ind w:left="200" w:right="197"/>
        <w:jc w:val="both"/>
      </w:pPr>
      <w:r>
        <w:t>Nothing</w:t>
      </w:r>
      <w:r>
        <w:rPr>
          <w:spacing w:val="-8"/>
        </w:rPr>
        <w:t xml:space="preserve"> </w:t>
      </w:r>
      <w:r>
        <w:t>in</w:t>
      </w:r>
      <w:r>
        <w:rPr>
          <w:spacing w:val="-8"/>
        </w:rPr>
        <w:t xml:space="preserve"> </w:t>
      </w:r>
      <w:r>
        <w:t>this</w:t>
      </w:r>
      <w:r>
        <w:rPr>
          <w:spacing w:val="-9"/>
        </w:rPr>
        <w:t xml:space="preserve"> </w:t>
      </w:r>
      <w:r>
        <w:t>handbook</w:t>
      </w:r>
      <w:r>
        <w:rPr>
          <w:spacing w:val="-6"/>
        </w:rPr>
        <w:t xml:space="preserve"> </w:t>
      </w:r>
      <w:r>
        <w:t>should</w:t>
      </w:r>
      <w:r>
        <w:rPr>
          <w:spacing w:val="-10"/>
        </w:rPr>
        <w:t xml:space="preserve"> </w:t>
      </w:r>
      <w:r>
        <w:t>be</w:t>
      </w:r>
      <w:r>
        <w:rPr>
          <w:spacing w:val="-8"/>
        </w:rPr>
        <w:t xml:space="preserve"> </w:t>
      </w:r>
      <w:r>
        <w:t>taken</w:t>
      </w:r>
      <w:r>
        <w:rPr>
          <w:spacing w:val="-9"/>
        </w:rPr>
        <w:t xml:space="preserve"> </w:t>
      </w:r>
      <w:r>
        <w:t>to</w:t>
      </w:r>
      <w:r>
        <w:rPr>
          <w:spacing w:val="-7"/>
        </w:rPr>
        <w:t xml:space="preserve"> </w:t>
      </w:r>
      <w:r>
        <w:t>establish</w:t>
      </w:r>
      <w:r>
        <w:rPr>
          <w:spacing w:val="-10"/>
        </w:rPr>
        <w:t xml:space="preserve"> </w:t>
      </w:r>
      <w:r>
        <w:t>or</w:t>
      </w:r>
      <w:r>
        <w:rPr>
          <w:spacing w:val="-7"/>
        </w:rPr>
        <w:t xml:space="preserve"> </w:t>
      </w:r>
      <w:r>
        <w:t>imply</w:t>
      </w:r>
      <w:r>
        <w:rPr>
          <w:spacing w:val="-9"/>
        </w:rPr>
        <w:t xml:space="preserve"> </w:t>
      </w:r>
      <w:r>
        <w:t>a</w:t>
      </w:r>
      <w:r>
        <w:rPr>
          <w:spacing w:val="-6"/>
        </w:rPr>
        <w:t xml:space="preserve"> </w:t>
      </w:r>
      <w:r>
        <w:t>contract</w:t>
      </w:r>
      <w:r>
        <w:rPr>
          <w:spacing w:val="-8"/>
        </w:rPr>
        <w:t xml:space="preserve"> </w:t>
      </w:r>
      <w:r>
        <w:t>of</w:t>
      </w:r>
      <w:r>
        <w:rPr>
          <w:spacing w:val="-6"/>
        </w:rPr>
        <w:t xml:space="preserve"> </w:t>
      </w:r>
      <w:r>
        <w:t>employment or</w:t>
      </w:r>
      <w:r>
        <w:rPr>
          <w:spacing w:val="-12"/>
        </w:rPr>
        <w:t xml:space="preserve"> </w:t>
      </w:r>
      <w:r>
        <w:t>a</w:t>
      </w:r>
      <w:r>
        <w:rPr>
          <w:spacing w:val="-13"/>
        </w:rPr>
        <w:t xml:space="preserve"> </w:t>
      </w:r>
      <w:r>
        <w:t>guarantee</w:t>
      </w:r>
      <w:r>
        <w:rPr>
          <w:spacing w:val="-11"/>
        </w:rPr>
        <w:t xml:space="preserve"> </w:t>
      </w:r>
      <w:r>
        <w:t>of</w:t>
      </w:r>
      <w:r>
        <w:rPr>
          <w:spacing w:val="-11"/>
        </w:rPr>
        <w:t xml:space="preserve"> </w:t>
      </w:r>
      <w:r>
        <w:t>continued</w:t>
      </w:r>
      <w:r>
        <w:rPr>
          <w:spacing w:val="-13"/>
        </w:rPr>
        <w:t xml:space="preserve"> </w:t>
      </w:r>
      <w:r>
        <w:t>employment.</w:t>
      </w:r>
      <w:r>
        <w:rPr>
          <w:spacing w:val="35"/>
        </w:rPr>
        <w:t xml:space="preserve"> </w:t>
      </w:r>
      <w:r>
        <w:t>Nichols</w:t>
      </w:r>
      <w:r>
        <w:rPr>
          <w:spacing w:val="-9"/>
        </w:rPr>
        <w:t xml:space="preserve"> </w:t>
      </w:r>
      <w:r>
        <w:t>College</w:t>
      </w:r>
      <w:r>
        <w:rPr>
          <w:spacing w:val="-13"/>
        </w:rPr>
        <w:t xml:space="preserve"> </w:t>
      </w:r>
      <w:r>
        <w:t>values</w:t>
      </w:r>
      <w:r>
        <w:rPr>
          <w:spacing w:val="-13"/>
        </w:rPr>
        <w:t xml:space="preserve"> </w:t>
      </w:r>
      <w:r>
        <w:t>all</w:t>
      </w:r>
      <w:r>
        <w:rPr>
          <w:spacing w:val="-12"/>
        </w:rPr>
        <w:t xml:space="preserve"> </w:t>
      </w:r>
      <w:r>
        <w:t>employees</w:t>
      </w:r>
      <w:r>
        <w:rPr>
          <w:spacing w:val="-10"/>
        </w:rPr>
        <w:t xml:space="preserve"> </w:t>
      </w:r>
      <w:r>
        <w:t>and</w:t>
      </w:r>
      <w:r>
        <w:rPr>
          <w:spacing w:val="-11"/>
        </w:rPr>
        <w:t xml:space="preserve"> </w:t>
      </w:r>
      <w:r>
        <w:t>hopes that they will have a rewarding career at Nichols College</w:t>
      </w:r>
      <w:r w:rsidR="00FE42F4">
        <w:t>;</w:t>
      </w:r>
      <w:r>
        <w:t xml:space="preserve"> </w:t>
      </w:r>
      <w:r w:rsidR="00FE42F4">
        <w:t>h</w:t>
      </w:r>
      <w:r>
        <w:t xml:space="preserve">owever, all employment with Nichols College is “at-will” which means that employment can be terminated with or without cause, and with or without notice, at any time, at the option of either the College or the employee, except as otherwise prohibited by law. Nothing in this handbook or in any document or statement shall limit the right of the College or the employee to terminate employment-at-will. No manager or employee of the College may enter into any agreement for employment for any specified period of time or make any agreement, </w:t>
      </w:r>
      <w:r>
        <w:lastRenderedPageBreak/>
        <w:t>implied or expressed, for employment other than on an at-will-basis. Only the President of College has the authority to make any such agreement and then only in</w:t>
      </w:r>
      <w:r>
        <w:rPr>
          <w:spacing w:val="-24"/>
        </w:rPr>
        <w:t xml:space="preserve"> </w:t>
      </w:r>
      <w:r>
        <w:t>writing.</w:t>
      </w:r>
    </w:p>
    <w:p w14:paraId="4D83D221" w14:textId="77777777" w:rsidR="001D64ED" w:rsidRDefault="001D64ED">
      <w:pPr>
        <w:pStyle w:val="BodyText"/>
        <w:rPr>
          <w:sz w:val="26"/>
        </w:rPr>
      </w:pPr>
    </w:p>
    <w:p w14:paraId="552123C3" w14:textId="77777777" w:rsidR="001D64ED" w:rsidRDefault="00F256A1" w:rsidP="003E5612">
      <w:pPr>
        <w:pStyle w:val="Heading2"/>
      </w:pPr>
      <w:bookmarkStart w:id="27" w:name="_bookmark5"/>
      <w:bookmarkStart w:id="28" w:name="_Toc532977699"/>
      <w:bookmarkStart w:id="29" w:name="_Toc127260531"/>
      <w:bookmarkEnd w:id="27"/>
      <w:r>
        <w:t>ABSENTEEISM AND TARDINESS</w:t>
      </w:r>
      <w:bookmarkEnd w:id="28"/>
      <w:bookmarkEnd w:id="29"/>
    </w:p>
    <w:p w14:paraId="7365DFA1" w14:textId="77777777" w:rsidR="001D64ED" w:rsidRDefault="001D64ED">
      <w:pPr>
        <w:pStyle w:val="BodyText"/>
        <w:rPr>
          <w:b/>
          <w:sz w:val="21"/>
        </w:rPr>
      </w:pPr>
    </w:p>
    <w:p w14:paraId="264123FE" w14:textId="77777777" w:rsidR="001D64ED" w:rsidRDefault="00F256A1">
      <w:pPr>
        <w:pStyle w:val="BodyText"/>
        <w:ind w:left="200" w:right="197"/>
        <w:jc w:val="both"/>
      </w:pPr>
      <w:r>
        <w:t>If</w:t>
      </w:r>
      <w:r>
        <w:rPr>
          <w:spacing w:val="-15"/>
        </w:rPr>
        <w:t xml:space="preserve"> </w:t>
      </w:r>
      <w:r>
        <w:t>it</w:t>
      </w:r>
      <w:r>
        <w:rPr>
          <w:spacing w:val="-15"/>
        </w:rPr>
        <w:t xml:space="preserve"> </w:t>
      </w:r>
      <w:r>
        <w:t>is</w:t>
      </w:r>
      <w:r>
        <w:rPr>
          <w:spacing w:val="-15"/>
        </w:rPr>
        <w:t xml:space="preserve"> </w:t>
      </w:r>
      <w:r>
        <w:t>necessary</w:t>
      </w:r>
      <w:r>
        <w:rPr>
          <w:spacing w:val="-16"/>
        </w:rPr>
        <w:t xml:space="preserve"> </w:t>
      </w:r>
      <w:r>
        <w:t>to</w:t>
      </w:r>
      <w:r>
        <w:rPr>
          <w:spacing w:val="-15"/>
        </w:rPr>
        <w:t xml:space="preserve"> </w:t>
      </w:r>
      <w:r>
        <w:t>be</w:t>
      </w:r>
      <w:r>
        <w:rPr>
          <w:spacing w:val="-17"/>
        </w:rPr>
        <w:t xml:space="preserve"> </w:t>
      </w:r>
      <w:r>
        <w:t>absent</w:t>
      </w:r>
      <w:r>
        <w:rPr>
          <w:spacing w:val="-14"/>
        </w:rPr>
        <w:t xml:space="preserve"> </w:t>
      </w:r>
      <w:r>
        <w:t>or</w:t>
      </w:r>
      <w:r>
        <w:rPr>
          <w:spacing w:val="-16"/>
        </w:rPr>
        <w:t xml:space="preserve"> </w:t>
      </w:r>
      <w:r>
        <w:t>tardy</w:t>
      </w:r>
      <w:r>
        <w:rPr>
          <w:spacing w:val="-15"/>
        </w:rPr>
        <w:t xml:space="preserve"> </w:t>
      </w:r>
      <w:r>
        <w:t>because</w:t>
      </w:r>
      <w:r>
        <w:rPr>
          <w:spacing w:val="-15"/>
        </w:rPr>
        <w:t xml:space="preserve"> </w:t>
      </w:r>
      <w:r>
        <w:t>of</w:t>
      </w:r>
      <w:r>
        <w:rPr>
          <w:spacing w:val="-14"/>
        </w:rPr>
        <w:t xml:space="preserve"> </w:t>
      </w:r>
      <w:r>
        <w:t>sickness,</w:t>
      </w:r>
      <w:r>
        <w:rPr>
          <w:spacing w:val="-16"/>
        </w:rPr>
        <w:t xml:space="preserve"> </w:t>
      </w:r>
      <w:r>
        <w:t>weather</w:t>
      </w:r>
      <w:r>
        <w:rPr>
          <w:spacing w:val="-15"/>
        </w:rPr>
        <w:t xml:space="preserve"> </w:t>
      </w:r>
      <w:r>
        <w:t>or</w:t>
      </w:r>
      <w:r>
        <w:rPr>
          <w:spacing w:val="-16"/>
        </w:rPr>
        <w:t xml:space="preserve"> </w:t>
      </w:r>
      <w:r>
        <w:t>for</w:t>
      </w:r>
      <w:r>
        <w:rPr>
          <w:spacing w:val="-16"/>
        </w:rPr>
        <w:t xml:space="preserve"> </w:t>
      </w:r>
      <w:r>
        <w:t>personal</w:t>
      </w:r>
      <w:r>
        <w:rPr>
          <w:spacing w:val="-14"/>
        </w:rPr>
        <w:t xml:space="preserve"> </w:t>
      </w:r>
      <w:r>
        <w:t>reasons, your supervisor must be notified as early as possible and alerted to the reasons and probable duration of the absence or</w:t>
      </w:r>
      <w:r>
        <w:rPr>
          <w:spacing w:val="-6"/>
        </w:rPr>
        <w:t xml:space="preserve"> </w:t>
      </w:r>
      <w:r>
        <w:t>tardiness.</w:t>
      </w:r>
    </w:p>
    <w:p w14:paraId="2C0E8E88" w14:textId="77777777" w:rsidR="001D64ED" w:rsidRDefault="001D64ED">
      <w:pPr>
        <w:pStyle w:val="BodyText"/>
        <w:spacing w:before="2"/>
        <w:rPr>
          <w:sz w:val="21"/>
        </w:rPr>
      </w:pPr>
    </w:p>
    <w:p w14:paraId="457EC748" w14:textId="77777777" w:rsidR="001D64ED" w:rsidRPr="00EF0568" w:rsidRDefault="00F256A1" w:rsidP="00EF0568">
      <w:pPr>
        <w:pStyle w:val="Heading3"/>
      </w:pPr>
      <w:bookmarkStart w:id="30" w:name="_bookmark6"/>
      <w:bookmarkStart w:id="31" w:name="_Toc532977700"/>
      <w:bookmarkStart w:id="32" w:name="_Toc120533589"/>
      <w:bookmarkStart w:id="33" w:name="_Toc127260532"/>
      <w:bookmarkEnd w:id="30"/>
      <w:r w:rsidRPr="00EF0568">
        <w:t>Job Abandonment</w:t>
      </w:r>
      <w:bookmarkEnd w:id="31"/>
      <w:bookmarkEnd w:id="32"/>
      <w:bookmarkEnd w:id="33"/>
    </w:p>
    <w:p w14:paraId="2BAFE0C3" w14:textId="77777777" w:rsidR="001D64ED" w:rsidRDefault="001D64ED">
      <w:pPr>
        <w:pStyle w:val="BodyText"/>
        <w:spacing w:before="3"/>
        <w:rPr>
          <w:b/>
          <w:sz w:val="21"/>
        </w:rPr>
      </w:pPr>
    </w:p>
    <w:p w14:paraId="154E56E2" w14:textId="77777777" w:rsidR="001D64ED" w:rsidRDefault="00F256A1">
      <w:pPr>
        <w:pStyle w:val="BodyText"/>
        <w:ind w:left="200" w:right="196"/>
        <w:jc w:val="both"/>
      </w:pPr>
      <w:r>
        <w:t>Unauthorized absence from your position for more than three (3) consecutive working days</w:t>
      </w:r>
      <w:r>
        <w:rPr>
          <w:spacing w:val="-12"/>
        </w:rPr>
        <w:t xml:space="preserve"> </w:t>
      </w:r>
      <w:r>
        <w:t>will</w:t>
      </w:r>
      <w:r>
        <w:rPr>
          <w:spacing w:val="-10"/>
        </w:rPr>
        <w:t xml:space="preserve"> </w:t>
      </w:r>
      <w:r>
        <w:t>be</w:t>
      </w:r>
      <w:r>
        <w:rPr>
          <w:spacing w:val="-9"/>
        </w:rPr>
        <w:t xml:space="preserve"> </w:t>
      </w:r>
      <w:r>
        <w:t>considered</w:t>
      </w:r>
      <w:r>
        <w:rPr>
          <w:spacing w:val="-9"/>
        </w:rPr>
        <w:t xml:space="preserve"> </w:t>
      </w:r>
      <w:r>
        <w:t>job</w:t>
      </w:r>
      <w:r>
        <w:rPr>
          <w:spacing w:val="-11"/>
        </w:rPr>
        <w:t xml:space="preserve"> </w:t>
      </w:r>
      <w:r>
        <w:t>abandonment</w:t>
      </w:r>
      <w:r>
        <w:rPr>
          <w:spacing w:val="-10"/>
        </w:rPr>
        <w:t xml:space="preserve"> </w:t>
      </w:r>
      <w:r>
        <w:t>and</w:t>
      </w:r>
      <w:r>
        <w:rPr>
          <w:spacing w:val="-7"/>
        </w:rPr>
        <w:t xml:space="preserve"> </w:t>
      </w:r>
      <w:r>
        <w:t>may</w:t>
      </w:r>
      <w:r>
        <w:rPr>
          <w:spacing w:val="-11"/>
        </w:rPr>
        <w:t xml:space="preserve"> </w:t>
      </w:r>
      <w:r>
        <w:t>be</w:t>
      </w:r>
      <w:r>
        <w:rPr>
          <w:spacing w:val="-9"/>
        </w:rPr>
        <w:t xml:space="preserve"> </w:t>
      </w:r>
      <w:r>
        <w:t>considered</w:t>
      </w:r>
      <w:r>
        <w:rPr>
          <w:spacing w:val="-12"/>
        </w:rPr>
        <w:t xml:space="preserve"> </w:t>
      </w:r>
      <w:r>
        <w:t>a</w:t>
      </w:r>
      <w:r>
        <w:rPr>
          <w:spacing w:val="-12"/>
        </w:rPr>
        <w:t xml:space="preserve"> </w:t>
      </w:r>
      <w:r>
        <w:t>voluntary</w:t>
      </w:r>
      <w:r>
        <w:rPr>
          <w:spacing w:val="-10"/>
        </w:rPr>
        <w:t xml:space="preserve"> </w:t>
      </w:r>
      <w:r>
        <w:t>resignation.</w:t>
      </w:r>
    </w:p>
    <w:p w14:paraId="7967DEDC" w14:textId="77777777" w:rsidR="001D64ED" w:rsidRDefault="001D64ED">
      <w:pPr>
        <w:pStyle w:val="BodyText"/>
        <w:rPr>
          <w:sz w:val="20"/>
        </w:rPr>
      </w:pPr>
    </w:p>
    <w:p w14:paraId="20DD980F" w14:textId="77777777" w:rsidR="001D64ED" w:rsidRDefault="001D64ED">
      <w:pPr>
        <w:pStyle w:val="BodyText"/>
        <w:spacing w:before="2"/>
        <w:rPr>
          <w:sz w:val="22"/>
        </w:rPr>
      </w:pPr>
    </w:p>
    <w:p w14:paraId="701F2DEB" w14:textId="77777777" w:rsidR="001D64ED" w:rsidRDefault="00F256A1" w:rsidP="003E5612">
      <w:pPr>
        <w:pStyle w:val="Heading2"/>
      </w:pPr>
      <w:bookmarkStart w:id="34" w:name="_bookmark7"/>
      <w:bookmarkStart w:id="35" w:name="_Toc532977701"/>
      <w:bookmarkStart w:id="36" w:name="_Toc127260533"/>
      <w:bookmarkEnd w:id="34"/>
      <w:r>
        <w:t>EMPLOYEE STATUS DEFINITIONS</w:t>
      </w:r>
      <w:bookmarkEnd w:id="35"/>
      <w:bookmarkEnd w:id="36"/>
    </w:p>
    <w:p w14:paraId="77319298" w14:textId="77777777" w:rsidR="001D64ED" w:rsidRDefault="001D64ED">
      <w:pPr>
        <w:pStyle w:val="BodyText"/>
        <w:spacing w:before="2"/>
        <w:rPr>
          <w:b/>
          <w:sz w:val="21"/>
        </w:rPr>
      </w:pPr>
    </w:p>
    <w:p w14:paraId="43D1C5BB" w14:textId="77777777" w:rsidR="001D64ED" w:rsidRPr="00EF0568" w:rsidRDefault="00F256A1" w:rsidP="00EF0568">
      <w:pPr>
        <w:pStyle w:val="Heading3"/>
      </w:pPr>
      <w:bookmarkStart w:id="37" w:name="_bookmark8"/>
      <w:bookmarkStart w:id="38" w:name="_Toc127260534"/>
      <w:bookmarkEnd w:id="37"/>
      <w:r w:rsidRPr="00EF0568">
        <w:t>Exempt Employees</w:t>
      </w:r>
      <w:bookmarkEnd w:id="38"/>
    </w:p>
    <w:p w14:paraId="619B8227" w14:textId="77777777" w:rsidR="001D64ED" w:rsidRDefault="001D64ED">
      <w:pPr>
        <w:pStyle w:val="BodyText"/>
        <w:spacing w:before="2"/>
        <w:rPr>
          <w:b/>
          <w:sz w:val="12"/>
        </w:rPr>
      </w:pPr>
    </w:p>
    <w:p w14:paraId="25DD0F9A" w14:textId="77777777" w:rsidR="001D64ED" w:rsidRDefault="00F256A1">
      <w:pPr>
        <w:pStyle w:val="BodyText"/>
        <w:spacing w:before="100"/>
        <w:ind w:left="200" w:right="206"/>
        <w:jc w:val="both"/>
      </w:pPr>
      <w:r>
        <w:t>Employees who are exempt from the minimum wage overtime provisions of the Fair Labor Standards Act (Wage-Hour Law) as amended.</w:t>
      </w:r>
    </w:p>
    <w:p w14:paraId="2CAC3CF8" w14:textId="77777777" w:rsidR="001D64ED" w:rsidRDefault="001D64ED">
      <w:pPr>
        <w:pStyle w:val="BodyText"/>
        <w:spacing w:before="3"/>
        <w:rPr>
          <w:sz w:val="21"/>
        </w:rPr>
      </w:pPr>
    </w:p>
    <w:p w14:paraId="66ABCE82" w14:textId="77777777" w:rsidR="001D64ED" w:rsidRPr="00EF0568" w:rsidRDefault="00F256A1" w:rsidP="00EF0568">
      <w:pPr>
        <w:pStyle w:val="Heading3"/>
      </w:pPr>
      <w:bookmarkStart w:id="39" w:name="_bookmark9"/>
      <w:bookmarkStart w:id="40" w:name="_Toc532977702"/>
      <w:bookmarkStart w:id="41" w:name="_Toc120533591"/>
      <w:bookmarkStart w:id="42" w:name="_Toc127260535"/>
      <w:bookmarkEnd w:id="39"/>
      <w:r w:rsidRPr="00EF0568">
        <w:t>Non-Exempt Employees</w:t>
      </w:r>
      <w:bookmarkEnd w:id="40"/>
      <w:bookmarkEnd w:id="41"/>
      <w:bookmarkEnd w:id="42"/>
    </w:p>
    <w:p w14:paraId="681E37F3" w14:textId="77777777" w:rsidR="001D64ED" w:rsidRDefault="001D64ED">
      <w:pPr>
        <w:pStyle w:val="BodyText"/>
        <w:rPr>
          <w:b/>
          <w:sz w:val="21"/>
        </w:rPr>
      </w:pPr>
    </w:p>
    <w:p w14:paraId="7833BCDA" w14:textId="5DB9B417" w:rsidR="000F6492" w:rsidRDefault="00F256A1" w:rsidP="000F6492">
      <w:pPr>
        <w:pStyle w:val="BodyText"/>
        <w:ind w:left="200" w:right="198"/>
        <w:jc w:val="both"/>
      </w:pPr>
      <w:r>
        <w:t>Employees who are not exempt from minimum wage, overtime and timecard provisions of the Fair Labor Standards Act (Wage-Hour Law) as amended. These employees receive overtime pay when over forty (40) hours are worked in a week. This group includes anyone who is paid on an hourly basis.</w:t>
      </w:r>
      <w:bookmarkStart w:id="43" w:name="_bookmark10"/>
      <w:bookmarkStart w:id="44" w:name="_Toc532977703"/>
      <w:bookmarkStart w:id="45" w:name="_Toc120533592"/>
      <w:bookmarkEnd w:id="43"/>
    </w:p>
    <w:p w14:paraId="5B4A39AF" w14:textId="77777777" w:rsidR="000F6492" w:rsidRDefault="000F6492" w:rsidP="000F6492">
      <w:pPr>
        <w:pStyle w:val="BodyText"/>
        <w:ind w:left="200" w:right="198"/>
        <w:jc w:val="both"/>
      </w:pPr>
    </w:p>
    <w:p w14:paraId="72B23DCE" w14:textId="7DF6980A" w:rsidR="001D64ED" w:rsidRPr="00EF0568" w:rsidRDefault="00F256A1" w:rsidP="00EF0568">
      <w:pPr>
        <w:pStyle w:val="Heading3"/>
      </w:pPr>
      <w:bookmarkStart w:id="46" w:name="_Toc127260536"/>
      <w:r w:rsidRPr="00EF0568">
        <w:t>Full-Time</w:t>
      </w:r>
      <w:bookmarkEnd w:id="44"/>
      <w:bookmarkEnd w:id="45"/>
      <w:bookmarkEnd w:id="46"/>
    </w:p>
    <w:p w14:paraId="3AFA020B" w14:textId="77777777" w:rsidR="001D64ED" w:rsidRDefault="001D64ED">
      <w:pPr>
        <w:pStyle w:val="BodyText"/>
        <w:spacing w:before="3"/>
        <w:rPr>
          <w:b/>
          <w:sz w:val="21"/>
        </w:rPr>
      </w:pPr>
    </w:p>
    <w:p w14:paraId="242D43BA" w14:textId="3366E111" w:rsidR="001D64ED" w:rsidRDefault="00F256A1">
      <w:pPr>
        <w:pStyle w:val="BodyText"/>
        <w:ind w:left="200"/>
      </w:pPr>
      <w:r>
        <w:t xml:space="preserve">Employees who work at least </w:t>
      </w:r>
      <w:r w:rsidR="00B673EB">
        <w:t>3</w:t>
      </w:r>
      <w:r w:rsidR="00F07B07">
        <w:t>0</w:t>
      </w:r>
      <w:r>
        <w:t xml:space="preserve"> hours per week.</w:t>
      </w:r>
    </w:p>
    <w:p w14:paraId="778C0757" w14:textId="77777777" w:rsidR="001D64ED" w:rsidRDefault="001D64ED">
      <w:pPr>
        <w:pStyle w:val="BodyText"/>
        <w:rPr>
          <w:sz w:val="21"/>
        </w:rPr>
      </w:pPr>
    </w:p>
    <w:p w14:paraId="52028D77" w14:textId="77777777" w:rsidR="001D64ED" w:rsidRDefault="00F256A1" w:rsidP="00EF0568">
      <w:pPr>
        <w:pStyle w:val="Heading3"/>
      </w:pPr>
      <w:bookmarkStart w:id="47" w:name="_bookmark11"/>
      <w:bookmarkStart w:id="48" w:name="_Toc532977704"/>
      <w:bookmarkStart w:id="49" w:name="_Toc120533593"/>
      <w:bookmarkStart w:id="50" w:name="_Toc127260537"/>
      <w:bookmarkEnd w:id="47"/>
      <w:r>
        <w:t>Regular, Part-Time</w:t>
      </w:r>
      <w:bookmarkEnd w:id="48"/>
      <w:bookmarkEnd w:id="49"/>
      <w:bookmarkEnd w:id="50"/>
    </w:p>
    <w:p w14:paraId="46F9E79F" w14:textId="77777777" w:rsidR="001D64ED" w:rsidRDefault="001D64ED">
      <w:pPr>
        <w:pStyle w:val="BodyText"/>
        <w:rPr>
          <w:b/>
          <w:sz w:val="21"/>
        </w:rPr>
      </w:pPr>
    </w:p>
    <w:p w14:paraId="7C378CFC" w14:textId="474A05AC" w:rsidR="001D64ED" w:rsidRDefault="00F256A1">
      <w:pPr>
        <w:pStyle w:val="BodyText"/>
        <w:ind w:left="200"/>
      </w:pPr>
      <w:r>
        <w:t xml:space="preserve">Employees whose regular work schedule is </w:t>
      </w:r>
      <w:r w:rsidR="005F5CE0">
        <w:t xml:space="preserve">between </w:t>
      </w:r>
      <w:r>
        <w:t xml:space="preserve">18.75 hours and </w:t>
      </w:r>
      <w:r w:rsidR="005F5CE0">
        <w:t>30</w:t>
      </w:r>
      <w:r>
        <w:t xml:space="preserve"> hours per week.</w:t>
      </w:r>
    </w:p>
    <w:p w14:paraId="1F3996AD" w14:textId="304843C0" w:rsidR="001D64ED" w:rsidRDefault="001D64ED">
      <w:pPr>
        <w:pStyle w:val="BodyText"/>
        <w:rPr>
          <w:sz w:val="21"/>
        </w:rPr>
      </w:pPr>
      <w:bookmarkStart w:id="51" w:name="_bookmark12"/>
      <w:bookmarkEnd w:id="51"/>
    </w:p>
    <w:p w14:paraId="6D73DE4D" w14:textId="6DA4E115" w:rsidR="004E2994" w:rsidRDefault="004E2994" w:rsidP="004E2994">
      <w:pPr>
        <w:pStyle w:val="BodyText"/>
        <w:spacing w:before="2"/>
        <w:rPr>
          <w:b/>
          <w:sz w:val="21"/>
        </w:rPr>
      </w:pPr>
      <w:bookmarkStart w:id="52" w:name="_bookmark41"/>
      <w:bookmarkEnd w:id="52"/>
    </w:p>
    <w:p w14:paraId="6162DFAA" w14:textId="77777777" w:rsidR="000B3303" w:rsidRDefault="000B3303" w:rsidP="000B3303">
      <w:pPr>
        <w:pStyle w:val="Heading2"/>
        <w:rPr>
          <w:rFonts w:eastAsia="Times New Roman" w:cs="Calibri"/>
          <w:lang w:bidi="ar-SA"/>
        </w:rPr>
      </w:pPr>
      <w:bookmarkStart w:id="53" w:name="_Toc127260538"/>
      <w:r>
        <w:rPr>
          <w:rFonts w:eastAsia="Times New Roman"/>
        </w:rPr>
        <w:t>POLICY REGARDING STAFF WHO TEACH</w:t>
      </w:r>
      <w:bookmarkEnd w:id="53"/>
    </w:p>
    <w:p w14:paraId="292B64E9" w14:textId="77777777" w:rsidR="000B3303" w:rsidRDefault="000B3303" w:rsidP="000B3303">
      <w:pPr>
        <w:pStyle w:val="BodyText"/>
        <w:spacing w:before="2"/>
        <w:rPr>
          <w:rFonts w:eastAsiaTheme="minorHAnsi"/>
          <w:b/>
          <w:bCs/>
        </w:rPr>
      </w:pPr>
    </w:p>
    <w:p w14:paraId="00CB048F" w14:textId="77777777" w:rsidR="000B3303" w:rsidRDefault="000B3303" w:rsidP="000B3303">
      <w:pPr>
        <w:rPr>
          <w:sz w:val="24"/>
          <w:szCs w:val="24"/>
        </w:rPr>
      </w:pPr>
      <w:r>
        <w:rPr>
          <w:sz w:val="24"/>
          <w:szCs w:val="24"/>
        </w:rPr>
        <w:t>College staff members with appropriate credentials and permission from their supervisor may teach classes at Nichols under the following guidelines:</w:t>
      </w:r>
    </w:p>
    <w:p w14:paraId="077A8120" w14:textId="77777777" w:rsidR="000B3303" w:rsidRDefault="000B3303" w:rsidP="000B3303">
      <w:pPr>
        <w:pStyle w:val="BodyText"/>
        <w:spacing w:before="11"/>
      </w:pPr>
    </w:p>
    <w:p w14:paraId="01B84B52" w14:textId="77777777" w:rsidR="000B3303" w:rsidRDefault="000B3303" w:rsidP="000B3303">
      <w:pPr>
        <w:pStyle w:val="ListParagraph"/>
        <w:widowControl/>
        <w:numPr>
          <w:ilvl w:val="0"/>
          <w:numId w:val="20"/>
        </w:numPr>
        <w:ind w:left="1080" w:right="920"/>
        <w:jc w:val="both"/>
        <w:rPr>
          <w:sz w:val="24"/>
          <w:szCs w:val="24"/>
        </w:rPr>
      </w:pPr>
      <w:r>
        <w:rPr>
          <w:sz w:val="24"/>
          <w:szCs w:val="24"/>
        </w:rPr>
        <w:t>Staff should schedule a conversation to express interest in teaching with the appropriate Program</w:t>
      </w:r>
      <w:r>
        <w:rPr>
          <w:spacing w:val="-4"/>
          <w:sz w:val="24"/>
          <w:szCs w:val="24"/>
        </w:rPr>
        <w:t xml:space="preserve"> </w:t>
      </w:r>
      <w:r>
        <w:rPr>
          <w:sz w:val="24"/>
          <w:szCs w:val="24"/>
        </w:rPr>
        <w:t>Chair.</w:t>
      </w:r>
    </w:p>
    <w:p w14:paraId="162E4B97" w14:textId="77777777" w:rsidR="000B3303" w:rsidRDefault="000B3303" w:rsidP="000B3303">
      <w:pPr>
        <w:pStyle w:val="ListParagraph"/>
        <w:widowControl/>
        <w:numPr>
          <w:ilvl w:val="0"/>
          <w:numId w:val="20"/>
        </w:numPr>
        <w:spacing w:before="2"/>
        <w:ind w:left="1080" w:right="919"/>
        <w:jc w:val="both"/>
        <w:rPr>
          <w:sz w:val="24"/>
          <w:szCs w:val="24"/>
        </w:rPr>
      </w:pPr>
      <w:r>
        <w:rPr>
          <w:sz w:val="24"/>
          <w:szCs w:val="24"/>
        </w:rPr>
        <w:t>Day assignments should be scheduled during break periods or at the end of the workday unless the individual’s work hours are outside the typical 8:30am – 4:30pm office</w:t>
      </w:r>
      <w:r>
        <w:rPr>
          <w:spacing w:val="-3"/>
          <w:sz w:val="24"/>
          <w:szCs w:val="24"/>
        </w:rPr>
        <w:t xml:space="preserve"> </w:t>
      </w:r>
      <w:r>
        <w:rPr>
          <w:sz w:val="24"/>
          <w:szCs w:val="24"/>
        </w:rPr>
        <w:t>hours. Any normal work hours that are missed due to teaching must be made up within the appropriate pay period.</w:t>
      </w:r>
    </w:p>
    <w:p w14:paraId="0916A3EF" w14:textId="77777777" w:rsidR="000B3303" w:rsidRDefault="000B3303" w:rsidP="000B3303">
      <w:pPr>
        <w:pStyle w:val="ListParagraph"/>
        <w:widowControl/>
        <w:numPr>
          <w:ilvl w:val="0"/>
          <w:numId w:val="20"/>
        </w:numPr>
        <w:ind w:left="1080" w:right="919"/>
        <w:jc w:val="both"/>
        <w:rPr>
          <w:sz w:val="24"/>
          <w:szCs w:val="24"/>
        </w:rPr>
      </w:pPr>
      <w:r>
        <w:rPr>
          <w:sz w:val="24"/>
          <w:szCs w:val="24"/>
        </w:rPr>
        <w:lastRenderedPageBreak/>
        <w:t>Compensation for teaching courses will be made at the same rate of pay as full-time faculty receive for teaching an extra/overload</w:t>
      </w:r>
      <w:r>
        <w:rPr>
          <w:spacing w:val="-12"/>
          <w:sz w:val="24"/>
          <w:szCs w:val="24"/>
        </w:rPr>
        <w:t xml:space="preserve"> </w:t>
      </w:r>
      <w:r>
        <w:rPr>
          <w:sz w:val="24"/>
          <w:szCs w:val="24"/>
        </w:rPr>
        <w:t>assignment.</w:t>
      </w:r>
    </w:p>
    <w:p w14:paraId="449BBFE8" w14:textId="77777777" w:rsidR="000B3303" w:rsidRDefault="000B3303" w:rsidP="000B3303">
      <w:pPr>
        <w:pStyle w:val="BodyText"/>
        <w:spacing w:before="1"/>
      </w:pPr>
    </w:p>
    <w:p w14:paraId="261E12B1" w14:textId="77777777" w:rsidR="000B3303" w:rsidRDefault="000B3303" w:rsidP="000B3303">
      <w:pPr>
        <w:pStyle w:val="BodyText"/>
        <w:ind w:right="195"/>
        <w:jc w:val="both"/>
      </w:pPr>
      <w:r>
        <w:t>Exceptions to this policy must be approved by the President’s Cabinet member of the appropriate area, and a written copy of the approval and the adjusted work schedule forwarded to</w:t>
      </w:r>
      <w:r>
        <w:rPr>
          <w:spacing w:val="20"/>
        </w:rPr>
        <w:t xml:space="preserve"> </w:t>
      </w:r>
      <w:r>
        <w:t>Human</w:t>
      </w:r>
      <w:r>
        <w:rPr>
          <w:spacing w:val="41"/>
        </w:rPr>
        <w:t xml:space="preserve"> </w:t>
      </w:r>
      <w:r>
        <w:t>Resources. The College reserves its right to grant or withhold approval to teach at its sole</w:t>
      </w:r>
      <w:r>
        <w:rPr>
          <w:spacing w:val="-5"/>
        </w:rPr>
        <w:t xml:space="preserve"> </w:t>
      </w:r>
      <w:r>
        <w:t>discretion.</w:t>
      </w:r>
    </w:p>
    <w:p w14:paraId="6ABFE591" w14:textId="77777777" w:rsidR="000B3303" w:rsidRDefault="000B3303" w:rsidP="000B3303">
      <w:pPr>
        <w:pStyle w:val="BodyText"/>
        <w:spacing w:before="1"/>
      </w:pPr>
    </w:p>
    <w:p w14:paraId="270E058C" w14:textId="5FF79211" w:rsidR="00D54607" w:rsidRDefault="00D54607" w:rsidP="004E2994">
      <w:pPr>
        <w:pStyle w:val="BodyText"/>
        <w:ind w:left="200" w:right="195"/>
        <w:jc w:val="both"/>
      </w:pPr>
    </w:p>
    <w:p w14:paraId="48176E10" w14:textId="77777777" w:rsidR="00D54607" w:rsidRDefault="00D54607" w:rsidP="00D54607">
      <w:pPr>
        <w:pStyle w:val="Heading3"/>
      </w:pPr>
      <w:bookmarkStart w:id="54" w:name="_Toc532977735"/>
      <w:bookmarkStart w:id="55" w:name="_Toc120533595"/>
      <w:bookmarkStart w:id="56" w:name="_Toc120791271"/>
      <w:bookmarkStart w:id="57" w:name="_Toc127260539"/>
      <w:r>
        <w:t>Suggested Teaching Load</w:t>
      </w:r>
      <w:bookmarkEnd w:id="54"/>
      <w:bookmarkEnd w:id="55"/>
      <w:bookmarkEnd w:id="56"/>
      <w:bookmarkEnd w:id="57"/>
    </w:p>
    <w:tbl>
      <w:tblPr>
        <w:tblW w:w="0" w:type="auto"/>
        <w:tblInd w:w="115" w:type="dxa"/>
        <w:tblLayout w:type="fixed"/>
        <w:tblCellMar>
          <w:left w:w="0" w:type="dxa"/>
          <w:right w:w="0" w:type="dxa"/>
        </w:tblCellMar>
        <w:tblLook w:val="01E0" w:firstRow="1" w:lastRow="1" w:firstColumn="1" w:lastColumn="1" w:noHBand="0" w:noVBand="0"/>
      </w:tblPr>
      <w:tblGrid>
        <w:gridCol w:w="2973"/>
        <w:gridCol w:w="2732"/>
      </w:tblGrid>
      <w:tr w:rsidR="00D54607" w14:paraId="0D51563C" w14:textId="77777777" w:rsidTr="00566F70">
        <w:trPr>
          <w:trHeight w:val="544"/>
        </w:trPr>
        <w:tc>
          <w:tcPr>
            <w:tcW w:w="2973" w:type="dxa"/>
            <w:tcBorders>
              <w:right w:val="single" w:sz="4" w:space="0" w:color="000000"/>
            </w:tcBorders>
          </w:tcPr>
          <w:p w14:paraId="45E63AF9" w14:textId="77777777" w:rsidR="00D54607" w:rsidRDefault="00D54607" w:rsidP="00566F70">
            <w:pPr>
              <w:pStyle w:val="TableParagraph"/>
              <w:ind w:left="0"/>
              <w:rPr>
                <w:rFonts w:ascii="Times New Roman"/>
                <w:sz w:val="24"/>
              </w:rPr>
            </w:pPr>
          </w:p>
        </w:tc>
        <w:tc>
          <w:tcPr>
            <w:tcW w:w="2732" w:type="dxa"/>
            <w:tcBorders>
              <w:top w:val="single" w:sz="4" w:space="0" w:color="000000"/>
              <w:left w:val="single" w:sz="4" w:space="0" w:color="000000"/>
              <w:bottom w:val="single" w:sz="4" w:space="0" w:color="000000"/>
              <w:right w:val="single" w:sz="4" w:space="0" w:color="000000"/>
            </w:tcBorders>
          </w:tcPr>
          <w:p w14:paraId="2C713029" w14:textId="77777777" w:rsidR="00D54607" w:rsidRDefault="00D54607" w:rsidP="00566F70">
            <w:pPr>
              <w:pStyle w:val="TableParagraph"/>
              <w:spacing w:before="3" w:line="272" w:lineRule="exact"/>
              <w:ind w:left="138" w:right="122" w:firstLine="523"/>
              <w:rPr>
                <w:sz w:val="24"/>
              </w:rPr>
            </w:pPr>
            <w:r>
              <w:rPr>
                <w:sz w:val="24"/>
              </w:rPr>
              <w:t>Per Semester (Fall, Spring, Summer)</w:t>
            </w:r>
          </w:p>
        </w:tc>
      </w:tr>
      <w:tr w:rsidR="00D54607" w14:paraId="15C0D2F8" w14:textId="77777777" w:rsidTr="00566F70">
        <w:trPr>
          <w:trHeight w:val="508"/>
        </w:trPr>
        <w:tc>
          <w:tcPr>
            <w:tcW w:w="2973" w:type="dxa"/>
          </w:tcPr>
          <w:p w14:paraId="0465FE43" w14:textId="77777777" w:rsidR="00D54607" w:rsidRDefault="00D54607" w:rsidP="00566F70">
            <w:pPr>
              <w:pStyle w:val="TableParagraph"/>
              <w:spacing w:before="156"/>
              <w:ind w:left="200"/>
              <w:rPr>
                <w:sz w:val="24"/>
              </w:rPr>
            </w:pPr>
            <w:r>
              <w:rPr>
                <w:sz w:val="24"/>
              </w:rPr>
              <w:t>Full-Time Faculty</w:t>
            </w:r>
          </w:p>
        </w:tc>
        <w:tc>
          <w:tcPr>
            <w:tcW w:w="2732" w:type="dxa"/>
            <w:tcBorders>
              <w:top w:val="single" w:sz="4" w:space="0" w:color="000000"/>
            </w:tcBorders>
          </w:tcPr>
          <w:p w14:paraId="57D8083C" w14:textId="77777777" w:rsidR="00D54607" w:rsidRDefault="00D54607" w:rsidP="00566F70">
            <w:pPr>
              <w:pStyle w:val="TableParagraph"/>
              <w:spacing w:before="156"/>
              <w:ind w:left="580"/>
              <w:rPr>
                <w:sz w:val="24"/>
              </w:rPr>
            </w:pPr>
            <w:r>
              <w:rPr>
                <w:sz w:val="24"/>
              </w:rPr>
              <w:t>15 credit hours</w:t>
            </w:r>
          </w:p>
        </w:tc>
      </w:tr>
      <w:tr w:rsidR="00D54607" w14:paraId="42EA2619" w14:textId="77777777" w:rsidTr="00566F70">
        <w:trPr>
          <w:trHeight w:val="431"/>
        </w:trPr>
        <w:tc>
          <w:tcPr>
            <w:tcW w:w="2973" w:type="dxa"/>
          </w:tcPr>
          <w:p w14:paraId="216A4086" w14:textId="77777777" w:rsidR="00D54607" w:rsidRDefault="00D54607" w:rsidP="00566F70">
            <w:pPr>
              <w:pStyle w:val="TableParagraph"/>
              <w:spacing w:before="79"/>
              <w:ind w:left="200"/>
              <w:rPr>
                <w:sz w:val="24"/>
              </w:rPr>
            </w:pPr>
            <w:r>
              <w:rPr>
                <w:sz w:val="24"/>
              </w:rPr>
              <w:t>Professional Staff</w:t>
            </w:r>
          </w:p>
        </w:tc>
        <w:tc>
          <w:tcPr>
            <w:tcW w:w="2732" w:type="dxa"/>
          </w:tcPr>
          <w:p w14:paraId="043A12A6" w14:textId="77777777" w:rsidR="00D54607" w:rsidRDefault="00D54607" w:rsidP="00566F70">
            <w:pPr>
              <w:pStyle w:val="TableParagraph"/>
              <w:spacing w:before="79"/>
              <w:ind w:left="628"/>
              <w:rPr>
                <w:sz w:val="24"/>
              </w:rPr>
            </w:pPr>
            <w:r>
              <w:rPr>
                <w:sz w:val="24"/>
              </w:rPr>
              <w:t>3 credit hours</w:t>
            </w:r>
          </w:p>
        </w:tc>
      </w:tr>
      <w:tr w:rsidR="00D54607" w14:paraId="65F2D703" w14:textId="77777777" w:rsidTr="00566F70">
        <w:trPr>
          <w:trHeight w:val="352"/>
        </w:trPr>
        <w:tc>
          <w:tcPr>
            <w:tcW w:w="2973" w:type="dxa"/>
          </w:tcPr>
          <w:p w14:paraId="2BC464F9" w14:textId="77777777" w:rsidR="00D54607" w:rsidRDefault="00D54607" w:rsidP="00566F70">
            <w:pPr>
              <w:pStyle w:val="TableParagraph"/>
              <w:spacing w:before="79" w:line="253" w:lineRule="exact"/>
              <w:ind w:left="200"/>
              <w:rPr>
                <w:sz w:val="24"/>
              </w:rPr>
            </w:pPr>
            <w:r>
              <w:rPr>
                <w:sz w:val="24"/>
              </w:rPr>
              <w:t>Adjunct Faculty</w:t>
            </w:r>
          </w:p>
        </w:tc>
        <w:tc>
          <w:tcPr>
            <w:tcW w:w="2732" w:type="dxa"/>
          </w:tcPr>
          <w:p w14:paraId="286280C5" w14:textId="77777777" w:rsidR="00D54607" w:rsidRDefault="00D54607" w:rsidP="00566F70">
            <w:pPr>
              <w:pStyle w:val="TableParagraph"/>
              <w:spacing w:before="79" w:line="253" w:lineRule="exact"/>
              <w:ind w:left="625"/>
              <w:rPr>
                <w:sz w:val="24"/>
              </w:rPr>
            </w:pPr>
            <w:r>
              <w:rPr>
                <w:sz w:val="24"/>
              </w:rPr>
              <w:t>9 credit hours</w:t>
            </w:r>
          </w:p>
        </w:tc>
      </w:tr>
    </w:tbl>
    <w:p w14:paraId="302F78F0" w14:textId="77777777" w:rsidR="00D54607" w:rsidRDefault="00D54607" w:rsidP="00D54607">
      <w:pPr>
        <w:pStyle w:val="BodyText"/>
        <w:spacing w:before="1"/>
        <w:rPr>
          <w:b/>
        </w:rPr>
      </w:pPr>
    </w:p>
    <w:p w14:paraId="2E0E2C8B" w14:textId="77777777" w:rsidR="001D64ED" w:rsidRDefault="00F256A1" w:rsidP="003E5612">
      <w:pPr>
        <w:pStyle w:val="Heading2"/>
      </w:pPr>
      <w:bookmarkStart w:id="58" w:name="_bookmark42"/>
      <w:bookmarkStart w:id="59" w:name="_bookmark13"/>
      <w:bookmarkStart w:id="60" w:name="_Toc532977708"/>
      <w:bookmarkStart w:id="61" w:name="_Toc127260540"/>
      <w:bookmarkEnd w:id="58"/>
      <w:bookmarkEnd w:id="59"/>
      <w:r>
        <w:t>TERMINATION OF EMPLOYMENT</w:t>
      </w:r>
      <w:bookmarkEnd w:id="60"/>
      <w:bookmarkEnd w:id="61"/>
    </w:p>
    <w:p w14:paraId="70CF9C8C" w14:textId="77777777" w:rsidR="001D64ED" w:rsidRDefault="001D64ED">
      <w:pPr>
        <w:pStyle w:val="BodyText"/>
        <w:rPr>
          <w:b/>
          <w:sz w:val="21"/>
        </w:rPr>
      </w:pPr>
    </w:p>
    <w:p w14:paraId="67B58EB5" w14:textId="77777777" w:rsidR="001D64ED" w:rsidRDefault="00F256A1">
      <w:pPr>
        <w:pStyle w:val="BodyText"/>
        <w:ind w:left="200" w:right="194"/>
        <w:jc w:val="both"/>
      </w:pPr>
      <w:r>
        <w:t>Resigning</w:t>
      </w:r>
      <w:r>
        <w:rPr>
          <w:spacing w:val="-11"/>
        </w:rPr>
        <w:t xml:space="preserve"> </w:t>
      </w:r>
      <w:r>
        <w:t>employees</w:t>
      </w:r>
      <w:r>
        <w:rPr>
          <w:spacing w:val="-11"/>
        </w:rPr>
        <w:t xml:space="preserve"> </w:t>
      </w:r>
      <w:r>
        <w:t>are</w:t>
      </w:r>
      <w:r>
        <w:rPr>
          <w:spacing w:val="-13"/>
        </w:rPr>
        <w:t xml:space="preserve"> </w:t>
      </w:r>
      <w:r>
        <w:t>requested</w:t>
      </w:r>
      <w:r>
        <w:rPr>
          <w:spacing w:val="-13"/>
        </w:rPr>
        <w:t xml:space="preserve"> </w:t>
      </w:r>
      <w:r>
        <w:t>to</w:t>
      </w:r>
      <w:r>
        <w:rPr>
          <w:spacing w:val="-12"/>
        </w:rPr>
        <w:t xml:space="preserve"> </w:t>
      </w:r>
      <w:r>
        <w:t>give</w:t>
      </w:r>
      <w:r>
        <w:rPr>
          <w:spacing w:val="-13"/>
        </w:rPr>
        <w:t xml:space="preserve"> </w:t>
      </w:r>
      <w:r>
        <w:t>timely</w:t>
      </w:r>
      <w:r>
        <w:rPr>
          <w:spacing w:val="-13"/>
        </w:rPr>
        <w:t xml:space="preserve"> </w:t>
      </w:r>
      <w:r>
        <w:t>notice</w:t>
      </w:r>
      <w:r>
        <w:rPr>
          <w:spacing w:val="-11"/>
        </w:rPr>
        <w:t xml:space="preserve"> </w:t>
      </w:r>
      <w:r>
        <w:t>in</w:t>
      </w:r>
      <w:r>
        <w:rPr>
          <w:spacing w:val="-13"/>
        </w:rPr>
        <w:t xml:space="preserve"> </w:t>
      </w:r>
      <w:r>
        <w:t>writing</w:t>
      </w:r>
      <w:r>
        <w:rPr>
          <w:spacing w:val="-12"/>
        </w:rPr>
        <w:t xml:space="preserve"> </w:t>
      </w:r>
      <w:r>
        <w:t>to</w:t>
      </w:r>
      <w:r>
        <w:rPr>
          <w:spacing w:val="-13"/>
        </w:rPr>
        <w:t xml:space="preserve"> </w:t>
      </w:r>
      <w:r>
        <w:t>the</w:t>
      </w:r>
      <w:r>
        <w:rPr>
          <w:spacing w:val="-14"/>
        </w:rPr>
        <w:t xml:space="preserve"> </w:t>
      </w:r>
      <w:r>
        <w:t>College</w:t>
      </w:r>
      <w:r>
        <w:rPr>
          <w:spacing w:val="-13"/>
        </w:rPr>
        <w:t xml:space="preserve"> </w:t>
      </w:r>
      <w:r>
        <w:t>so</w:t>
      </w:r>
      <w:r>
        <w:rPr>
          <w:spacing w:val="-13"/>
        </w:rPr>
        <w:t xml:space="preserve"> </w:t>
      </w:r>
      <w:r>
        <w:t>it</w:t>
      </w:r>
      <w:r>
        <w:rPr>
          <w:spacing w:val="-11"/>
        </w:rPr>
        <w:t xml:space="preserve"> </w:t>
      </w:r>
      <w:r>
        <w:t xml:space="preserve">may make arrangements for a replacement. Timely notice will be considered to be </w:t>
      </w:r>
      <w:r>
        <w:rPr>
          <w:spacing w:val="3"/>
        </w:rPr>
        <w:t xml:space="preserve">two </w:t>
      </w:r>
      <w:r>
        <w:t>(2) weeks’</w:t>
      </w:r>
      <w:r>
        <w:rPr>
          <w:spacing w:val="-17"/>
        </w:rPr>
        <w:t xml:space="preserve"> </w:t>
      </w:r>
      <w:r>
        <w:t>notice</w:t>
      </w:r>
      <w:r>
        <w:rPr>
          <w:spacing w:val="-18"/>
        </w:rPr>
        <w:t xml:space="preserve"> </w:t>
      </w:r>
      <w:r>
        <w:t>for</w:t>
      </w:r>
      <w:r>
        <w:rPr>
          <w:spacing w:val="-17"/>
        </w:rPr>
        <w:t xml:space="preserve"> </w:t>
      </w:r>
      <w:r>
        <w:t>non-exempt</w:t>
      </w:r>
      <w:r>
        <w:rPr>
          <w:spacing w:val="-17"/>
        </w:rPr>
        <w:t xml:space="preserve"> </w:t>
      </w:r>
      <w:r>
        <w:t>employees</w:t>
      </w:r>
      <w:r>
        <w:rPr>
          <w:spacing w:val="-16"/>
        </w:rPr>
        <w:t xml:space="preserve"> </w:t>
      </w:r>
      <w:r>
        <w:t>and</w:t>
      </w:r>
      <w:r>
        <w:rPr>
          <w:spacing w:val="-16"/>
        </w:rPr>
        <w:t xml:space="preserve"> </w:t>
      </w:r>
      <w:r>
        <w:t>four</w:t>
      </w:r>
      <w:r>
        <w:rPr>
          <w:spacing w:val="-16"/>
        </w:rPr>
        <w:t xml:space="preserve"> </w:t>
      </w:r>
      <w:r>
        <w:t>(4)</w:t>
      </w:r>
      <w:r>
        <w:rPr>
          <w:spacing w:val="-16"/>
        </w:rPr>
        <w:t xml:space="preserve"> </w:t>
      </w:r>
      <w:r>
        <w:t>weeks’</w:t>
      </w:r>
      <w:r>
        <w:rPr>
          <w:spacing w:val="-17"/>
        </w:rPr>
        <w:t xml:space="preserve"> </w:t>
      </w:r>
      <w:r>
        <w:t>notice</w:t>
      </w:r>
      <w:r>
        <w:rPr>
          <w:spacing w:val="-17"/>
        </w:rPr>
        <w:t xml:space="preserve"> </w:t>
      </w:r>
      <w:r>
        <w:t>for</w:t>
      </w:r>
      <w:r>
        <w:rPr>
          <w:spacing w:val="-17"/>
        </w:rPr>
        <w:t xml:space="preserve"> </w:t>
      </w:r>
      <w:r>
        <w:t>exempt</w:t>
      </w:r>
      <w:r>
        <w:rPr>
          <w:spacing w:val="-17"/>
        </w:rPr>
        <w:t xml:space="preserve"> </w:t>
      </w:r>
      <w:r>
        <w:t>employees. Human Resources may conduct an exit interview and will explain benefits continuation options.</w:t>
      </w:r>
    </w:p>
    <w:p w14:paraId="3B30ACAA" w14:textId="77777777" w:rsidR="001D64ED" w:rsidRDefault="001D64ED">
      <w:pPr>
        <w:pStyle w:val="BodyText"/>
        <w:rPr>
          <w:sz w:val="26"/>
        </w:rPr>
      </w:pPr>
    </w:p>
    <w:p w14:paraId="555CD9B6" w14:textId="77777777" w:rsidR="001D64ED" w:rsidRDefault="00F256A1" w:rsidP="003E5612">
      <w:pPr>
        <w:pStyle w:val="Heading2"/>
      </w:pPr>
      <w:bookmarkStart w:id="62" w:name="_bookmark14"/>
      <w:bookmarkStart w:id="63" w:name="_Toc532977709"/>
      <w:bookmarkStart w:id="64" w:name="_Toc127260541"/>
      <w:bookmarkEnd w:id="62"/>
      <w:r>
        <w:t>IMMIGRATION REFORM AND CONTROL ACT OF 1986</w:t>
      </w:r>
      <w:bookmarkEnd w:id="63"/>
      <w:bookmarkEnd w:id="64"/>
    </w:p>
    <w:p w14:paraId="661900CB" w14:textId="77777777" w:rsidR="001D64ED" w:rsidRDefault="001D64ED">
      <w:pPr>
        <w:pStyle w:val="BodyText"/>
        <w:spacing w:before="2"/>
        <w:rPr>
          <w:b/>
          <w:sz w:val="21"/>
        </w:rPr>
      </w:pPr>
    </w:p>
    <w:p w14:paraId="6840583D" w14:textId="77777777" w:rsidR="001D64ED" w:rsidRDefault="00F256A1">
      <w:pPr>
        <w:pStyle w:val="BodyText"/>
        <w:ind w:left="200" w:right="200"/>
        <w:jc w:val="both"/>
      </w:pPr>
      <w:r>
        <w:t>Employment and continued employment at Nichols is contingent upon proof of identity and legal authorization to work in the United States. You will be required to comply by presenting documents and completing an I-9 Form.</w:t>
      </w:r>
    </w:p>
    <w:p w14:paraId="07861CF7" w14:textId="77777777" w:rsidR="001D64ED" w:rsidRDefault="001D64ED">
      <w:pPr>
        <w:pStyle w:val="BodyText"/>
        <w:rPr>
          <w:sz w:val="26"/>
        </w:rPr>
      </w:pPr>
    </w:p>
    <w:p w14:paraId="3F11EC6C" w14:textId="77777777" w:rsidR="001D64ED" w:rsidRPr="0058110D" w:rsidRDefault="00F256A1" w:rsidP="003E5612">
      <w:pPr>
        <w:pStyle w:val="Heading2"/>
      </w:pPr>
      <w:bookmarkStart w:id="65" w:name="_bookmark15"/>
      <w:bookmarkStart w:id="66" w:name="_Toc532977710"/>
      <w:bookmarkStart w:id="67" w:name="_Toc127260542"/>
      <w:bookmarkEnd w:id="65"/>
      <w:r w:rsidRPr="0058110D">
        <w:t>NEPOTISM POLICY</w:t>
      </w:r>
      <w:bookmarkEnd w:id="66"/>
      <w:bookmarkEnd w:id="67"/>
    </w:p>
    <w:p w14:paraId="2DA7CA05" w14:textId="77777777" w:rsidR="001D64ED" w:rsidRDefault="001D64ED">
      <w:pPr>
        <w:pStyle w:val="BodyText"/>
        <w:rPr>
          <w:b/>
          <w:sz w:val="21"/>
        </w:rPr>
      </w:pPr>
    </w:p>
    <w:p w14:paraId="18FDF30B" w14:textId="77777777" w:rsidR="001D64ED" w:rsidRDefault="00F256A1">
      <w:pPr>
        <w:pStyle w:val="BodyText"/>
        <w:ind w:left="200" w:right="195"/>
        <w:jc w:val="both"/>
      </w:pPr>
      <w:r>
        <w:t>A</w:t>
      </w:r>
      <w:r>
        <w:rPr>
          <w:spacing w:val="-9"/>
        </w:rPr>
        <w:t xml:space="preserve"> </w:t>
      </w:r>
      <w:r>
        <w:t>spouse,</w:t>
      </w:r>
      <w:r>
        <w:rPr>
          <w:spacing w:val="-7"/>
        </w:rPr>
        <w:t xml:space="preserve"> </w:t>
      </w:r>
      <w:r>
        <w:t>spousal</w:t>
      </w:r>
      <w:r>
        <w:rPr>
          <w:spacing w:val="-5"/>
        </w:rPr>
        <w:t xml:space="preserve"> </w:t>
      </w:r>
      <w:r>
        <w:t>equivalent,</w:t>
      </w:r>
      <w:r>
        <w:rPr>
          <w:spacing w:val="-7"/>
        </w:rPr>
        <w:t xml:space="preserve"> </w:t>
      </w:r>
      <w:r>
        <w:t>parent,</w:t>
      </w:r>
      <w:r>
        <w:rPr>
          <w:spacing w:val="-8"/>
        </w:rPr>
        <w:t xml:space="preserve"> </w:t>
      </w:r>
      <w:r>
        <w:t>child</w:t>
      </w:r>
      <w:r>
        <w:rPr>
          <w:spacing w:val="-9"/>
        </w:rPr>
        <w:t xml:space="preserve"> </w:t>
      </w:r>
      <w:r>
        <w:t>(including</w:t>
      </w:r>
      <w:r>
        <w:rPr>
          <w:spacing w:val="-7"/>
        </w:rPr>
        <w:t xml:space="preserve"> </w:t>
      </w:r>
      <w:r>
        <w:t>stepchildren),</w:t>
      </w:r>
      <w:r>
        <w:rPr>
          <w:spacing w:val="-8"/>
        </w:rPr>
        <w:t xml:space="preserve"> </w:t>
      </w:r>
      <w:r>
        <w:t>sibling</w:t>
      </w:r>
      <w:r>
        <w:rPr>
          <w:spacing w:val="-7"/>
        </w:rPr>
        <w:t xml:space="preserve"> </w:t>
      </w:r>
      <w:r>
        <w:t>or</w:t>
      </w:r>
      <w:r>
        <w:rPr>
          <w:spacing w:val="-6"/>
        </w:rPr>
        <w:t xml:space="preserve"> </w:t>
      </w:r>
      <w:r>
        <w:t>in-law</w:t>
      </w:r>
      <w:r>
        <w:rPr>
          <w:spacing w:val="-7"/>
        </w:rPr>
        <w:t xml:space="preserve"> </w:t>
      </w:r>
      <w:r>
        <w:t>of</w:t>
      </w:r>
      <w:r>
        <w:rPr>
          <w:spacing w:val="-7"/>
        </w:rPr>
        <w:t xml:space="preserve"> </w:t>
      </w:r>
      <w:r>
        <w:t>a Nichols College employee may not be hired</w:t>
      </w:r>
      <w:r>
        <w:rPr>
          <w:spacing w:val="-8"/>
        </w:rPr>
        <w:t xml:space="preserve"> </w:t>
      </w:r>
      <w:r>
        <w:t>if:</w:t>
      </w:r>
    </w:p>
    <w:p w14:paraId="61619C93" w14:textId="77777777" w:rsidR="001D64ED" w:rsidRDefault="001D64ED">
      <w:pPr>
        <w:pStyle w:val="BodyText"/>
        <w:spacing w:before="1"/>
        <w:rPr>
          <w:sz w:val="21"/>
        </w:rPr>
      </w:pPr>
    </w:p>
    <w:p w14:paraId="78C09A5A" w14:textId="77777777" w:rsidR="001D64ED" w:rsidRDefault="00F256A1">
      <w:pPr>
        <w:pStyle w:val="ListParagraph"/>
        <w:numPr>
          <w:ilvl w:val="2"/>
          <w:numId w:val="18"/>
        </w:numPr>
        <w:tabs>
          <w:tab w:val="left" w:pos="1280"/>
          <w:tab w:val="left" w:pos="1281"/>
        </w:tabs>
        <w:spacing w:before="1" w:line="293" w:lineRule="exact"/>
        <w:rPr>
          <w:sz w:val="24"/>
        </w:rPr>
      </w:pPr>
      <w:r>
        <w:rPr>
          <w:sz w:val="24"/>
        </w:rPr>
        <w:t>Direct supervision or control would exist;</w:t>
      </w:r>
      <w:r>
        <w:rPr>
          <w:spacing w:val="-5"/>
          <w:sz w:val="24"/>
        </w:rPr>
        <w:t xml:space="preserve"> </w:t>
      </w:r>
      <w:r>
        <w:rPr>
          <w:sz w:val="24"/>
        </w:rPr>
        <w:t>or</w:t>
      </w:r>
    </w:p>
    <w:p w14:paraId="0FEE5E91" w14:textId="77777777" w:rsidR="001D64ED" w:rsidRDefault="00F256A1">
      <w:pPr>
        <w:pStyle w:val="ListParagraph"/>
        <w:numPr>
          <w:ilvl w:val="2"/>
          <w:numId w:val="18"/>
        </w:numPr>
        <w:tabs>
          <w:tab w:val="left" w:pos="1280"/>
          <w:tab w:val="left" w:pos="1281"/>
        </w:tabs>
        <w:spacing w:line="293" w:lineRule="exact"/>
        <w:rPr>
          <w:sz w:val="24"/>
        </w:rPr>
      </w:pPr>
      <w:r>
        <w:rPr>
          <w:sz w:val="24"/>
        </w:rPr>
        <w:t>It would adversely impact College</w:t>
      </w:r>
      <w:r>
        <w:rPr>
          <w:spacing w:val="-3"/>
          <w:sz w:val="24"/>
        </w:rPr>
        <w:t xml:space="preserve"> </w:t>
      </w:r>
      <w:r>
        <w:rPr>
          <w:sz w:val="24"/>
        </w:rPr>
        <w:t>operations.</w:t>
      </w:r>
    </w:p>
    <w:p w14:paraId="46AE9B7F" w14:textId="77777777" w:rsidR="001D64ED" w:rsidRDefault="00F256A1">
      <w:pPr>
        <w:pStyle w:val="BodyText"/>
        <w:spacing w:before="240"/>
        <w:ind w:left="200" w:right="200"/>
        <w:jc w:val="both"/>
      </w:pPr>
      <w:r>
        <w:t>If employees enter into a relationship after employment with the College has been established,</w:t>
      </w:r>
      <w:r>
        <w:rPr>
          <w:spacing w:val="-16"/>
        </w:rPr>
        <w:t xml:space="preserve"> </w:t>
      </w:r>
      <w:r>
        <w:t>employment</w:t>
      </w:r>
      <w:r>
        <w:rPr>
          <w:spacing w:val="-15"/>
        </w:rPr>
        <w:t xml:space="preserve"> </w:t>
      </w:r>
      <w:r>
        <w:t>may</w:t>
      </w:r>
      <w:r>
        <w:rPr>
          <w:spacing w:val="-15"/>
        </w:rPr>
        <w:t xml:space="preserve"> </w:t>
      </w:r>
      <w:r>
        <w:t>continue</w:t>
      </w:r>
      <w:r>
        <w:rPr>
          <w:spacing w:val="-17"/>
        </w:rPr>
        <w:t xml:space="preserve"> </w:t>
      </w:r>
      <w:r>
        <w:t>as</w:t>
      </w:r>
      <w:r>
        <w:rPr>
          <w:spacing w:val="-16"/>
        </w:rPr>
        <w:t xml:space="preserve"> </w:t>
      </w:r>
      <w:r>
        <w:t>long</w:t>
      </w:r>
      <w:r>
        <w:rPr>
          <w:spacing w:val="-15"/>
        </w:rPr>
        <w:t xml:space="preserve"> </w:t>
      </w:r>
      <w:r>
        <w:t>as</w:t>
      </w:r>
      <w:r>
        <w:rPr>
          <w:spacing w:val="-16"/>
        </w:rPr>
        <w:t xml:space="preserve"> </w:t>
      </w:r>
      <w:r>
        <w:t>one</w:t>
      </w:r>
      <w:r>
        <w:rPr>
          <w:spacing w:val="-16"/>
        </w:rPr>
        <w:t xml:space="preserve"> </w:t>
      </w:r>
      <w:r>
        <w:t>employee</w:t>
      </w:r>
      <w:r>
        <w:rPr>
          <w:spacing w:val="-14"/>
        </w:rPr>
        <w:t xml:space="preserve"> </w:t>
      </w:r>
      <w:r>
        <w:t>does</w:t>
      </w:r>
      <w:r>
        <w:rPr>
          <w:spacing w:val="-15"/>
        </w:rPr>
        <w:t xml:space="preserve"> </w:t>
      </w:r>
      <w:r>
        <w:t>not</w:t>
      </w:r>
      <w:r>
        <w:rPr>
          <w:spacing w:val="-14"/>
        </w:rPr>
        <w:t xml:space="preserve"> </w:t>
      </w:r>
      <w:r>
        <w:t>have</w:t>
      </w:r>
      <w:r>
        <w:rPr>
          <w:spacing w:val="-16"/>
        </w:rPr>
        <w:t xml:space="preserve"> </w:t>
      </w:r>
      <w:r>
        <w:t>managerial control over the other and so long as the College determines that there is no adverse impact on its</w:t>
      </w:r>
      <w:r>
        <w:rPr>
          <w:spacing w:val="-3"/>
        </w:rPr>
        <w:t xml:space="preserve"> </w:t>
      </w:r>
      <w:r>
        <w:t>operation.</w:t>
      </w:r>
    </w:p>
    <w:p w14:paraId="3390212B" w14:textId="77777777" w:rsidR="001D64ED" w:rsidRDefault="001D64ED">
      <w:pPr>
        <w:pStyle w:val="BodyText"/>
        <w:spacing w:before="3"/>
        <w:rPr>
          <w:sz w:val="21"/>
        </w:rPr>
      </w:pPr>
    </w:p>
    <w:p w14:paraId="3B5533C8" w14:textId="77777777" w:rsidR="001D64ED" w:rsidRDefault="00F256A1">
      <w:pPr>
        <w:pStyle w:val="BodyText"/>
        <w:ind w:left="200" w:right="201"/>
        <w:jc w:val="both"/>
      </w:pPr>
      <w:r>
        <w:t>The</w:t>
      </w:r>
      <w:r>
        <w:rPr>
          <w:spacing w:val="-17"/>
        </w:rPr>
        <w:t xml:space="preserve"> </w:t>
      </w:r>
      <w:r>
        <w:t>President</w:t>
      </w:r>
      <w:r>
        <w:rPr>
          <w:spacing w:val="-14"/>
        </w:rPr>
        <w:t xml:space="preserve"> </w:t>
      </w:r>
      <w:r>
        <w:t>may</w:t>
      </w:r>
      <w:r>
        <w:rPr>
          <w:spacing w:val="-14"/>
        </w:rPr>
        <w:t xml:space="preserve"> </w:t>
      </w:r>
      <w:r>
        <w:t>make</w:t>
      </w:r>
      <w:r>
        <w:rPr>
          <w:spacing w:val="-16"/>
        </w:rPr>
        <w:t xml:space="preserve"> </w:t>
      </w:r>
      <w:r>
        <w:t>case-by-case</w:t>
      </w:r>
      <w:r>
        <w:rPr>
          <w:spacing w:val="-16"/>
        </w:rPr>
        <w:t xml:space="preserve"> </w:t>
      </w:r>
      <w:r>
        <w:t>exceptions</w:t>
      </w:r>
      <w:r>
        <w:rPr>
          <w:spacing w:val="-16"/>
        </w:rPr>
        <w:t xml:space="preserve"> </w:t>
      </w:r>
      <w:r>
        <w:t>to</w:t>
      </w:r>
      <w:r>
        <w:rPr>
          <w:spacing w:val="-15"/>
        </w:rPr>
        <w:t xml:space="preserve"> </w:t>
      </w:r>
      <w:r>
        <w:t>this</w:t>
      </w:r>
      <w:r>
        <w:rPr>
          <w:spacing w:val="-15"/>
        </w:rPr>
        <w:t xml:space="preserve"> </w:t>
      </w:r>
      <w:r>
        <w:t>policy.</w:t>
      </w:r>
      <w:r>
        <w:rPr>
          <w:spacing w:val="27"/>
        </w:rPr>
        <w:t xml:space="preserve"> </w:t>
      </w:r>
      <w:r>
        <w:t>Requests</w:t>
      </w:r>
      <w:r>
        <w:rPr>
          <w:spacing w:val="-16"/>
        </w:rPr>
        <w:t xml:space="preserve"> </w:t>
      </w:r>
      <w:r>
        <w:t>for</w:t>
      </w:r>
      <w:r>
        <w:rPr>
          <w:spacing w:val="-15"/>
        </w:rPr>
        <w:t xml:space="preserve"> </w:t>
      </w:r>
      <w:r>
        <w:t>an</w:t>
      </w:r>
      <w:r>
        <w:rPr>
          <w:spacing w:val="-15"/>
        </w:rPr>
        <w:t xml:space="preserve"> </w:t>
      </w:r>
      <w:r>
        <w:t>exception should be submitted in writing to the Department Head and Human</w:t>
      </w:r>
      <w:r>
        <w:rPr>
          <w:spacing w:val="-23"/>
        </w:rPr>
        <w:t xml:space="preserve"> </w:t>
      </w:r>
      <w:r>
        <w:t>Resources.</w:t>
      </w:r>
    </w:p>
    <w:p w14:paraId="056EB7C9" w14:textId="77777777" w:rsidR="001D64ED" w:rsidRDefault="001D64ED">
      <w:pPr>
        <w:jc w:val="both"/>
      </w:pPr>
    </w:p>
    <w:p w14:paraId="6AAF266F" w14:textId="4E0355EF" w:rsidR="001D64ED" w:rsidRDefault="007734EB" w:rsidP="003E5612">
      <w:pPr>
        <w:pStyle w:val="Heading2"/>
      </w:pPr>
      <w:bookmarkStart w:id="68" w:name="_bookmark16"/>
      <w:bookmarkStart w:id="69" w:name="_Toc127260543"/>
      <w:bookmarkEnd w:id="68"/>
      <w:r>
        <w:lastRenderedPageBreak/>
        <w:t xml:space="preserve">MASSACHUSETTS </w:t>
      </w:r>
      <w:r w:rsidR="00A453DC">
        <w:t>PREGNANT WORKERS FAIRNESS ACT</w:t>
      </w:r>
      <w:bookmarkEnd w:id="69"/>
    </w:p>
    <w:p w14:paraId="5C625314" w14:textId="77777777" w:rsidR="001D64ED" w:rsidRDefault="001D64ED">
      <w:pPr>
        <w:pStyle w:val="BodyText"/>
        <w:spacing w:before="3"/>
        <w:rPr>
          <w:b/>
          <w:sz w:val="21"/>
        </w:rPr>
      </w:pPr>
    </w:p>
    <w:p w14:paraId="431A0F8A" w14:textId="77777777" w:rsidR="001D64ED" w:rsidRDefault="00F256A1">
      <w:pPr>
        <w:pStyle w:val="BodyText"/>
        <w:ind w:left="200" w:right="198"/>
        <w:jc w:val="both"/>
      </w:pPr>
      <w:r>
        <w:t>As provided for by the Massachusetts Pregnant Workers Fairness Act (“PWFA”), Nichols College (i) prohibits discrimination against employees on the basis of pregnancy or a condition</w:t>
      </w:r>
      <w:r>
        <w:rPr>
          <w:spacing w:val="-17"/>
        </w:rPr>
        <w:t xml:space="preserve"> </w:t>
      </w:r>
      <w:r>
        <w:t>related</w:t>
      </w:r>
      <w:r>
        <w:rPr>
          <w:spacing w:val="-17"/>
        </w:rPr>
        <w:t xml:space="preserve"> </w:t>
      </w:r>
      <w:r>
        <w:t>to</w:t>
      </w:r>
      <w:r>
        <w:rPr>
          <w:spacing w:val="-16"/>
        </w:rPr>
        <w:t xml:space="preserve"> </w:t>
      </w:r>
      <w:r>
        <w:t>pregnancy</w:t>
      </w:r>
      <w:r>
        <w:rPr>
          <w:spacing w:val="-14"/>
        </w:rPr>
        <w:t xml:space="preserve"> </w:t>
      </w:r>
      <w:r>
        <w:t>and</w:t>
      </w:r>
      <w:r>
        <w:rPr>
          <w:spacing w:val="-17"/>
        </w:rPr>
        <w:t xml:space="preserve"> </w:t>
      </w:r>
      <w:r>
        <w:t>(ii)</w:t>
      </w:r>
      <w:r>
        <w:rPr>
          <w:spacing w:val="-16"/>
        </w:rPr>
        <w:t xml:space="preserve"> </w:t>
      </w:r>
      <w:r>
        <w:t>provides</w:t>
      </w:r>
      <w:r>
        <w:rPr>
          <w:spacing w:val="-16"/>
        </w:rPr>
        <w:t xml:space="preserve"> </w:t>
      </w:r>
      <w:r>
        <w:t>reasonable</w:t>
      </w:r>
      <w:r>
        <w:rPr>
          <w:spacing w:val="-17"/>
        </w:rPr>
        <w:t xml:space="preserve"> </w:t>
      </w:r>
      <w:r>
        <w:t>accommodations</w:t>
      </w:r>
      <w:r>
        <w:rPr>
          <w:spacing w:val="-16"/>
        </w:rPr>
        <w:t xml:space="preserve"> </w:t>
      </w:r>
      <w:r>
        <w:t>to</w:t>
      </w:r>
      <w:r>
        <w:rPr>
          <w:spacing w:val="-16"/>
        </w:rPr>
        <w:t xml:space="preserve"> </w:t>
      </w:r>
      <w:r>
        <w:t>expectant and new mothers in the</w:t>
      </w:r>
      <w:r>
        <w:rPr>
          <w:spacing w:val="-5"/>
        </w:rPr>
        <w:t xml:space="preserve"> </w:t>
      </w:r>
      <w:r>
        <w:t>workplace.</w:t>
      </w:r>
    </w:p>
    <w:p w14:paraId="59D302D7" w14:textId="77777777" w:rsidR="001D64ED" w:rsidRDefault="001D64ED">
      <w:pPr>
        <w:pStyle w:val="BodyText"/>
        <w:rPr>
          <w:sz w:val="21"/>
        </w:rPr>
      </w:pPr>
    </w:p>
    <w:p w14:paraId="0F20C68E" w14:textId="77777777" w:rsidR="001D64ED" w:rsidRDefault="00F256A1">
      <w:pPr>
        <w:pStyle w:val="BodyText"/>
        <w:ind w:left="200" w:right="196"/>
        <w:jc w:val="both"/>
      </w:pPr>
      <w:r>
        <w:t>Depending on the circumstances, Nichols may provide reasonable accommodations, including but not limited to, the following:</w:t>
      </w:r>
    </w:p>
    <w:p w14:paraId="776DDDE5" w14:textId="77777777" w:rsidR="001D64ED" w:rsidRDefault="001D64ED">
      <w:pPr>
        <w:pStyle w:val="BodyText"/>
        <w:spacing w:before="1"/>
        <w:rPr>
          <w:sz w:val="21"/>
        </w:rPr>
      </w:pPr>
    </w:p>
    <w:p w14:paraId="4CE68FC1" w14:textId="77777777" w:rsidR="001D64ED" w:rsidRDefault="00F256A1">
      <w:pPr>
        <w:pStyle w:val="ListParagraph"/>
        <w:numPr>
          <w:ilvl w:val="0"/>
          <w:numId w:val="17"/>
        </w:numPr>
        <w:tabs>
          <w:tab w:val="left" w:pos="920"/>
          <w:tab w:val="left" w:pos="921"/>
        </w:tabs>
        <w:rPr>
          <w:sz w:val="24"/>
        </w:rPr>
      </w:pPr>
      <w:r>
        <w:rPr>
          <w:sz w:val="24"/>
        </w:rPr>
        <w:t>more frequent or longer paid or unpaid</w:t>
      </w:r>
      <w:r>
        <w:rPr>
          <w:spacing w:val="-10"/>
          <w:sz w:val="24"/>
        </w:rPr>
        <w:t xml:space="preserve"> </w:t>
      </w:r>
      <w:r>
        <w:rPr>
          <w:sz w:val="24"/>
        </w:rPr>
        <w:t>breaks;</w:t>
      </w:r>
    </w:p>
    <w:p w14:paraId="4425B8CD" w14:textId="77777777" w:rsidR="001D64ED" w:rsidRDefault="00F256A1">
      <w:pPr>
        <w:pStyle w:val="ListParagraph"/>
        <w:numPr>
          <w:ilvl w:val="0"/>
          <w:numId w:val="17"/>
        </w:numPr>
        <w:tabs>
          <w:tab w:val="left" w:pos="920"/>
          <w:tab w:val="left" w:pos="921"/>
        </w:tabs>
        <w:spacing w:before="239"/>
        <w:rPr>
          <w:sz w:val="24"/>
        </w:rPr>
      </w:pPr>
      <w:r>
        <w:rPr>
          <w:sz w:val="24"/>
        </w:rPr>
        <w:t>time off to recover from childbirth with or without</w:t>
      </w:r>
      <w:r>
        <w:rPr>
          <w:spacing w:val="-9"/>
          <w:sz w:val="24"/>
        </w:rPr>
        <w:t xml:space="preserve"> </w:t>
      </w:r>
      <w:r>
        <w:rPr>
          <w:sz w:val="24"/>
        </w:rPr>
        <w:t>pay;</w:t>
      </w:r>
    </w:p>
    <w:p w14:paraId="762F7A91" w14:textId="77777777" w:rsidR="001D64ED" w:rsidRDefault="00F256A1">
      <w:pPr>
        <w:pStyle w:val="ListParagraph"/>
        <w:numPr>
          <w:ilvl w:val="0"/>
          <w:numId w:val="17"/>
        </w:numPr>
        <w:tabs>
          <w:tab w:val="left" w:pos="920"/>
          <w:tab w:val="left" w:pos="921"/>
        </w:tabs>
        <w:spacing w:before="242"/>
        <w:rPr>
          <w:sz w:val="24"/>
        </w:rPr>
      </w:pPr>
      <w:r>
        <w:rPr>
          <w:sz w:val="24"/>
        </w:rPr>
        <w:t>acquisition or modification of equipment or</w:t>
      </w:r>
      <w:r>
        <w:rPr>
          <w:spacing w:val="-7"/>
          <w:sz w:val="24"/>
        </w:rPr>
        <w:t xml:space="preserve"> </w:t>
      </w:r>
      <w:r>
        <w:rPr>
          <w:sz w:val="24"/>
        </w:rPr>
        <w:t>seating;</w:t>
      </w:r>
    </w:p>
    <w:p w14:paraId="167E14AC" w14:textId="77777777" w:rsidR="001D64ED" w:rsidRDefault="00F256A1">
      <w:pPr>
        <w:pStyle w:val="ListParagraph"/>
        <w:numPr>
          <w:ilvl w:val="0"/>
          <w:numId w:val="17"/>
        </w:numPr>
        <w:tabs>
          <w:tab w:val="left" w:pos="920"/>
          <w:tab w:val="left" w:pos="921"/>
        </w:tabs>
        <w:spacing w:before="238"/>
        <w:rPr>
          <w:sz w:val="24"/>
        </w:rPr>
      </w:pPr>
      <w:r>
        <w:rPr>
          <w:sz w:val="24"/>
        </w:rPr>
        <w:t>temporary transfer to a less strenuous or hazardous</w:t>
      </w:r>
      <w:r>
        <w:rPr>
          <w:spacing w:val="-12"/>
          <w:sz w:val="24"/>
        </w:rPr>
        <w:t xml:space="preserve"> </w:t>
      </w:r>
      <w:r>
        <w:rPr>
          <w:sz w:val="24"/>
        </w:rPr>
        <w:t>position;</w:t>
      </w:r>
    </w:p>
    <w:p w14:paraId="7DEBD808" w14:textId="77777777" w:rsidR="001D64ED" w:rsidRDefault="00F256A1">
      <w:pPr>
        <w:pStyle w:val="ListParagraph"/>
        <w:numPr>
          <w:ilvl w:val="0"/>
          <w:numId w:val="17"/>
        </w:numPr>
        <w:tabs>
          <w:tab w:val="left" w:pos="920"/>
          <w:tab w:val="left" w:pos="921"/>
        </w:tabs>
        <w:spacing w:before="241"/>
        <w:rPr>
          <w:sz w:val="24"/>
        </w:rPr>
      </w:pPr>
      <w:r>
        <w:rPr>
          <w:sz w:val="24"/>
        </w:rPr>
        <w:t>job</w:t>
      </w:r>
      <w:r>
        <w:rPr>
          <w:spacing w:val="-2"/>
          <w:sz w:val="24"/>
        </w:rPr>
        <w:t xml:space="preserve"> </w:t>
      </w:r>
      <w:r>
        <w:rPr>
          <w:sz w:val="24"/>
        </w:rPr>
        <w:t>restructuring;</w:t>
      </w:r>
    </w:p>
    <w:p w14:paraId="5BCBAB08" w14:textId="77777777" w:rsidR="001D64ED" w:rsidRDefault="00F256A1">
      <w:pPr>
        <w:pStyle w:val="ListParagraph"/>
        <w:numPr>
          <w:ilvl w:val="0"/>
          <w:numId w:val="17"/>
        </w:numPr>
        <w:tabs>
          <w:tab w:val="left" w:pos="920"/>
          <w:tab w:val="left" w:pos="921"/>
        </w:tabs>
        <w:spacing w:before="239"/>
        <w:rPr>
          <w:sz w:val="24"/>
        </w:rPr>
      </w:pPr>
      <w:r>
        <w:rPr>
          <w:sz w:val="24"/>
        </w:rPr>
        <w:t>light</w:t>
      </w:r>
      <w:r>
        <w:rPr>
          <w:spacing w:val="-1"/>
          <w:sz w:val="24"/>
        </w:rPr>
        <w:t xml:space="preserve"> </w:t>
      </w:r>
      <w:r>
        <w:rPr>
          <w:sz w:val="24"/>
        </w:rPr>
        <w:t>duty;</w:t>
      </w:r>
    </w:p>
    <w:p w14:paraId="2F6D4320" w14:textId="77777777" w:rsidR="001D64ED" w:rsidRDefault="00F256A1">
      <w:pPr>
        <w:pStyle w:val="ListParagraph"/>
        <w:numPr>
          <w:ilvl w:val="0"/>
          <w:numId w:val="17"/>
        </w:numPr>
        <w:tabs>
          <w:tab w:val="left" w:pos="920"/>
          <w:tab w:val="left" w:pos="921"/>
        </w:tabs>
        <w:spacing w:before="241"/>
        <w:rPr>
          <w:sz w:val="24"/>
        </w:rPr>
      </w:pPr>
      <w:r>
        <w:rPr>
          <w:sz w:val="24"/>
        </w:rPr>
        <w:t>private non-bathroom space for expressing breast</w:t>
      </w:r>
      <w:r>
        <w:rPr>
          <w:spacing w:val="-6"/>
          <w:sz w:val="24"/>
        </w:rPr>
        <w:t xml:space="preserve"> </w:t>
      </w:r>
      <w:r>
        <w:rPr>
          <w:sz w:val="24"/>
        </w:rPr>
        <w:t>milk;</w:t>
      </w:r>
    </w:p>
    <w:p w14:paraId="0DB4E7B6" w14:textId="77777777" w:rsidR="001D64ED" w:rsidRDefault="00F256A1">
      <w:pPr>
        <w:pStyle w:val="ListParagraph"/>
        <w:numPr>
          <w:ilvl w:val="0"/>
          <w:numId w:val="17"/>
        </w:numPr>
        <w:tabs>
          <w:tab w:val="left" w:pos="920"/>
          <w:tab w:val="left" w:pos="921"/>
        </w:tabs>
        <w:spacing w:before="239"/>
        <w:rPr>
          <w:sz w:val="24"/>
        </w:rPr>
      </w:pPr>
      <w:r>
        <w:rPr>
          <w:sz w:val="24"/>
        </w:rPr>
        <w:t>assistance with manual labor; or modified work</w:t>
      </w:r>
      <w:r>
        <w:rPr>
          <w:spacing w:val="-10"/>
          <w:sz w:val="24"/>
        </w:rPr>
        <w:t xml:space="preserve"> </w:t>
      </w:r>
      <w:r>
        <w:rPr>
          <w:sz w:val="24"/>
        </w:rPr>
        <w:t>schedules.</w:t>
      </w:r>
    </w:p>
    <w:p w14:paraId="7029F6B9" w14:textId="77777777" w:rsidR="001D64ED" w:rsidRDefault="001D64ED">
      <w:pPr>
        <w:pStyle w:val="BodyText"/>
        <w:rPr>
          <w:sz w:val="28"/>
        </w:rPr>
      </w:pPr>
    </w:p>
    <w:p w14:paraId="41B78960" w14:textId="77777777" w:rsidR="00101EC2" w:rsidRDefault="00F256A1" w:rsidP="00101EC2">
      <w:pPr>
        <w:pStyle w:val="BodyText"/>
        <w:ind w:left="200" w:right="199"/>
        <w:jc w:val="both"/>
      </w:pPr>
      <w:r>
        <w:t>Pursuant to state law, any requested accommodation is subject to an undue hardship analysis,</w:t>
      </w:r>
      <w:r>
        <w:rPr>
          <w:spacing w:val="-7"/>
        </w:rPr>
        <w:t xml:space="preserve"> </w:t>
      </w:r>
      <w:r>
        <w:t>and</w:t>
      </w:r>
      <w:r>
        <w:rPr>
          <w:spacing w:val="-10"/>
        </w:rPr>
        <w:t xml:space="preserve"> </w:t>
      </w:r>
      <w:r>
        <w:t>Nichols</w:t>
      </w:r>
      <w:r>
        <w:rPr>
          <w:spacing w:val="-6"/>
        </w:rPr>
        <w:t xml:space="preserve"> </w:t>
      </w:r>
      <w:r>
        <w:t>may</w:t>
      </w:r>
      <w:r>
        <w:rPr>
          <w:spacing w:val="-9"/>
        </w:rPr>
        <w:t xml:space="preserve"> </w:t>
      </w:r>
      <w:r>
        <w:t>require</w:t>
      </w:r>
      <w:r>
        <w:rPr>
          <w:spacing w:val="-6"/>
        </w:rPr>
        <w:t xml:space="preserve"> </w:t>
      </w:r>
      <w:r>
        <w:t>medical</w:t>
      </w:r>
      <w:r>
        <w:rPr>
          <w:spacing w:val="-7"/>
        </w:rPr>
        <w:t xml:space="preserve"> </w:t>
      </w:r>
      <w:r>
        <w:t>documentation</w:t>
      </w:r>
      <w:r>
        <w:rPr>
          <w:spacing w:val="-8"/>
        </w:rPr>
        <w:t xml:space="preserve"> </w:t>
      </w:r>
      <w:r>
        <w:t>to</w:t>
      </w:r>
      <w:r>
        <w:rPr>
          <w:spacing w:val="-8"/>
        </w:rPr>
        <w:t xml:space="preserve"> </w:t>
      </w:r>
      <w:r>
        <w:t>support</w:t>
      </w:r>
      <w:r>
        <w:rPr>
          <w:spacing w:val="-8"/>
        </w:rPr>
        <w:t xml:space="preserve"> </w:t>
      </w:r>
      <w:r>
        <w:t>the</w:t>
      </w:r>
      <w:r>
        <w:rPr>
          <w:spacing w:val="-10"/>
        </w:rPr>
        <w:t xml:space="preserve"> </w:t>
      </w:r>
      <w:r>
        <w:t>need</w:t>
      </w:r>
      <w:r>
        <w:rPr>
          <w:spacing w:val="-9"/>
        </w:rPr>
        <w:t xml:space="preserve"> </w:t>
      </w:r>
      <w:r>
        <w:t>for</w:t>
      </w:r>
      <w:r>
        <w:rPr>
          <w:spacing w:val="-6"/>
        </w:rPr>
        <w:t xml:space="preserve"> </w:t>
      </w:r>
      <w:r>
        <w:t>certain accommodations. Nichols will not require medical documentation for requests by a pregnant</w:t>
      </w:r>
      <w:r>
        <w:rPr>
          <w:spacing w:val="-17"/>
        </w:rPr>
        <w:t xml:space="preserve"> </w:t>
      </w:r>
      <w:r>
        <w:t>employee</w:t>
      </w:r>
      <w:r>
        <w:rPr>
          <w:spacing w:val="-19"/>
        </w:rPr>
        <w:t xml:space="preserve"> </w:t>
      </w:r>
      <w:r>
        <w:t>for</w:t>
      </w:r>
      <w:r>
        <w:rPr>
          <w:spacing w:val="-16"/>
        </w:rPr>
        <w:t xml:space="preserve"> </w:t>
      </w:r>
      <w:r>
        <w:t>more</w:t>
      </w:r>
      <w:r>
        <w:rPr>
          <w:spacing w:val="-19"/>
        </w:rPr>
        <w:t xml:space="preserve"> </w:t>
      </w:r>
      <w:r>
        <w:t>frequent</w:t>
      </w:r>
      <w:r>
        <w:rPr>
          <w:spacing w:val="-16"/>
        </w:rPr>
        <w:t xml:space="preserve"> </w:t>
      </w:r>
      <w:r>
        <w:t>breaks,</w:t>
      </w:r>
      <w:r>
        <w:rPr>
          <w:spacing w:val="-16"/>
        </w:rPr>
        <w:t xml:space="preserve"> </w:t>
      </w:r>
      <w:r>
        <w:t>seating</w:t>
      </w:r>
      <w:r>
        <w:rPr>
          <w:spacing w:val="-18"/>
        </w:rPr>
        <w:t xml:space="preserve"> </w:t>
      </w:r>
      <w:r>
        <w:t>accommodations,</w:t>
      </w:r>
      <w:r>
        <w:rPr>
          <w:spacing w:val="-18"/>
        </w:rPr>
        <w:t xml:space="preserve"> </w:t>
      </w:r>
      <w:r>
        <w:t>or</w:t>
      </w:r>
      <w:r>
        <w:rPr>
          <w:spacing w:val="-17"/>
        </w:rPr>
        <w:t xml:space="preserve"> </w:t>
      </w:r>
      <w:r>
        <w:t>limits</w:t>
      </w:r>
      <w:r>
        <w:rPr>
          <w:spacing w:val="-19"/>
        </w:rPr>
        <w:t xml:space="preserve"> </w:t>
      </w:r>
      <w:r>
        <w:t>on</w:t>
      </w:r>
      <w:r>
        <w:rPr>
          <w:spacing w:val="-18"/>
        </w:rPr>
        <w:t xml:space="preserve"> </w:t>
      </w:r>
      <w:r>
        <w:t>lifting over 20</w:t>
      </w:r>
      <w:r>
        <w:rPr>
          <w:spacing w:val="-2"/>
        </w:rPr>
        <w:t xml:space="preserve"> </w:t>
      </w:r>
      <w:r>
        <w:t>pounds.</w:t>
      </w:r>
    </w:p>
    <w:p w14:paraId="4F349B27" w14:textId="77777777" w:rsidR="00101EC2" w:rsidRDefault="00101EC2" w:rsidP="00101EC2">
      <w:pPr>
        <w:pStyle w:val="BodyText"/>
        <w:ind w:left="200" w:right="199"/>
        <w:jc w:val="both"/>
      </w:pPr>
    </w:p>
    <w:p w14:paraId="708CAE16" w14:textId="391E01B7" w:rsidR="001D64ED" w:rsidRDefault="00F256A1" w:rsidP="00101EC2">
      <w:pPr>
        <w:pStyle w:val="BodyText"/>
        <w:ind w:left="200" w:right="199"/>
        <w:jc w:val="both"/>
      </w:pPr>
      <w:r>
        <w:t>Employees who desire accommodations due to pregnancy or a condition related to pregnancy</w:t>
      </w:r>
      <w:r>
        <w:rPr>
          <w:spacing w:val="-13"/>
        </w:rPr>
        <w:t xml:space="preserve"> </w:t>
      </w:r>
      <w:r>
        <w:t>should</w:t>
      </w:r>
      <w:r>
        <w:rPr>
          <w:spacing w:val="-11"/>
        </w:rPr>
        <w:t xml:space="preserve"> </w:t>
      </w:r>
      <w:r>
        <w:t>provide</w:t>
      </w:r>
      <w:r>
        <w:rPr>
          <w:spacing w:val="-12"/>
        </w:rPr>
        <w:t xml:space="preserve"> </w:t>
      </w:r>
      <w:r>
        <w:t>notice</w:t>
      </w:r>
      <w:r>
        <w:rPr>
          <w:spacing w:val="-13"/>
        </w:rPr>
        <w:t xml:space="preserve"> </w:t>
      </w:r>
      <w:r>
        <w:t>to</w:t>
      </w:r>
      <w:r>
        <w:rPr>
          <w:spacing w:val="-11"/>
        </w:rPr>
        <w:t xml:space="preserve"> </w:t>
      </w:r>
      <w:r>
        <w:t>Nichols</w:t>
      </w:r>
      <w:r>
        <w:rPr>
          <w:spacing w:val="-11"/>
        </w:rPr>
        <w:t xml:space="preserve"> </w:t>
      </w:r>
      <w:r>
        <w:t>College,</w:t>
      </w:r>
      <w:r>
        <w:rPr>
          <w:spacing w:val="-13"/>
        </w:rPr>
        <w:t xml:space="preserve"> </w:t>
      </w:r>
      <w:r>
        <w:t>in</w:t>
      </w:r>
      <w:r>
        <w:rPr>
          <w:spacing w:val="-11"/>
        </w:rPr>
        <w:t xml:space="preserve"> </w:t>
      </w:r>
      <w:r>
        <w:t>writing,</w:t>
      </w:r>
      <w:r>
        <w:rPr>
          <w:spacing w:val="-11"/>
        </w:rPr>
        <w:t xml:space="preserve"> </w:t>
      </w:r>
      <w:r>
        <w:t>at</w:t>
      </w:r>
      <w:r>
        <w:rPr>
          <w:spacing w:val="-11"/>
        </w:rPr>
        <w:t xml:space="preserve"> </w:t>
      </w:r>
      <w:r>
        <w:t>the</w:t>
      </w:r>
      <w:r>
        <w:rPr>
          <w:spacing w:val="-12"/>
        </w:rPr>
        <w:t xml:space="preserve"> </w:t>
      </w:r>
      <w:r>
        <w:t>earliest</w:t>
      </w:r>
      <w:r>
        <w:rPr>
          <w:spacing w:val="-10"/>
        </w:rPr>
        <w:t xml:space="preserve"> </w:t>
      </w:r>
      <w:r>
        <w:t>opportunity to allow for appropriate accommodations and scheduling among</w:t>
      </w:r>
      <w:r>
        <w:rPr>
          <w:spacing w:val="-15"/>
        </w:rPr>
        <w:t xml:space="preserve"> </w:t>
      </w:r>
      <w:r>
        <w:t>employees.</w:t>
      </w:r>
    </w:p>
    <w:p w14:paraId="5FFF7515" w14:textId="77777777" w:rsidR="001D64ED" w:rsidRDefault="001D64ED">
      <w:pPr>
        <w:pStyle w:val="BodyText"/>
        <w:spacing w:before="2"/>
        <w:rPr>
          <w:sz w:val="21"/>
        </w:rPr>
      </w:pPr>
    </w:p>
    <w:p w14:paraId="663B8077" w14:textId="77777777" w:rsidR="001D64ED" w:rsidRDefault="00F256A1" w:rsidP="00A453DC">
      <w:pPr>
        <w:pStyle w:val="Heading3"/>
      </w:pPr>
      <w:bookmarkStart w:id="70" w:name="_Toc532977713"/>
      <w:bookmarkStart w:id="71" w:name="_Toc120533600"/>
      <w:bookmarkStart w:id="72" w:name="_Toc127260544"/>
      <w:r>
        <w:t>Breastfeeding/Nursing Mothers</w:t>
      </w:r>
      <w:bookmarkEnd w:id="70"/>
      <w:bookmarkEnd w:id="71"/>
      <w:bookmarkEnd w:id="72"/>
    </w:p>
    <w:p w14:paraId="13BC4D45" w14:textId="77777777" w:rsidR="001D64ED" w:rsidRDefault="001D64ED">
      <w:pPr>
        <w:pStyle w:val="BodyText"/>
        <w:spacing w:before="11"/>
        <w:rPr>
          <w:b/>
          <w:sz w:val="20"/>
        </w:rPr>
      </w:pPr>
    </w:p>
    <w:p w14:paraId="39ED0318" w14:textId="77777777" w:rsidR="001D64ED" w:rsidRDefault="00F256A1">
      <w:pPr>
        <w:pStyle w:val="BodyText"/>
        <w:ind w:left="200" w:right="196"/>
        <w:jc w:val="both"/>
      </w:pPr>
      <w:r>
        <w:t>Nichols will provide reasonable unpaid break time and a private area to allow nursing mothers to express breast milk for nursing children.</w:t>
      </w:r>
    </w:p>
    <w:p w14:paraId="549C7DF1" w14:textId="77777777" w:rsidR="001D64ED" w:rsidRDefault="001D64ED">
      <w:pPr>
        <w:pStyle w:val="BodyText"/>
        <w:rPr>
          <w:sz w:val="21"/>
        </w:rPr>
      </w:pPr>
    </w:p>
    <w:p w14:paraId="129878AB" w14:textId="77777777" w:rsidR="001D64ED" w:rsidRDefault="00F256A1">
      <w:pPr>
        <w:pStyle w:val="BodyText"/>
        <w:spacing w:before="1"/>
        <w:ind w:left="200" w:right="200"/>
        <w:jc w:val="both"/>
      </w:pPr>
      <w:r>
        <w:t>Each break shall generally be no less than twenty (20) minutes and breaks may be taken as needed by the employee, but employees can elect to take shorter breaks for this purpose.</w:t>
      </w:r>
      <w:r>
        <w:rPr>
          <w:spacing w:val="39"/>
        </w:rPr>
        <w:t xml:space="preserve"> </w:t>
      </w:r>
      <w:r>
        <w:t>Shorter</w:t>
      </w:r>
      <w:r>
        <w:rPr>
          <w:spacing w:val="-9"/>
        </w:rPr>
        <w:t xml:space="preserve"> </w:t>
      </w:r>
      <w:r>
        <w:t>breaks</w:t>
      </w:r>
      <w:r>
        <w:rPr>
          <w:spacing w:val="-11"/>
        </w:rPr>
        <w:t xml:space="preserve"> </w:t>
      </w:r>
      <w:r>
        <w:t>may</w:t>
      </w:r>
      <w:r>
        <w:rPr>
          <w:spacing w:val="-11"/>
        </w:rPr>
        <w:t xml:space="preserve"> </w:t>
      </w:r>
      <w:r>
        <w:t>be</w:t>
      </w:r>
      <w:r>
        <w:rPr>
          <w:spacing w:val="-10"/>
        </w:rPr>
        <w:t xml:space="preserve"> </w:t>
      </w:r>
      <w:r>
        <w:t>paid</w:t>
      </w:r>
      <w:r>
        <w:rPr>
          <w:spacing w:val="-9"/>
        </w:rPr>
        <w:t xml:space="preserve"> </w:t>
      </w:r>
      <w:r>
        <w:t>depending</w:t>
      </w:r>
      <w:r>
        <w:rPr>
          <w:spacing w:val="-9"/>
        </w:rPr>
        <w:t xml:space="preserve"> </w:t>
      </w:r>
      <w:r>
        <w:t>on</w:t>
      </w:r>
      <w:r>
        <w:rPr>
          <w:spacing w:val="-10"/>
        </w:rPr>
        <w:t xml:space="preserve"> </w:t>
      </w:r>
      <w:r>
        <w:t>the</w:t>
      </w:r>
      <w:r>
        <w:rPr>
          <w:spacing w:val="-9"/>
        </w:rPr>
        <w:t xml:space="preserve"> </w:t>
      </w:r>
      <w:r>
        <w:t>circumstances</w:t>
      </w:r>
      <w:r>
        <w:rPr>
          <w:spacing w:val="-10"/>
        </w:rPr>
        <w:t xml:space="preserve"> </w:t>
      </w:r>
      <w:r>
        <w:t>and</w:t>
      </w:r>
      <w:r>
        <w:rPr>
          <w:spacing w:val="-11"/>
        </w:rPr>
        <w:t xml:space="preserve"> </w:t>
      </w:r>
      <w:r>
        <w:t>within</w:t>
      </w:r>
      <w:r>
        <w:rPr>
          <w:spacing w:val="-7"/>
        </w:rPr>
        <w:t xml:space="preserve"> </w:t>
      </w:r>
      <w:r>
        <w:t>reason.</w:t>
      </w:r>
    </w:p>
    <w:p w14:paraId="7E5A0418" w14:textId="77777777" w:rsidR="001D64ED" w:rsidRDefault="001D64ED">
      <w:pPr>
        <w:pStyle w:val="BodyText"/>
        <w:spacing w:before="1"/>
        <w:rPr>
          <w:sz w:val="21"/>
        </w:rPr>
      </w:pPr>
    </w:p>
    <w:p w14:paraId="5E5C13F6" w14:textId="77777777" w:rsidR="001D64ED" w:rsidRDefault="00F256A1">
      <w:pPr>
        <w:pStyle w:val="BodyText"/>
        <w:ind w:left="200" w:right="202"/>
        <w:jc w:val="both"/>
      </w:pPr>
      <w:r>
        <w:t>Non-exempt employees are required to clock out for such breaks and clock back in upon their return to work. Upon election of the employee, unpaid break time may run concurrently</w:t>
      </w:r>
      <w:r>
        <w:rPr>
          <w:spacing w:val="-19"/>
        </w:rPr>
        <w:t xml:space="preserve"> </w:t>
      </w:r>
      <w:r>
        <w:t>with</w:t>
      </w:r>
      <w:r>
        <w:rPr>
          <w:spacing w:val="-18"/>
        </w:rPr>
        <w:t xml:space="preserve"> </w:t>
      </w:r>
      <w:r>
        <w:t>regularly</w:t>
      </w:r>
      <w:r>
        <w:rPr>
          <w:spacing w:val="-18"/>
        </w:rPr>
        <w:t xml:space="preserve"> </w:t>
      </w:r>
      <w:r>
        <w:t>scheduled</w:t>
      </w:r>
      <w:r>
        <w:rPr>
          <w:spacing w:val="-16"/>
        </w:rPr>
        <w:t xml:space="preserve"> </w:t>
      </w:r>
      <w:r>
        <w:t>paid</w:t>
      </w:r>
      <w:r>
        <w:rPr>
          <w:spacing w:val="-19"/>
        </w:rPr>
        <w:t xml:space="preserve"> </w:t>
      </w:r>
      <w:r>
        <w:t>break</w:t>
      </w:r>
      <w:r>
        <w:rPr>
          <w:spacing w:val="-16"/>
        </w:rPr>
        <w:t xml:space="preserve"> </w:t>
      </w:r>
      <w:r>
        <w:t>or</w:t>
      </w:r>
      <w:r>
        <w:rPr>
          <w:spacing w:val="-17"/>
        </w:rPr>
        <w:t xml:space="preserve"> </w:t>
      </w:r>
      <w:r>
        <w:t>meal</w:t>
      </w:r>
      <w:r>
        <w:rPr>
          <w:spacing w:val="-16"/>
        </w:rPr>
        <w:t xml:space="preserve"> </w:t>
      </w:r>
      <w:r>
        <w:t>periods,</w:t>
      </w:r>
      <w:r>
        <w:rPr>
          <w:spacing w:val="-19"/>
        </w:rPr>
        <w:t xml:space="preserve"> </w:t>
      </w:r>
      <w:r>
        <w:t>or</w:t>
      </w:r>
      <w:r>
        <w:rPr>
          <w:spacing w:val="-15"/>
        </w:rPr>
        <w:t xml:space="preserve"> </w:t>
      </w:r>
      <w:r>
        <w:t>employees</w:t>
      </w:r>
      <w:r>
        <w:rPr>
          <w:spacing w:val="-18"/>
        </w:rPr>
        <w:t xml:space="preserve"> </w:t>
      </w:r>
      <w:r>
        <w:t>may</w:t>
      </w:r>
      <w:r>
        <w:rPr>
          <w:spacing w:val="-18"/>
        </w:rPr>
        <w:t xml:space="preserve"> </w:t>
      </w:r>
      <w:r>
        <w:t xml:space="preserve">work before or after their normal shift to make up the amount of time used during the unpaid </w:t>
      </w:r>
      <w:r>
        <w:lastRenderedPageBreak/>
        <w:t>break</w:t>
      </w:r>
      <w:r>
        <w:rPr>
          <w:spacing w:val="-5"/>
        </w:rPr>
        <w:t xml:space="preserve"> </w:t>
      </w:r>
      <w:r>
        <w:t>time(s)</w:t>
      </w:r>
      <w:r>
        <w:rPr>
          <w:spacing w:val="-5"/>
        </w:rPr>
        <w:t xml:space="preserve"> </w:t>
      </w:r>
      <w:r>
        <w:t>for</w:t>
      </w:r>
      <w:r>
        <w:rPr>
          <w:spacing w:val="-5"/>
        </w:rPr>
        <w:t xml:space="preserve"> </w:t>
      </w:r>
      <w:r>
        <w:t>the</w:t>
      </w:r>
      <w:r>
        <w:rPr>
          <w:spacing w:val="-5"/>
        </w:rPr>
        <w:t xml:space="preserve"> </w:t>
      </w:r>
      <w:r>
        <w:t>expression</w:t>
      </w:r>
      <w:r>
        <w:rPr>
          <w:spacing w:val="-5"/>
        </w:rPr>
        <w:t xml:space="preserve"> </w:t>
      </w:r>
      <w:r>
        <w:t>of</w:t>
      </w:r>
      <w:r>
        <w:rPr>
          <w:spacing w:val="-4"/>
        </w:rPr>
        <w:t xml:space="preserve"> </w:t>
      </w:r>
      <w:r>
        <w:t>breast</w:t>
      </w:r>
      <w:r>
        <w:rPr>
          <w:spacing w:val="-4"/>
        </w:rPr>
        <w:t xml:space="preserve"> </w:t>
      </w:r>
      <w:r>
        <w:t>milk,</w:t>
      </w:r>
      <w:r>
        <w:rPr>
          <w:spacing w:val="-5"/>
        </w:rPr>
        <w:t xml:space="preserve"> </w:t>
      </w:r>
      <w:r>
        <w:t>so</w:t>
      </w:r>
      <w:r>
        <w:rPr>
          <w:spacing w:val="-5"/>
        </w:rPr>
        <w:t xml:space="preserve"> </w:t>
      </w:r>
      <w:r>
        <w:t>long</w:t>
      </w:r>
      <w:r>
        <w:rPr>
          <w:spacing w:val="-5"/>
        </w:rPr>
        <w:t xml:space="preserve"> </w:t>
      </w:r>
      <w:r>
        <w:t>as</w:t>
      </w:r>
      <w:r>
        <w:rPr>
          <w:spacing w:val="-4"/>
        </w:rPr>
        <w:t xml:space="preserve"> </w:t>
      </w:r>
      <w:r>
        <w:t>such</w:t>
      </w:r>
      <w:r>
        <w:rPr>
          <w:spacing w:val="-3"/>
        </w:rPr>
        <w:t xml:space="preserve"> </w:t>
      </w:r>
      <w:r>
        <w:t>additional</w:t>
      </w:r>
      <w:r>
        <w:rPr>
          <w:spacing w:val="-4"/>
        </w:rPr>
        <w:t xml:space="preserve"> </w:t>
      </w:r>
      <w:r>
        <w:t>time</w:t>
      </w:r>
      <w:r>
        <w:rPr>
          <w:spacing w:val="-5"/>
        </w:rPr>
        <w:t xml:space="preserve"> </w:t>
      </w:r>
      <w:r>
        <w:t>requested falls within the College’s normal work hours. An employee may be required to postpone scheduled</w:t>
      </w:r>
      <w:r>
        <w:rPr>
          <w:spacing w:val="-13"/>
        </w:rPr>
        <w:t xml:space="preserve"> </w:t>
      </w:r>
      <w:r>
        <w:t>unpaid</w:t>
      </w:r>
      <w:r>
        <w:rPr>
          <w:spacing w:val="-12"/>
        </w:rPr>
        <w:t xml:space="preserve"> </w:t>
      </w:r>
      <w:r>
        <w:t>break</w:t>
      </w:r>
      <w:r>
        <w:rPr>
          <w:spacing w:val="-11"/>
        </w:rPr>
        <w:t xml:space="preserve"> </w:t>
      </w:r>
      <w:r>
        <w:t>time</w:t>
      </w:r>
      <w:r>
        <w:rPr>
          <w:spacing w:val="-13"/>
        </w:rPr>
        <w:t xml:space="preserve"> </w:t>
      </w:r>
      <w:r>
        <w:t>for</w:t>
      </w:r>
      <w:r>
        <w:rPr>
          <w:spacing w:val="-11"/>
        </w:rPr>
        <w:t xml:space="preserve"> </w:t>
      </w:r>
      <w:r>
        <w:t>no</w:t>
      </w:r>
      <w:r>
        <w:rPr>
          <w:spacing w:val="-11"/>
        </w:rPr>
        <w:t xml:space="preserve"> </w:t>
      </w:r>
      <w:r>
        <w:t>more</w:t>
      </w:r>
      <w:r>
        <w:rPr>
          <w:spacing w:val="-11"/>
        </w:rPr>
        <w:t xml:space="preserve"> </w:t>
      </w:r>
      <w:r>
        <w:t>than</w:t>
      </w:r>
      <w:r>
        <w:rPr>
          <w:spacing w:val="-12"/>
        </w:rPr>
        <w:t xml:space="preserve"> </w:t>
      </w:r>
      <w:r>
        <w:t>thirty</w:t>
      </w:r>
      <w:r>
        <w:rPr>
          <w:spacing w:val="-12"/>
        </w:rPr>
        <w:t xml:space="preserve"> </w:t>
      </w:r>
      <w:r>
        <w:t>(30)</w:t>
      </w:r>
      <w:r>
        <w:rPr>
          <w:spacing w:val="-11"/>
        </w:rPr>
        <w:t xml:space="preserve"> </w:t>
      </w:r>
      <w:r>
        <w:t>minutes</w:t>
      </w:r>
      <w:r>
        <w:rPr>
          <w:spacing w:val="-10"/>
        </w:rPr>
        <w:t xml:space="preserve"> </w:t>
      </w:r>
      <w:r>
        <w:t>if</w:t>
      </w:r>
      <w:r>
        <w:rPr>
          <w:spacing w:val="-8"/>
        </w:rPr>
        <w:t xml:space="preserve"> </w:t>
      </w:r>
      <w:r>
        <w:t>she</w:t>
      </w:r>
      <w:r>
        <w:rPr>
          <w:spacing w:val="-11"/>
        </w:rPr>
        <w:t xml:space="preserve"> </w:t>
      </w:r>
      <w:r>
        <w:t>cannot</w:t>
      </w:r>
      <w:r>
        <w:rPr>
          <w:spacing w:val="-11"/>
        </w:rPr>
        <w:t xml:space="preserve"> </w:t>
      </w:r>
      <w:r>
        <w:t>be</w:t>
      </w:r>
      <w:r>
        <w:rPr>
          <w:spacing w:val="-11"/>
        </w:rPr>
        <w:t xml:space="preserve"> </w:t>
      </w:r>
      <w:r>
        <w:t>spared from her duties until appropriate coverage</w:t>
      </w:r>
      <w:r>
        <w:rPr>
          <w:spacing w:val="-5"/>
        </w:rPr>
        <w:t xml:space="preserve"> </w:t>
      </w:r>
      <w:r>
        <w:t>arrives.</w:t>
      </w:r>
    </w:p>
    <w:p w14:paraId="0D76BF54" w14:textId="77777777" w:rsidR="001D64ED" w:rsidRDefault="001D64ED">
      <w:pPr>
        <w:pStyle w:val="BodyText"/>
        <w:rPr>
          <w:sz w:val="26"/>
        </w:rPr>
      </w:pPr>
    </w:p>
    <w:p w14:paraId="1F96AFC4" w14:textId="77777777" w:rsidR="001D64ED" w:rsidRDefault="00F256A1" w:rsidP="003E5612">
      <w:pPr>
        <w:pStyle w:val="Heading2"/>
      </w:pPr>
      <w:bookmarkStart w:id="73" w:name="_bookmark17"/>
      <w:bookmarkStart w:id="74" w:name="_Toc532977714"/>
      <w:bookmarkStart w:id="75" w:name="_Toc127260545"/>
      <w:bookmarkEnd w:id="73"/>
      <w:r>
        <w:t>SUBSTANCE ABUSE/DRUG FREE CAMPUS/WORKPLACE</w:t>
      </w:r>
      <w:bookmarkEnd w:id="74"/>
      <w:bookmarkEnd w:id="75"/>
    </w:p>
    <w:p w14:paraId="72E1B928" w14:textId="77777777" w:rsidR="001D64ED" w:rsidRDefault="001D64ED">
      <w:pPr>
        <w:pStyle w:val="BodyText"/>
        <w:rPr>
          <w:b/>
          <w:sz w:val="21"/>
        </w:rPr>
      </w:pPr>
    </w:p>
    <w:p w14:paraId="58893442" w14:textId="77777777" w:rsidR="001D64ED" w:rsidRDefault="00F256A1" w:rsidP="00A453DC">
      <w:pPr>
        <w:pStyle w:val="Heading3"/>
      </w:pPr>
      <w:bookmarkStart w:id="76" w:name="_bookmark18"/>
      <w:bookmarkStart w:id="77" w:name="_Toc127260546"/>
      <w:bookmarkEnd w:id="76"/>
      <w:r>
        <w:t>The College Policy</w:t>
      </w:r>
      <w:bookmarkEnd w:id="77"/>
    </w:p>
    <w:p w14:paraId="22A6A437" w14:textId="77777777" w:rsidR="001D64ED" w:rsidRDefault="001D64ED">
      <w:pPr>
        <w:pStyle w:val="BodyText"/>
        <w:rPr>
          <w:b/>
          <w:sz w:val="21"/>
        </w:rPr>
      </w:pPr>
    </w:p>
    <w:p w14:paraId="6DF69C75" w14:textId="77777777" w:rsidR="001D64ED" w:rsidRDefault="00F256A1">
      <w:pPr>
        <w:pStyle w:val="BodyText"/>
        <w:ind w:left="200" w:right="198"/>
        <w:jc w:val="both"/>
      </w:pPr>
      <w:r>
        <w:t>The</w:t>
      </w:r>
      <w:r>
        <w:rPr>
          <w:spacing w:val="-17"/>
        </w:rPr>
        <w:t xml:space="preserve"> </w:t>
      </w:r>
      <w:r>
        <w:t>College</w:t>
      </w:r>
      <w:r>
        <w:rPr>
          <w:spacing w:val="-16"/>
        </w:rPr>
        <w:t xml:space="preserve"> </w:t>
      </w:r>
      <w:r>
        <w:t>community</w:t>
      </w:r>
      <w:r>
        <w:rPr>
          <w:spacing w:val="-16"/>
        </w:rPr>
        <w:t xml:space="preserve"> </w:t>
      </w:r>
      <w:r>
        <w:t>recognizes</w:t>
      </w:r>
      <w:r>
        <w:rPr>
          <w:spacing w:val="-15"/>
        </w:rPr>
        <w:t xml:space="preserve"> </w:t>
      </w:r>
      <w:r>
        <w:t>that</w:t>
      </w:r>
      <w:r>
        <w:rPr>
          <w:spacing w:val="-15"/>
        </w:rPr>
        <w:t xml:space="preserve"> </w:t>
      </w:r>
      <w:r>
        <w:t>abuse</w:t>
      </w:r>
      <w:r>
        <w:rPr>
          <w:spacing w:val="-17"/>
        </w:rPr>
        <w:t xml:space="preserve"> </w:t>
      </w:r>
      <w:r>
        <w:t>of</w:t>
      </w:r>
      <w:r>
        <w:rPr>
          <w:spacing w:val="-15"/>
        </w:rPr>
        <w:t xml:space="preserve"> </w:t>
      </w:r>
      <w:r>
        <w:t>alcohol</w:t>
      </w:r>
      <w:r>
        <w:rPr>
          <w:spacing w:val="-14"/>
        </w:rPr>
        <w:t xml:space="preserve"> </w:t>
      </w:r>
      <w:r>
        <w:t>and</w:t>
      </w:r>
      <w:r>
        <w:rPr>
          <w:spacing w:val="-17"/>
        </w:rPr>
        <w:t xml:space="preserve"> </w:t>
      </w:r>
      <w:r>
        <w:t>other</w:t>
      </w:r>
      <w:r>
        <w:rPr>
          <w:spacing w:val="-16"/>
        </w:rPr>
        <w:t xml:space="preserve"> </w:t>
      </w:r>
      <w:r>
        <w:t>drugs</w:t>
      </w:r>
      <w:r>
        <w:rPr>
          <w:spacing w:val="-16"/>
        </w:rPr>
        <w:t xml:space="preserve"> </w:t>
      </w:r>
      <w:r>
        <w:t>can</w:t>
      </w:r>
      <w:r>
        <w:rPr>
          <w:spacing w:val="-15"/>
        </w:rPr>
        <w:t xml:space="preserve"> </w:t>
      </w:r>
      <w:r>
        <w:t>cause</w:t>
      </w:r>
      <w:r>
        <w:rPr>
          <w:spacing w:val="-17"/>
        </w:rPr>
        <w:t xml:space="preserve"> </w:t>
      </w:r>
      <w:r>
        <w:t>health, safety, and/or security problems. The College, therefore, has pledged to comply with the Drug Free Workplace Act (1988) and the Drug Free Schools and Communities Act Amendment of 1989, which require that programs be adopted to prevent the use of illicit drugs and the abuse of alcohol by students and employees. Accordingly, the college prohibits the unlawful manufacture, dispensing, distribution, possession, use or sale of illicit drugs and alcohol in the workplace. Violation of this policy may result in a variety of sanctions up to and including discharge from the</w:t>
      </w:r>
      <w:r>
        <w:rPr>
          <w:spacing w:val="-8"/>
        </w:rPr>
        <w:t xml:space="preserve"> </w:t>
      </w:r>
      <w:r>
        <w:t>College.</w:t>
      </w:r>
    </w:p>
    <w:p w14:paraId="28DD2379" w14:textId="77777777" w:rsidR="001D64ED" w:rsidRDefault="001D64ED">
      <w:pPr>
        <w:pStyle w:val="BodyText"/>
        <w:spacing w:before="4"/>
        <w:rPr>
          <w:sz w:val="21"/>
        </w:rPr>
      </w:pPr>
    </w:p>
    <w:p w14:paraId="46A6B33F" w14:textId="77777777" w:rsidR="001D64ED" w:rsidRDefault="00F256A1" w:rsidP="00A453DC">
      <w:pPr>
        <w:pStyle w:val="Heading3"/>
      </w:pPr>
      <w:bookmarkStart w:id="78" w:name="_bookmark19"/>
      <w:bookmarkStart w:id="79" w:name="_Toc532977715"/>
      <w:bookmarkStart w:id="80" w:name="_Toc120533602"/>
      <w:bookmarkStart w:id="81" w:name="_Toc127260547"/>
      <w:bookmarkEnd w:id="78"/>
      <w:r>
        <w:t>Substance Abuse</w:t>
      </w:r>
      <w:bookmarkEnd w:id="79"/>
      <w:bookmarkEnd w:id="80"/>
      <w:bookmarkEnd w:id="81"/>
    </w:p>
    <w:p w14:paraId="04374D02" w14:textId="77777777" w:rsidR="001D64ED" w:rsidRDefault="001D64ED">
      <w:pPr>
        <w:pStyle w:val="BodyText"/>
        <w:rPr>
          <w:b/>
          <w:sz w:val="21"/>
        </w:rPr>
      </w:pPr>
    </w:p>
    <w:p w14:paraId="58920663" w14:textId="77777777" w:rsidR="001D64ED" w:rsidRDefault="00F256A1">
      <w:pPr>
        <w:pStyle w:val="BodyText"/>
        <w:ind w:left="200" w:right="201"/>
        <w:jc w:val="both"/>
      </w:pPr>
      <w:r>
        <w:t>Nichols College will not tolerate any substance abuse by its employees. Any employee, either</w:t>
      </w:r>
      <w:r>
        <w:rPr>
          <w:spacing w:val="-16"/>
        </w:rPr>
        <w:t xml:space="preserve"> </w:t>
      </w:r>
      <w:r>
        <w:t>working</w:t>
      </w:r>
      <w:r>
        <w:rPr>
          <w:spacing w:val="-15"/>
        </w:rPr>
        <w:t xml:space="preserve"> </w:t>
      </w:r>
      <w:r>
        <w:t>on</w:t>
      </w:r>
      <w:r>
        <w:rPr>
          <w:spacing w:val="-16"/>
        </w:rPr>
        <w:t xml:space="preserve"> </w:t>
      </w:r>
      <w:r>
        <w:t>the</w:t>
      </w:r>
      <w:r>
        <w:rPr>
          <w:spacing w:val="-16"/>
        </w:rPr>
        <w:t xml:space="preserve"> </w:t>
      </w:r>
      <w:r>
        <w:t>job</w:t>
      </w:r>
      <w:r>
        <w:rPr>
          <w:spacing w:val="-16"/>
        </w:rPr>
        <w:t xml:space="preserve"> </w:t>
      </w:r>
      <w:r>
        <w:t>or</w:t>
      </w:r>
      <w:r>
        <w:rPr>
          <w:spacing w:val="-15"/>
        </w:rPr>
        <w:t xml:space="preserve"> </w:t>
      </w:r>
      <w:r>
        <w:t>appearing</w:t>
      </w:r>
      <w:r>
        <w:rPr>
          <w:spacing w:val="-16"/>
        </w:rPr>
        <w:t xml:space="preserve"> </w:t>
      </w:r>
      <w:r>
        <w:t>on</w:t>
      </w:r>
      <w:r>
        <w:rPr>
          <w:spacing w:val="-15"/>
        </w:rPr>
        <w:t xml:space="preserve"> </w:t>
      </w:r>
      <w:r>
        <w:t>College</w:t>
      </w:r>
      <w:r>
        <w:rPr>
          <w:spacing w:val="-15"/>
        </w:rPr>
        <w:t xml:space="preserve"> </w:t>
      </w:r>
      <w:r>
        <w:t>premises,</w:t>
      </w:r>
      <w:r>
        <w:rPr>
          <w:spacing w:val="-16"/>
        </w:rPr>
        <w:t xml:space="preserve"> </w:t>
      </w:r>
      <w:r>
        <w:t>under</w:t>
      </w:r>
      <w:r>
        <w:rPr>
          <w:spacing w:val="-15"/>
        </w:rPr>
        <w:t xml:space="preserve"> </w:t>
      </w:r>
      <w:r>
        <w:t>the</w:t>
      </w:r>
      <w:r>
        <w:rPr>
          <w:spacing w:val="-17"/>
        </w:rPr>
        <w:t xml:space="preserve"> </w:t>
      </w:r>
      <w:r>
        <w:t>influence</w:t>
      </w:r>
      <w:r>
        <w:rPr>
          <w:spacing w:val="-16"/>
        </w:rPr>
        <w:t xml:space="preserve"> </w:t>
      </w:r>
      <w:r>
        <w:t>of</w:t>
      </w:r>
      <w:r>
        <w:rPr>
          <w:spacing w:val="-15"/>
        </w:rPr>
        <w:t xml:space="preserve"> </w:t>
      </w:r>
      <w:r>
        <w:t>alcohol or non-prescription drugs will be asked to leave the worksite or premises immediately. When such a situation occurs, the employee’s manager will document the absence as an unpaid, unexcused absence from work. If possible, depending upon the circumstances, Nichols College may make transportation arrangements to assist the employee in returning</w:t>
      </w:r>
      <w:r>
        <w:rPr>
          <w:spacing w:val="-1"/>
        </w:rPr>
        <w:t xml:space="preserve"> </w:t>
      </w:r>
      <w:r>
        <w:t>home.</w:t>
      </w:r>
    </w:p>
    <w:p w14:paraId="750BFACC" w14:textId="77777777" w:rsidR="001D64ED" w:rsidRDefault="001D64ED">
      <w:pPr>
        <w:pStyle w:val="BodyText"/>
        <w:spacing w:before="1"/>
        <w:rPr>
          <w:sz w:val="21"/>
        </w:rPr>
      </w:pPr>
    </w:p>
    <w:p w14:paraId="59DB9EF7" w14:textId="1A9C8200" w:rsidR="001D64ED" w:rsidRDefault="00F256A1" w:rsidP="007B7B01">
      <w:pPr>
        <w:pStyle w:val="BodyText"/>
        <w:ind w:left="200" w:right="198"/>
        <w:jc w:val="both"/>
      </w:pPr>
      <w:r>
        <w:t>An employee who is taking either prescribed or over-the-counter medication that may impair his/her attention or performance, or that make the employee drowsy, should</w:t>
      </w:r>
      <w:r w:rsidR="007B7B01">
        <w:t xml:space="preserve"> </w:t>
      </w:r>
      <w:r>
        <w:t>inform his/her manager upon arrival for work to ensure the safety of the employee and his/her coworkers. It is essential that an employee be alert and in full possession of his/her faculties when working. Being under the influence of drugs or alcohol can cause an accident or injury. Accordingly, no employee may report to work or remain on duty while</w:t>
      </w:r>
      <w:r>
        <w:rPr>
          <w:spacing w:val="-7"/>
        </w:rPr>
        <w:t xml:space="preserve"> </w:t>
      </w:r>
      <w:r>
        <w:t>under</w:t>
      </w:r>
      <w:r>
        <w:rPr>
          <w:spacing w:val="-6"/>
        </w:rPr>
        <w:t xml:space="preserve"> </w:t>
      </w:r>
      <w:r>
        <w:t>the</w:t>
      </w:r>
      <w:r>
        <w:rPr>
          <w:spacing w:val="-7"/>
        </w:rPr>
        <w:t xml:space="preserve"> </w:t>
      </w:r>
      <w:r>
        <w:t>influence</w:t>
      </w:r>
      <w:r>
        <w:rPr>
          <w:spacing w:val="-7"/>
        </w:rPr>
        <w:t xml:space="preserve"> </w:t>
      </w:r>
      <w:r>
        <w:t>of,</w:t>
      </w:r>
      <w:r>
        <w:rPr>
          <w:spacing w:val="-6"/>
        </w:rPr>
        <w:t xml:space="preserve"> </w:t>
      </w:r>
      <w:r>
        <w:t>or</w:t>
      </w:r>
      <w:r>
        <w:rPr>
          <w:spacing w:val="-4"/>
        </w:rPr>
        <w:t xml:space="preserve"> </w:t>
      </w:r>
      <w:r>
        <w:t>impaired</w:t>
      </w:r>
      <w:r>
        <w:rPr>
          <w:spacing w:val="-6"/>
        </w:rPr>
        <w:t xml:space="preserve"> </w:t>
      </w:r>
      <w:r>
        <w:t>by,</w:t>
      </w:r>
      <w:r>
        <w:rPr>
          <w:spacing w:val="-4"/>
        </w:rPr>
        <w:t xml:space="preserve"> </w:t>
      </w:r>
      <w:r>
        <w:t>alcohol</w:t>
      </w:r>
      <w:r>
        <w:rPr>
          <w:spacing w:val="-5"/>
        </w:rPr>
        <w:t xml:space="preserve"> </w:t>
      </w:r>
      <w:r>
        <w:t>or</w:t>
      </w:r>
      <w:r>
        <w:rPr>
          <w:spacing w:val="-6"/>
        </w:rPr>
        <w:t xml:space="preserve"> </w:t>
      </w:r>
      <w:r>
        <w:t>any</w:t>
      </w:r>
      <w:r>
        <w:rPr>
          <w:spacing w:val="-7"/>
        </w:rPr>
        <w:t xml:space="preserve"> </w:t>
      </w:r>
      <w:r>
        <w:t>controlled</w:t>
      </w:r>
      <w:r>
        <w:rPr>
          <w:spacing w:val="-7"/>
        </w:rPr>
        <w:t xml:space="preserve"> </w:t>
      </w:r>
      <w:r>
        <w:t>substance</w:t>
      </w:r>
      <w:r>
        <w:rPr>
          <w:spacing w:val="-7"/>
        </w:rPr>
        <w:t xml:space="preserve"> </w:t>
      </w:r>
      <w:r>
        <w:t>or</w:t>
      </w:r>
      <w:r>
        <w:rPr>
          <w:spacing w:val="-5"/>
        </w:rPr>
        <w:t xml:space="preserve"> </w:t>
      </w:r>
      <w:r>
        <w:t>drug.</w:t>
      </w:r>
    </w:p>
    <w:p w14:paraId="596E4391" w14:textId="77777777" w:rsidR="001D64ED" w:rsidRDefault="001D64ED">
      <w:pPr>
        <w:pStyle w:val="BodyText"/>
        <w:spacing w:before="2"/>
        <w:rPr>
          <w:sz w:val="21"/>
        </w:rPr>
      </w:pPr>
    </w:p>
    <w:p w14:paraId="762309B5" w14:textId="77777777" w:rsidR="001D64ED" w:rsidRDefault="00F256A1">
      <w:pPr>
        <w:pStyle w:val="BodyText"/>
        <w:ind w:left="200" w:right="200"/>
        <w:jc w:val="both"/>
      </w:pPr>
      <w:r>
        <w:t>No</w:t>
      </w:r>
      <w:r>
        <w:rPr>
          <w:spacing w:val="-8"/>
        </w:rPr>
        <w:t xml:space="preserve"> </w:t>
      </w:r>
      <w:r>
        <w:t>employee</w:t>
      </w:r>
      <w:r>
        <w:rPr>
          <w:spacing w:val="-9"/>
        </w:rPr>
        <w:t xml:space="preserve"> </w:t>
      </w:r>
      <w:r>
        <w:t>may</w:t>
      </w:r>
      <w:r>
        <w:rPr>
          <w:spacing w:val="-9"/>
        </w:rPr>
        <w:t xml:space="preserve"> </w:t>
      </w:r>
      <w:r>
        <w:t>possess,</w:t>
      </w:r>
      <w:r>
        <w:rPr>
          <w:spacing w:val="-8"/>
        </w:rPr>
        <w:t xml:space="preserve"> </w:t>
      </w:r>
      <w:r>
        <w:t>sell</w:t>
      </w:r>
      <w:r>
        <w:rPr>
          <w:spacing w:val="-8"/>
        </w:rPr>
        <w:t xml:space="preserve"> </w:t>
      </w:r>
      <w:r>
        <w:t>or</w:t>
      </w:r>
      <w:r>
        <w:rPr>
          <w:spacing w:val="-8"/>
        </w:rPr>
        <w:t xml:space="preserve"> </w:t>
      </w:r>
      <w:r>
        <w:t>distribute</w:t>
      </w:r>
      <w:r>
        <w:rPr>
          <w:spacing w:val="-9"/>
        </w:rPr>
        <w:t xml:space="preserve"> </w:t>
      </w:r>
      <w:r>
        <w:t>alcohol,</w:t>
      </w:r>
      <w:r>
        <w:rPr>
          <w:spacing w:val="-8"/>
        </w:rPr>
        <w:t xml:space="preserve"> </w:t>
      </w:r>
      <w:r>
        <w:t>drugs</w:t>
      </w:r>
      <w:r>
        <w:rPr>
          <w:spacing w:val="-9"/>
        </w:rPr>
        <w:t xml:space="preserve"> </w:t>
      </w:r>
      <w:r>
        <w:t>or</w:t>
      </w:r>
      <w:r>
        <w:rPr>
          <w:spacing w:val="-8"/>
        </w:rPr>
        <w:t xml:space="preserve"> </w:t>
      </w:r>
      <w:r>
        <w:t>controlled</w:t>
      </w:r>
      <w:r>
        <w:rPr>
          <w:spacing w:val="-10"/>
        </w:rPr>
        <w:t xml:space="preserve"> </w:t>
      </w:r>
      <w:r>
        <w:t>substances</w:t>
      </w:r>
      <w:r>
        <w:rPr>
          <w:spacing w:val="-9"/>
        </w:rPr>
        <w:t xml:space="preserve"> </w:t>
      </w:r>
      <w:r>
        <w:t>while on Nichols College property or on College time. If such substances are found, the employee will be subject to disciplinary action up to and including immediate termination. Furthermore, drinking alcoholic beverages or use of other intoxicants, drugs, or controlled substances on College time, including during breaks or lunch is prohibited and will result in disciplinary action, up to and including immediate termination.</w:t>
      </w:r>
    </w:p>
    <w:p w14:paraId="39386482" w14:textId="77777777" w:rsidR="001D64ED" w:rsidRDefault="001D64ED">
      <w:pPr>
        <w:pStyle w:val="BodyText"/>
        <w:spacing w:before="1"/>
        <w:rPr>
          <w:sz w:val="21"/>
        </w:rPr>
      </w:pPr>
    </w:p>
    <w:p w14:paraId="43749D87" w14:textId="3F52E085" w:rsidR="001D64ED" w:rsidRDefault="00F256A1">
      <w:pPr>
        <w:ind w:left="200" w:right="197"/>
        <w:jc w:val="both"/>
        <w:rPr>
          <w:sz w:val="24"/>
        </w:rPr>
      </w:pPr>
      <w:r>
        <w:rPr>
          <w:b/>
          <w:sz w:val="24"/>
        </w:rPr>
        <w:t>To</w:t>
      </w:r>
      <w:r>
        <w:rPr>
          <w:b/>
          <w:spacing w:val="-5"/>
          <w:sz w:val="24"/>
        </w:rPr>
        <w:t xml:space="preserve"> </w:t>
      </w:r>
      <w:r>
        <w:rPr>
          <w:b/>
          <w:sz w:val="24"/>
        </w:rPr>
        <w:t>prevent</w:t>
      </w:r>
      <w:r>
        <w:rPr>
          <w:b/>
          <w:spacing w:val="-2"/>
          <w:sz w:val="24"/>
        </w:rPr>
        <w:t xml:space="preserve"> </w:t>
      </w:r>
      <w:r>
        <w:rPr>
          <w:b/>
          <w:sz w:val="24"/>
        </w:rPr>
        <w:t>drugs</w:t>
      </w:r>
      <w:r>
        <w:rPr>
          <w:b/>
          <w:spacing w:val="-5"/>
          <w:sz w:val="24"/>
        </w:rPr>
        <w:t xml:space="preserve"> </w:t>
      </w:r>
      <w:r>
        <w:rPr>
          <w:b/>
          <w:sz w:val="24"/>
        </w:rPr>
        <w:t>and</w:t>
      </w:r>
      <w:r>
        <w:rPr>
          <w:b/>
          <w:spacing w:val="-6"/>
          <w:sz w:val="24"/>
        </w:rPr>
        <w:t xml:space="preserve"> </w:t>
      </w:r>
      <w:r>
        <w:rPr>
          <w:b/>
          <w:sz w:val="24"/>
        </w:rPr>
        <w:t>other</w:t>
      </w:r>
      <w:r>
        <w:rPr>
          <w:b/>
          <w:spacing w:val="-4"/>
          <w:sz w:val="24"/>
        </w:rPr>
        <w:t xml:space="preserve"> </w:t>
      </w:r>
      <w:r>
        <w:rPr>
          <w:b/>
          <w:sz w:val="24"/>
        </w:rPr>
        <w:t>contraband</w:t>
      </w:r>
      <w:r>
        <w:rPr>
          <w:b/>
          <w:spacing w:val="-3"/>
          <w:sz w:val="24"/>
        </w:rPr>
        <w:t xml:space="preserve"> </w:t>
      </w:r>
      <w:r>
        <w:rPr>
          <w:b/>
          <w:sz w:val="24"/>
        </w:rPr>
        <w:t>from</w:t>
      </w:r>
      <w:r>
        <w:rPr>
          <w:b/>
          <w:spacing w:val="-4"/>
          <w:sz w:val="24"/>
        </w:rPr>
        <w:t xml:space="preserve"> </w:t>
      </w:r>
      <w:r>
        <w:rPr>
          <w:b/>
          <w:sz w:val="24"/>
        </w:rPr>
        <w:t>being</w:t>
      </w:r>
      <w:r>
        <w:rPr>
          <w:b/>
          <w:spacing w:val="-4"/>
          <w:sz w:val="24"/>
        </w:rPr>
        <w:t xml:space="preserve"> </w:t>
      </w:r>
      <w:r>
        <w:rPr>
          <w:b/>
          <w:sz w:val="24"/>
        </w:rPr>
        <w:t>brought</w:t>
      </w:r>
      <w:r>
        <w:rPr>
          <w:b/>
          <w:spacing w:val="-4"/>
          <w:sz w:val="24"/>
        </w:rPr>
        <w:t xml:space="preserve"> </w:t>
      </w:r>
      <w:r>
        <w:rPr>
          <w:b/>
          <w:sz w:val="24"/>
        </w:rPr>
        <w:t>onto</w:t>
      </w:r>
      <w:r>
        <w:rPr>
          <w:b/>
          <w:spacing w:val="-5"/>
          <w:sz w:val="24"/>
        </w:rPr>
        <w:t xml:space="preserve"> </w:t>
      </w:r>
      <w:r>
        <w:rPr>
          <w:b/>
          <w:sz w:val="24"/>
        </w:rPr>
        <w:t>the</w:t>
      </w:r>
      <w:r>
        <w:rPr>
          <w:b/>
          <w:spacing w:val="-5"/>
          <w:sz w:val="24"/>
        </w:rPr>
        <w:t xml:space="preserve"> </w:t>
      </w:r>
      <w:r>
        <w:rPr>
          <w:b/>
          <w:sz w:val="24"/>
        </w:rPr>
        <w:t xml:space="preserve">College premises, the College may, at its discretion, inspect any locker, package, purse, </w:t>
      </w:r>
      <w:r w:rsidR="00336690">
        <w:rPr>
          <w:b/>
          <w:sz w:val="24"/>
        </w:rPr>
        <w:t>toolbox</w:t>
      </w:r>
      <w:r>
        <w:rPr>
          <w:b/>
          <w:sz w:val="24"/>
        </w:rPr>
        <w:t xml:space="preserve">, or other personal belongings brought onto the College premises in connection with the investigation of any rule violation or in the </w:t>
      </w:r>
      <w:r>
        <w:rPr>
          <w:b/>
          <w:sz w:val="24"/>
        </w:rPr>
        <w:lastRenderedPageBreak/>
        <w:t xml:space="preserve">maintenance of a safe workplace. </w:t>
      </w:r>
      <w:r>
        <w:rPr>
          <w:sz w:val="24"/>
        </w:rPr>
        <w:t>An employee is expected to cooperate in all investigations of suspected rule violations of workplace safety. Employees who observe such behavior should report it to their manager or Human</w:t>
      </w:r>
      <w:r>
        <w:rPr>
          <w:spacing w:val="-10"/>
          <w:sz w:val="24"/>
        </w:rPr>
        <w:t xml:space="preserve"> </w:t>
      </w:r>
      <w:r>
        <w:rPr>
          <w:sz w:val="24"/>
        </w:rPr>
        <w:t>Resources.</w:t>
      </w:r>
    </w:p>
    <w:p w14:paraId="6BCC16C3" w14:textId="77777777" w:rsidR="001D64ED" w:rsidRDefault="001D64ED">
      <w:pPr>
        <w:pStyle w:val="BodyText"/>
        <w:rPr>
          <w:sz w:val="21"/>
        </w:rPr>
      </w:pPr>
    </w:p>
    <w:p w14:paraId="0F922510" w14:textId="7DAF2802" w:rsidR="001D64ED" w:rsidRDefault="00F256A1">
      <w:pPr>
        <w:pStyle w:val="BodyText"/>
        <w:spacing w:before="1"/>
        <w:ind w:left="200" w:right="193"/>
        <w:jc w:val="both"/>
      </w:pPr>
      <w:r>
        <w:t xml:space="preserve">The Nichols College Employee Assistance Program (EAP) offers help that is comprehensive – providing help or referral for every type of substance abuse problem or for alcohol dependency. The EAP’s counseling, referral, and treatment is completely confidential for Nichols’ employees and members of their immediate family. </w:t>
      </w:r>
    </w:p>
    <w:p w14:paraId="7948253C" w14:textId="5FC977B0" w:rsidR="00336690" w:rsidRDefault="00336690">
      <w:pPr>
        <w:pStyle w:val="BodyText"/>
        <w:spacing w:before="1"/>
        <w:ind w:left="200" w:right="193"/>
        <w:jc w:val="both"/>
      </w:pPr>
    </w:p>
    <w:p w14:paraId="4F0195BF" w14:textId="0ADA8F11" w:rsidR="00336690" w:rsidRDefault="00336690">
      <w:pPr>
        <w:pStyle w:val="BodyText"/>
        <w:spacing w:before="1"/>
        <w:ind w:left="200" w:right="193"/>
        <w:jc w:val="both"/>
      </w:pPr>
      <w:r>
        <w:t xml:space="preserve">Nichols’ EAP administrator, </w:t>
      </w:r>
      <w:r>
        <w:rPr>
          <w:b/>
        </w:rPr>
        <w:t>Equitable</w:t>
      </w:r>
      <w:r>
        <w:t xml:space="preserve">, can be reached twenty-four (24) hours a day at </w:t>
      </w:r>
      <w:r>
        <w:rPr>
          <w:b/>
        </w:rPr>
        <w:t xml:space="preserve">(833) 256-5115, through their website </w:t>
      </w:r>
      <w:hyperlink r:id="rId12" w:history="1">
        <w:r w:rsidRPr="00BA6974">
          <w:rPr>
            <w:rStyle w:val="Hyperlink"/>
            <w:b/>
          </w:rPr>
          <w:t>www.guidanceresources.com</w:t>
        </w:r>
      </w:hyperlink>
      <w:r>
        <w:rPr>
          <w:b/>
        </w:rPr>
        <w:t xml:space="preserve">, or on the app GuidanceNow℠. </w:t>
      </w:r>
      <w:r>
        <w:rPr>
          <w:bCs/>
        </w:rPr>
        <w:t>Nichols College’s WebID for these services is EQUITABLE3.</w:t>
      </w:r>
    </w:p>
    <w:p w14:paraId="74A491C7" w14:textId="77777777" w:rsidR="001D64ED" w:rsidRDefault="001D64ED">
      <w:pPr>
        <w:pStyle w:val="BodyText"/>
        <w:spacing w:before="1"/>
        <w:rPr>
          <w:sz w:val="21"/>
        </w:rPr>
      </w:pPr>
    </w:p>
    <w:p w14:paraId="68797D9F" w14:textId="77777777" w:rsidR="001D64ED" w:rsidRDefault="00F256A1">
      <w:pPr>
        <w:pStyle w:val="BodyText"/>
        <w:ind w:left="200" w:right="195"/>
        <w:jc w:val="both"/>
      </w:pPr>
      <w:r>
        <w:t>Further, employees suffering from addiction may request reasonable accommodations, such as time off for treatment. If an employee has a drug or alcohol problem, the College urges the employee to report the matter to Human Resources before work-related problems occur.</w:t>
      </w:r>
    </w:p>
    <w:p w14:paraId="17D52032" w14:textId="77777777" w:rsidR="001D64ED" w:rsidRDefault="001D64ED">
      <w:pPr>
        <w:pStyle w:val="BodyText"/>
        <w:rPr>
          <w:sz w:val="26"/>
        </w:rPr>
      </w:pPr>
    </w:p>
    <w:p w14:paraId="6640D310" w14:textId="77777777" w:rsidR="001D64ED" w:rsidRDefault="00F256A1" w:rsidP="003E5612">
      <w:pPr>
        <w:pStyle w:val="Heading2"/>
      </w:pPr>
      <w:bookmarkStart w:id="82" w:name="_bookmark20"/>
      <w:bookmarkStart w:id="83" w:name="_Toc532977716"/>
      <w:bookmarkStart w:id="84" w:name="_Toc127260548"/>
      <w:bookmarkEnd w:id="82"/>
      <w:r>
        <w:t>VIOLENCE POLICY</w:t>
      </w:r>
      <w:bookmarkEnd w:id="83"/>
      <w:bookmarkEnd w:id="84"/>
    </w:p>
    <w:p w14:paraId="5FEDEFCB" w14:textId="77777777" w:rsidR="001D64ED" w:rsidRDefault="001D64ED">
      <w:pPr>
        <w:pStyle w:val="BodyText"/>
        <w:spacing w:before="2"/>
        <w:rPr>
          <w:b/>
          <w:sz w:val="21"/>
        </w:rPr>
      </w:pPr>
    </w:p>
    <w:p w14:paraId="46151690" w14:textId="77777777" w:rsidR="001D64ED" w:rsidRDefault="00F256A1">
      <w:pPr>
        <w:pStyle w:val="BodyText"/>
        <w:spacing w:before="1"/>
        <w:ind w:left="200" w:right="200"/>
        <w:jc w:val="both"/>
      </w:pPr>
      <w:r>
        <w:t>Nothing</w:t>
      </w:r>
      <w:r>
        <w:rPr>
          <w:spacing w:val="-16"/>
        </w:rPr>
        <w:t xml:space="preserve"> </w:t>
      </w:r>
      <w:r>
        <w:t>is</w:t>
      </w:r>
      <w:r>
        <w:rPr>
          <w:spacing w:val="-15"/>
        </w:rPr>
        <w:t xml:space="preserve"> </w:t>
      </w:r>
      <w:r>
        <w:t>more</w:t>
      </w:r>
      <w:r>
        <w:rPr>
          <w:spacing w:val="-15"/>
        </w:rPr>
        <w:t xml:space="preserve"> </w:t>
      </w:r>
      <w:r>
        <w:t>important</w:t>
      </w:r>
      <w:r>
        <w:rPr>
          <w:spacing w:val="-15"/>
        </w:rPr>
        <w:t xml:space="preserve"> </w:t>
      </w:r>
      <w:r>
        <w:t>to</w:t>
      </w:r>
      <w:r>
        <w:rPr>
          <w:spacing w:val="-17"/>
        </w:rPr>
        <w:t xml:space="preserve"> </w:t>
      </w:r>
      <w:r>
        <w:t>Nichols</w:t>
      </w:r>
      <w:r>
        <w:rPr>
          <w:spacing w:val="-15"/>
        </w:rPr>
        <w:t xml:space="preserve"> </w:t>
      </w:r>
      <w:r>
        <w:t>College</w:t>
      </w:r>
      <w:r>
        <w:rPr>
          <w:spacing w:val="-15"/>
        </w:rPr>
        <w:t xml:space="preserve"> </w:t>
      </w:r>
      <w:r>
        <w:t>than</w:t>
      </w:r>
      <w:r>
        <w:rPr>
          <w:spacing w:val="-16"/>
        </w:rPr>
        <w:t xml:space="preserve"> </w:t>
      </w:r>
      <w:r>
        <w:t>the</w:t>
      </w:r>
      <w:r>
        <w:rPr>
          <w:spacing w:val="-16"/>
        </w:rPr>
        <w:t xml:space="preserve"> </w:t>
      </w:r>
      <w:r>
        <w:t>safety</w:t>
      </w:r>
      <w:r>
        <w:rPr>
          <w:spacing w:val="-15"/>
        </w:rPr>
        <w:t xml:space="preserve"> </w:t>
      </w:r>
      <w:r>
        <w:t>and</w:t>
      </w:r>
      <w:r>
        <w:rPr>
          <w:spacing w:val="-17"/>
        </w:rPr>
        <w:t xml:space="preserve"> </w:t>
      </w:r>
      <w:r>
        <w:t>security</w:t>
      </w:r>
      <w:r>
        <w:rPr>
          <w:spacing w:val="-15"/>
        </w:rPr>
        <w:t xml:space="preserve"> </w:t>
      </w:r>
      <w:r>
        <w:t>of</w:t>
      </w:r>
      <w:r>
        <w:rPr>
          <w:spacing w:val="-14"/>
        </w:rPr>
        <w:t xml:space="preserve"> </w:t>
      </w:r>
      <w:r>
        <w:t>its</w:t>
      </w:r>
      <w:r>
        <w:rPr>
          <w:spacing w:val="-15"/>
        </w:rPr>
        <w:t xml:space="preserve"> </w:t>
      </w:r>
      <w:r>
        <w:t>employees and visitors. Threats, threatening behavior, or acts of violence against employees, visitors, or guests of the College will not be tolerated. Violations of this policy will lead to disciplinary action, up to and including immediate termination. In addition, the College is sensitive to issues of domestic violence and the potential danger it poses to our employees and our workplace. Accordingly, the College will not hesitate to contact the appropriate law enforcement authorities in the event of any threatening behavior or act of violence against employees, visitors or guests of the College, and to initiate criminal prosecution, if</w:t>
      </w:r>
      <w:r>
        <w:rPr>
          <w:spacing w:val="-2"/>
        </w:rPr>
        <w:t xml:space="preserve"> </w:t>
      </w:r>
      <w:r>
        <w:t>appropriate.</w:t>
      </w:r>
    </w:p>
    <w:p w14:paraId="14086D9A" w14:textId="77777777" w:rsidR="001D64ED" w:rsidRDefault="00F256A1">
      <w:pPr>
        <w:pStyle w:val="BodyText"/>
        <w:spacing w:before="80"/>
        <w:ind w:left="200" w:right="194"/>
        <w:jc w:val="both"/>
      </w:pPr>
      <w:r>
        <w:t>No employee shall be permitted to bring any guns, knives, or other items which could be used as weapons onto College premises. The College reserves the right to prohibit employees from carrying any items which management, in its sole discretion, deems to be dangerous or potentially dangerous.</w:t>
      </w:r>
    </w:p>
    <w:p w14:paraId="2261710F" w14:textId="77777777" w:rsidR="001D64ED" w:rsidRDefault="001D64ED">
      <w:pPr>
        <w:pStyle w:val="BodyText"/>
        <w:spacing w:before="1"/>
        <w:rPr>
          <w:sz w:val="21"/>
        </w:rPr>
      </w:pPr>
    </w:p>
    <w:p w14:paraId="0F3B0433" w14:textId="3188A235" w:rsidR="001D64ED" w:rsidRDefault="00F256A1">
      <w:pPr>
        <w:pStyle w:val="BodyText"/>
        <w:ind w:left="200" w:right="195"/>
        <w:jc w:val="both"/>
      </w:pPr>
      <w:r>
        <w:t>If an employee becomes aware, either directly or indirectly, of any violence or threats of violence, whether vague, direct or indirect, he/she must notify his/her manager, or Human Resources immediately. In addition, the College requests that employees who currently</w:t>
      </w:r>
      <w:r>
        <w:rPr>
          <w:spacing w:val="-16"/>
        </w:rPr>
        <w:t xml:space="preserve"> </w:t>
      </w:r>
      <w:r>
        <w:t>hold</w:t>
      </w:r>
      <w:r>
        <w:rPr>
          <w:spacing w:val="-16"/>
        </w:rPr>
        <w:t xml:space="preserve"> </w:t>
      </w:r>
      <w:r>
        <w:t>or</w:t>
      </w:r>
      <w:r>
        <w:rPr>
          <w:spacing w:val="-16"/>
        </w:rPr>
        <w:t xml:space="preserve"> </w:t>
      </w:r>
      <w:r>
        <w:t>seek</w:t>
      </w:r>
      <w:r>
        <w:rPr>
          <w:spacing w:val="-16"/>
        </w:rPr>
        <w:t xml:space="preserve"> </w:t>
      </w:r>
      <w:r>
        <w:t>to</w:t>
      </w:r>
      <w:r>
        <w:rPr>
          <w:spacing w:val="-16"/>
        </w:rPr>
        <w:t xml:space="preserve"> </w:t>
      </w:r>
      <w:r>
        <w:t>obtain</w:t>
      </w:r>
      <w:r>
        <w:rPr>
          <w:spacing w:val="-16"/>
        </w:rPr>
        <w:t xml:space="preserve"> </w:t>
      </w:r>
      <w:r>
        <w:t>temporary</w:t>
      </w:r>
      <w:r>
        <w:rPr>
          <w:spacing w:val="-16"/>
        </w:rPr>
        <w:t xml:space="preserve"> </w:t>
      </w:r>
      <w:r>
        <w:t>or</w:t>
      </w:r>
      <w:r>
        <w:rPr>
          <w:spacing w:val="-16"/>
        </w:rPr>
        <w:t xml:space="preserve"> </w:t>
      </w:r>
      <w:r>
        <w:t>permanent</w:t>
      </w:r>
      <w:r>
        <w:rPr>
          <w:spacing w:val="-15"/>
        </w:rPr>
        <w:t xml:space="preserve"> </w:t>
      </w:r>
      <w:r>
        <w:t>restraining</w:t>
      </w:r>
      <w:r>
        <w:rPr>
          <w:spacing w:val="-13"/>
        </w:rPr>
        <w:t xml:space="preserve"> </w:t>
      </w:r>
      <w:r>
        <w:t>orders</w:t>
      </w:r>
      <w:r>
        <w:rPr>
          <w:spacing w:val="-16"/>
        </w:rPr>
        <w:t xml:space="preserve"> </w:t>
      </w:r>
      <w:r>
        <w:t>against</w:t>
      </w:r>
      <w:r>
        <w:rPr>
          <w:spacing w:val="-15"/>
        </w:rPr>
        <w:t xml:space="preserve"> </w:t>
      </w:r>
      <w:r>
        <w:t xml:space="preserve">others who have threatened or committed violent acts against them to so inform their manager or Human Resources in order to apprise the College of any potential threats to their security or the security of others within the workplace. Nichols College management understands the sensitivity of this type of </w:t>
      </w:r>
      <w:r w:rsidR="00336690">
        <w:t>information and</w:t>
      </w:r>
      <w:r>
        <w:t xml:space="preserve"> will make every effort to protect the confidentiality and privacy of the person(s)</w:t>
      </w:r>
      <w:r>
        <w:rPr>
          <w:spacing w:val="-8"/>
        </w:rPr>
        <w:t xml:space="preserve"> </w:t>
      </w:r>
      <w:r>
        <w:t>involved.</w:t>
      </w:r>
    </w:p>
    <w:p w14:paraId="661CD165" w14:textId="77777777" w:rsidR="001D64ED" w:rsidRDefault="001D64ED">
      <w:pPr>
        <w:pStyle w:val="BodyText"/>
        <w:spacing w:before="3"/>
        <w:rPr>
          <w:sz w:val="21"/>
        </w:rPr>
      </w:pPr>
    </w:p>
    <w:p w14:paraId="7A9A0AB8" w14:textId="77777777" w:rsidR="001D64ED" w:rsidRDefault="00F256A1">
      <w:pPr>
        <w:pStyle w:val="BodyText"/>
        <w:ind w:left="200" w:right="201"/>
        <w:jc w:val="both"/>
      </w:pPr>
      <w:r>
        <w:t>Additionally, Nichols employees must be aware that sexual misconduct of any form is a violation</w:t>
      </w:r>
      <w:r>
        <w:rPr>
          <w:spacing w:val="-12"/>
        </w:rPr>
        <w:t xml:space="preserve"> </w:t>
      </w:r>
      <w:r>
        <w:t>of</w:t>
      </w:r>
      <w:r>
        <w:rPr>
          <w:spacing w:val="-10"/>
        </w:rPr>
        <w:t xml:space="preserve"> </w:t>
      </w:r>
      <w:r>
        <w:t>the</w:t>
      </w:r>
      <w:r>
        <w:rPr>
          <w:spacing w:val="-13"/>
        </w:rPr>
        <w:t xml:space="preserve"> </w:t>
      </w:r>
      <w:r>
        <w:t>rights</w:t>
      </w:r>
      <w:r>
        <w:rPr>
          <w:spacing w:val="-10"/>
        </w:rPr>
        <w:t xml:space="preserve"> </w:t>
      </w:r>
      <w:r>
        <w:t>and</w:t>
      </w:r>
      <w:r>
        <w:rPr>
          <w:spacing w:val="-13"/>
        </w:rPr>
        <w:t xml:space="preserve"> </w:t>
      </w:r>
      <w:r>
        <w:t>dignity</w:t>
      </w:r>
      <w:r>
        <w:rPr>
          <w:spacing w:val="-11"/>
        </w:rPr>
        <w:t xml:space="preserve"> </w:t>
      </w:r>
      <w:r>
        <w:t>of</w:t>
      </w:r>
      <w:r>
        <w:rPr>
          <w:spacing w:val="-11"/>
        </w:rPr>
        <w:t xml:space="preserve"> </w:t>
      </w:r>
      <w:r>
        <w:t>those</w:t>
      </w:r>
      <w:r>
        <w:rPr>
          <w:spacing w:val="-12"/>
        </w:rPr>
        <w:t xml:space="preserve"> </w:t>
      </w:r>
      <w:r>
        <w:t>subjected</w:t>
      </w:r>
      <w:r>
        <w:rPr>
          <w:spacing w:val="-10"/>
        </w:rPr>
        <w:t xml:space="preserve"> </w:t>
      </w:r>
      <w:r>
        <w:t>to</w:t>
      </w:r>
      <w:r>
        <w:rPr>
          <w:spacing w:val="-11"/>
        </w:rPr>
        <w:t xml:space="preserve"> </w:t>
      </w:r>
      <w:r>
        <w:t>the</w:t>
      </w:r>
      <w:r>
        <w:rPr>
          <w:spacing w:val="-13"/>
        </w:rPr>
        <w:t xml:space="preserve"> </w:t>
      </w:r>
      <w:r>
        <w:t>misconduct</w:t>
      </w:r>
      <w:r>
        <w:rPr>
          <w:spacing w:val="-10"/>
        </w:rPr>
        <w:t xml:space="preserve"> </w:t>
      </w:r>
      <w:r>
        <w:t>as</w:t>
      </w:r>
      <w:r>
        <w:rPr>
          <w:spacing w:val="-12"/>
        </w:rPr>
        <w:t xml:space="preserve"> </w:t>
      </w:r>
      <w:r>
        <w:t>well</w:t>
      </w:r>
      <w:r>
        <w:rPr>
          <w:spacing w:val="-11"/>
        </w:rPr>
        <w:t xml:space="preserve"> </w:t>
      </w:r>
      <w:r>
        <w:t>as</w:t>
      </w:r>
      <w:r>
        <w:rPr>
          <w:spacing w:val="-10"/>
        </w:rPr>
        <w:t xml:space="preserve"> </w:t>
      </w:r>
      <w:r>
        <w:t>a</w:t>
      </w:r>
      <w:r>
        <w:rPr>
          <w:spacing w:val="-12"/>
        </w:rPr>
        <w:t xml:space="preserve"> </w:t>
      </w:r>
      <w:r>
        <w:t>serious violation of Nichols policy. When any member of our community engages in an act of sexual</w:t>
      </w:r>
      <w:r>
        <w:rPr>
          <w:spacing w:val="-5"/>
        </w:rPr>
        <w:t xml:space="preserve"> </w:t>
      </w:r>
      <w:r>
        <w:t>misconduct,</w:t>
      </w:r>
      <w:r>
        <w:rPr>
          <w:spacing w:val="-6"/>
        </w:rPr>
        <w:t xml:space="preserve"> </w:t>
      </w:r>
      <w:r>
        <w:t>that</w:t>
      </w:r>
      <w:r>
        <w:rPr>
          <w:spacing w:val="-5"/>
        </w:rPr>
        <w:t xml:space="preserve"> </w:t>
      </w:r>
      <w:r>
        <w:t>person</w:t>
      </w:r>
      <w:r>
        <w:rPr>
          <w:spacing w:val="-6"/>
        </w:rPr>
        <w:t xml:space="preserve"> </w:t>
      </w:r>
      <w:r>
        <w:t>exhibits</w:t>
      </w:r>
      <w:r>
        <w:rPr>
          <w:spacing w:val="-7"/>
        </w:rPr>
        <w:t xml:space="preserve"> </w:t>
      </w:r>
      <w:r>
        <w:t>a</w:t>
      </w:r>
      <w:r>
        <w:rPr>
          <w:spacing w:val="-5"/>
        </w:rPr>
        <w:t xml:space="preserve"> </w:t>
      </w:r>
      <w:r>
        <w:t>fundamental</w:t>
      </w:r>
      <w:r>
        <w:rPr>
          <w:spacing w:val="-4"/>
        </w:rPr>
        <w:t xml:space="preserve"> </w:t>
      </w:r>
      <w:r>
        <w:t>failure</w:t>
      </w:r>
      <w:r>
        <w:rPr>
          <w:spacing w:val="-7"/>
        </w:rPr>
        <w:t xml:space="preserve"> </w:t>
      </w:r>
      <w:r>
        <w:t>to</w:t>
      </w:r>
      <w:r>
        <w:rPr>
          <w:spacing w:val="-6"/>
        </w:rPr>
        <w:t xml:space="preserve"> </w:t>
      </w:r>
      <w:r>
        <w:t>act</w:t>
      </w:r>
      <w:r>
        <w:rPr>
          <w:spacing w:val="-2"/>
        </w:rPr>
        <w:t xml:space="preserve"> </w:t>
      </w:r>
      <w:r>
        <w:t>with</w:t>
      </w:r>
      <w:r>
        <w:rPr>
          <w:spacing w:val="-7"/>
        </w:rPr>
        <w:t xml:space="preserve"> </w:t>
      </w:r>
      <w:r>
        <w:t>integrity</w:t>
      </w:r>
      <w:r>
        <w:rPr>
          <w:spacing w:val="-6"/>
        </w:rPr>
        <w:t xml:space="preserve"> </w:t>
      </w:r>
      <w:r>
        <w:t>and</w:t>
      </w:r>
      <w:r>
        <w:rPr>
          <w:spacing w:val="-6"/>
        </w:rPr>
        <w:t xml:space="preserve"> </w:t>
      </w:r>
      <w:r>
        <w:t xml:space="preserve">to </w:t>
      </w:r>
      <w:r>
        <w:lastRenderedPageBreak/>
        <w:t>recognize and respect the intrinsic worth of</w:t>
      </w:r>
      <w:r>
        <w:rPr>
          <w:spacing w:val="-9"/>
        </w:rPr>
        <w:t xml:space="preserve"> </w:t>
      </w:r>
      <w:r>
        <w:t>another.</w:t>
      </w:r>
    </w:p>
    <w:p w14:paraId="029A3ECA" w14:textId="77777777" w:rsidR="001D64ED" w:rsidRDefault="001D64ED">
      <w:pPr>
        <w:pStyle w:val="BodyText"/>
        <w:spacing w:before="1"/>
        <w:rPr>
          <w:sz w:val="21"/>
        </w:rPr>
      </w:pPr>
    </w:p>
    <w:p w14:paraId="72678E4B" w14:textId="77777777" w:rsidR="001D64ED" w:rsidRDefault="00F256A1">
      <w:pPr>
        <w:ind w:left="200" w:right="194"/>
        <w:jc w:val="both"/>
        <w:rPr>
          <w:b/>
          <w:i/>
          <w:sz w:val="24"/>
        </w:rPr>
      </w:pPr>
      <w:r>
        <w:rPr>
          <w:b/>
          <w:i/>
          <w:sz w:val="24"/>
        </w:rPr>
        <w:t>All Nichols employees are also referred to the Nichols College Sexual Misconduct Policy for more information regarding the College’s handling of sexual misconduct and/or violence.</w:t>
      </w:r>
    </w:p>
    <w:p w14:paraId="09CAB4F5" w14:textId="77777777" w:rsidR="001D64ED" w:rsidRDefault="001D64ED">
      <w:pPr>
        <w:pStyle w:val="BodyText"/>
        <w:rPr>
          <w:b/>
          <w:i/>
          <w:sz w:val="26"/>
        </w:rPr>
      </w:pPr>
    </w:p>
    <w:p w14:paraId="408CE02A" w14:textId="77777777" w:rsidR="001D64ED" w:rsidRDefault="00F256A1" w:rsidP="003E5612">
      <w:pPr>
        <w:pStyle w:val="Heading2"/>
      </w:pPr>
      <w:bookmarkStart w:id="85" w:name="_bookmark21"/>
      <w:bookmarkStart w:id="86" w:name="_Toc127260549"/>
      <w:bookmarkEnd w:id="85"/>
      <w:r>
        <w:t>HEALTH, SAFETY AND ENVIRONMENTAL AFFAIRS STATEMENT</w:t>
      </w:r>
      <w:bookmarkEnd w:id="86"/>
    </w:p>
    <w:p w14:paraId="778077D5" w14:textId="77777777" w:rsidR="001D64ED" w:rsidRDefault="001D64ED">
      <w:pPr>
        <w:pStyle w:val="BodyText"/>
        <w:rPr>
          <w:b/>
          <w:sz w:val="21"/>
        </w:rPr>
      </w:pPr>
    </w:p>
    <w:p w14:paraId="168218A6" w14:textId="77777777" w:rsidR="001D64ED" w:rsidRDefault="00F256A1">
      <w:pPr>
        <w:pStyle w:val="BodyText"/>
        <w:ind w:left="200" w:right="196"/>
        <w:jc w:val="both"/>
      </w:pPr>
      <w:r>
        <w:t>It is the responsibility of the College and its employees to ensure that their educational programs and other activities protect and promote the health and safety of our students, our employees, our visitors, and the environment.</w:t>
      </w:r>
    </w:p>
    <w:p w14:paraId="17F84BEF" w14:textId="77777777" w:rsidR="001D64ED" w:rsidRDefault="001D64ED">
      <w:pPr>
        <w:pStyle w:val="BodyText"/>
        <w:spacing w:before="2"/>
        <w:rPr>
          <w:sz w:val="21"/>
        </w:rPr>
      </w:pPr>
    </w:p>
    <w:p w14:paraId="2B85C912" w14:textId="77777777" w:rsidR="001D64ED" w:rsidRDefault="00F256A1">
      <w:pPr>
        <w:pStyle w:val="BodyText"/>
        <w:ind w:left="200" w:right="203"/>
        <w:jc w:val="both"/>
      </w:pPr>
      <w:r>
        <w:t>It is the responsibility of the College to provide a safe and healthy environment for working and learning. Employees will receive appropriate training for all operations involving hazards at the time of employment and whenever the nature of these hazards change.</w:t>
      </w:r>
    </w:p>
    <w:p w14:paraId="467F88B0" w14:textId="77777777" w:rsidR="001D64ED" w:rsidRDefault="001D64ED">
      <w:pPr>
        <w:pStyle w:val="BodyText"/>
        <w:spacing w:before="2"/>
        <w:rPr>
          <w:sz w:val="21"/>
        </w:rPr>
      </w:pPr>
    </w:p>
    <w:p w14:paraId="25AB96EA" w14:textId="77777777" w:rsidR="001D64ED" w:rsidRDefault="00F256A1">
      <w:pPr>
        <w:pStyle w:val="BodyText"/>
        <w:spacing w:before="1"/>
        <w:ind w:left="200" w:right="203"/>
        <w:jc w:val="both"/>
      </w:pPr>
      <w:r>
        <w:t>Nichols employees are expected to follow College health and safety regulations;</w:t>
      </w:r>
      <w:r>
        <w:rPr>
          <w:spacing w:val="-42"/>
        </w:rPr>
        <w:t xml:space="preserve"> </w:t>
      </w:r>
      <w:r>
        <w:t>to report all</w:t>
      </w:r>
      <w:r>
        <w:rPr>
          <w:spacing w:val="-10"/>
        </w:rPr>
        <w:t xml:space="preserve"> </w:t>
      </w:r>
      <w:r>
        <w:t>unsafe</w:t>
      </w:r>
      <w:r>
        <w:rPr>
          <w:spacing w:val="-11"/>
        </w:rPr>
        <w:t xml:space="preserve"> </w:t>
      </w:r>
      <w:r>
        <w:t>or</w:t>
      </w:r>
      <w:r>
        <w:rPr>
          <w:spacing w:val="-9"/>
        </w:rPr>
        <w:t xml:space="preserve"> </w:t>
      </w:r>
      <w:r>
        <w:t>unhealthy</w:t>
      </w:r>
      <w:r>
        <w:rPr>
          <w:spacing w:val="-9"/>
        </w:rPr>
        <w:t xml:space="preserve"> </w:t>
      </w:r>
      <w:r>
        <w:t>conditions</w:t>
      </w:r>
      <w:r>
        <w:rPr>
          <w:spacing w:val="-8"/>
        </w:rPr>
        <w:t xml:space="preserve"> </w:t>
      </w:r>
      <w:r>
        <w:t>and</w:t>
      </w:r>
      <w:r>
        <w:rPr>
          <w:spacing w:val="-10"/>
        </w:rPr>
        <w:t xml:space="preserve"> </w:t>
      </w:r>
      <w:r>
        <w:t>practices,</w:t>
      </w:r>
      <w:r>
        <w:rPr>
          <w:spacing w:val="-11"/>
        </w:rPr>
        <w:t xml:space="preserve"> </w:t>
      </w:r>
      <w:r>
        <w:t>incidents,</w:t>
      </w:r>
      <w:r>
        <w:rPr>
          <w:spacing w:val="-8"/>
        </w:rPr>
        <w:t xml:space="preserve"> </w:t>
      </w:r>
      <w:r>
        <w:t>accidents</w:t>
      </w:r>
      <w:r>
        <w:rPr>
          <w:spacing w:val="-8"/>
        </w:rPr>
        <w:t xml:space="preserve"> </w:t>
      </w:r>
      <w:r>
        <w:t>and</w:t>
      </w:r>
      <w:r>
        <w:rPr>
          <w:spacing w:val="-11"/>
        </w:rPr>
        <w:t xml:space="preserve"> </w:t>
      </w:r>
      <w:r>
        <w:t>injuries</w:t>
      </w:r>
      <w:r>
        <w:rPr>
          <w:spacing w:val="-9"/>
        </w:rPr>
        <w:t xml:space="preserve"> </w:t>
      </w:r>
      <w:r>
        <w:t>to</w:t>
      </w:r>
      <w:r>
        <w:rPr>
          <w:spacing w:val="-10"/>
        </w:rPr>
        <w:t xml:space="preserve"> </w:t>
      </w:r>
      <w:r>
        <w:t>their supervisor; and to perform only those tasks which they personally believe can be conducted</w:t>
      </w:r>
      <w:r>
        <w:rPr>
          <w:spacing w:val="-3"/>
        </w:rPr>
        <w:t xml:space="preserve"> </w:t>
      </w:r>
      <w:r>
        <w:t>safely.</w:t>
      </w:r>
    </w:p>
    <w:p w14:paraId="42C953B8" w14:textId="77777777" w:rsidR="001D64ED" w:rsidRDefault="001D64ED">
      <w:pPr>
        <w:pStyle w:val="BodyText"/>
        <w:rPr>
          <w:sz w:val="26"/>
        </w:rPr>
      </w:pPr>
    </w:p>
    <w:p w14:paraId="409D82F9" w14:textId="77777777" w:rsidR="001D64ED" w:rsidRDefault="00F256A1" w:rsidP="003E5612">
      <w:pPr>
        <w:pStyle w:val="Heading2"/>
      </w:pPr>
      <w:bookmarkStart w:id="87" w:name="_bookmark22"/>
      <w:bookmarkStart w:id="88" w:name="_Toc532977717"/>
      <w:bookmarkStart w:id="89" w:name="_Toc127260550"/>
      <w:bookmarkEnd w:id="87"/>
      <w:r>
        <w:t>NON-SMOKING POLICY</w:t>
      </w:r>
      <w:bookmarkEnd w:id="88"/>
      <w:bookmarkEnd w:id="89"/>
    </w:p>
    <w:p w14:paraId="75B66F15" w14:textId="77777777" w:rsidR="001D64ED" w:rsidRDefault="001D64ED">
      <w:pPr>
        <w:pStyle w:val="BodyText"/>
        <w:rPr>
          <w:b/>
          <w:sz w:val="21"/>
        </w:rPr>
      </w:pPr>
    </w:p>
    <w:p w14:paraId="36AF6E1A" w14:textId="091460CC" w:rsidR="001D64ED" w:rsidRDefault="00F256A1" w:rsidP="00661031">
      <w:pPr>
        <w:pStyle w:val="BodyText"/>
        <w:ind w:left="200" w:right="196"/>
        <w:jc w:val="both"/>
      </w:pPr>
      <w:r>
        <w:t xml:space="preserve">Nichols strives to provide a healthy and productive working environment for all of its employees; therefore, we enjoy a smoke-free environment. The non-smoking policy is strictly </w:t>
      </w:r>
      <w:r w:rsidR="00336690">
        <w:t>enforced,</w:t>
      </w:r>
      <w:r>
        <w:t xml:space="preserve"> and offenders will be disciplined. Employees who smoke either</w:t>
      </w:r>
      <w:r w:rsidR="00661031">
        <w:t xml:space="preserve"> </w:t>
      </w:r>
      <w:r>
        <w:t>traditional tobacco cigarettes or e-cigarettes may do so only in designated outdoor areas, but no smoking or vaping is allowed within fifteen (15) feet of any doorway.</w:t>
      </w:r>
    </w:p>
    <w:p w14:paraId="031F9D89" w14:textId="77777777" w:rsidR="001D64ED" w:rsidRDefault="001D64ED">
      <w:pPr>
        <w:pStyle w:val="BodyText"/>
        <w:rPr>
          <w:sz w:val="26"/>
        </w:rPr>
      </w:pPr>
    </w:p>
    <w:p w14:paraId="6EEB4C2F" w14:textId="77777777" w:rsidR="001D64ED" w:rsidRDefault="00F256A1" w:rsidP="003E5612">
      <w:pPr>
        <w:pStyle w:val="Heading2"/>
      </w:pPr>
      <w:bookmarkStart w:id="90" w:name="_bookmark23"/>
      <w:bookmarkStart w:id="91" w:name="_Toc532977718"/>
      <w:bookmarkStart w:id="92" w:name="_Toc127260551"/>
      <w:bookmarkEnd w:id="90"/>
      <w:r>
        <w:t>SOLICITATION POLICY</w:t>
      </w:r>
      <w:bookmarkEnd w:id="91"/>
      <w:bookmarkEnd w:id="92"/>
    </w:p>
    <w:p w14:paraId="53D6A8DA" w14:textId="77777777" w:rsidR="001D64ED" w:rsidRDefault="001D64ED">
      <w:pPr>
        <w:pStyle w:val="BodyText"/>
        <w:rPr>
          <w:b/>
          <w:sz w:val="21"/>
        </w:rPr>
      </w:pPr>
    </w:p>
    <w:p w14:paraId="6D1894D3" w14:textId="77777777" w:rsidR="001D64ED" w:rsidRDefault="00F256A1">
      <w:pPr>
        <w:pStyle w:val="BodyText"/>
        <w:ind w:left="200" w:right="198"/>
        <w:jc w:val="both"/>
      </w:pPr>
      <w:r>
        <w:t>Solicitation for any cause or distribution of literature unrelated to College programs or events</w:t>
      </w:r>
      <w:r>
        <w:rPr>
          <w:spacing w:val="-18"/>
        </w:rPr>
        <w:t xml:space="preserve"> </w:t>
      </w:r>
      <w:r>
        <w:t>during</w:t>
      </w:r>
      <w:r>
        <w:rPr>
          <w:spacing w:val="-15"/>
        </w:rPr>
        <w:t xml:space="preserve"> </w:t>
      </w:r>
      <w:r>
        <w:t>working</w:t>
      </w:r>
      <w:r>
        <w:rPr>
          <w:spacing w:val="-14"/>
        </w:rPr>
        <w:t xml:space="preserve"> </w:t>
      </w:r>
      <w:r>
        <w:t>time</w:t>
      </w:r>
      <w:r>
        <w:rPr>
          <w:spacing w:val="-18"/>
        </w:rPr>
        <w:t xml:space="preserve"> </w:t>
      </w:r>
      <w:r>
        <w:t>is</w:t>
      </w:r>
      <w:r>
        <w:rPr>
          <w:spacing w:val="-16"/>
        </w:rPr>
        <w:t xml:space="preserve"> </w:t>
      </w:r>
      <w:r>
        <w:t>not</w:t>
      </w:r>
      <w:r>
        <w:rPr>
          <w:spacing w:val="-15"/>
        </w:rPr>
        <w:t xml:space="preserve"> </w:t>
      </w:r>
      <w:r>
        <w:t>permitted.</w:t>
      </w:r>
      <w:r>
        <w:rPr>
          <w:spacing w:val="29"/>
        </w:rPr>
        <w:t xml:space="preserve"> </w:t>
      </w:r>
      <w:r>
        <w:t>The</w:t>
      </w:r>
      <w:r>
        <w:rPr>
          <w:spacing w:val="-18"/>
        </w:rPr>
        <w:t xml:space="preserve"> </w:t>
      </w:r>
      <w:r>
        <w:t>online</w:t>
      </w:r>
      <w:r>
        <w:rPr>
          <w:spacing w:val="-15"/>
        </w:rPr>
        <w:t xml:space="preserve"> </w:t>
      </w:r>
      <w:r>
        <w:t>College</w:t>
      </w:r>
      <w:r>
        <w:rPr>
          <w:spacing w:val="-16"/>
        </w:rPr>
        <w:t xml:space="preserve"> </w:t>
      </w:r>
      <w:r>
        <w:t>Bulletin</w:t>
      </w:r>
      <w:r>
        <w:rPr>
          <w:spacing w:val="-17"/>
        </w:rPr>
        <w:t xml:space="preserve"> </w:t>
      </w:r>
      <w:r>
        <w:t>Board</w:t>
      </w:r>
      <w:r>
        <w:rPr>
          <w:spacing w:val="-15"/>
        </w:rPr>
        <w:t xml:space="preserve"> </w:t>
      </w:r>
      <w:r>
        <w:t>maintains an area for appropriate postings of this</w:t>
      </w:r>
      <w:r>
        <w:rPr>
          <w:spacing w:val="-4"/>
        </w:rPr>
        <w:t xml:space="preserve"> </w:t>
      </w:r>
      <w:r>
        <w:t>nature.</w:t>
      </w:r>
    </w:p>
    <w:p w14:paraId="6312567D" w14:textId="77777777" w:rsidR="001D64ED" w:rsidRDefault="001D64ED">
      <w:pPr>
        <w:pStyle w:val="BodyText"/>
        <w:rPr>
          <w:sz w:val="26"/>
        </w:rPr>
      </w:pPr>
    </w:p>
    <w:p w14:paraId="518CF2B8" w14:textId="77777777" w:rsidR="001D64ED" w:rsidRDefault="00F256A1" w:rsidP="003E5612">
      <w:pPr>
        <w:pStyle w:val="Heading2"/>
      </w:pPr>
      <w:bookmarkStart w:id="93" w:name="_bookmark24"/>
      <w:bookmarkStart w:id="94" w:name="_Toc532977719"/>
      <w:bookmarkStart w:id="95" w:name="_Toc127260552"/>
      <w:bookmarkEnd w:id="93"/>
      <w:r>
        <w:t>POLICY PROHIBITING HARASSMENT</w:t>
      </w:r>
      <w:bookmarkEnd w:id="94"/>
      <w:bookmarkEnd w:id="95"/>
    </w:p>
    <w:p w14:paraId="2748599B" w14:textId="77777777" w:rsidR="001D64ED" w:rsidRDefault="001D64ED">
      <w:pPr>
        <w:pStyle w:val="BodyText"/>
        <w:rPr>
          <w:b/>
          <w:sz w:val="21"/>
        </w:rPr>
      </w:pPr>
    </w:p>
    <w:p w14:paraId="1DA26434" w14:textId="77777777" w:rsidR="001D64ED" w:rsidRDefault="00F256A1">
      <w:pPr>
        <w:pStyle w:val="BodyText"/>
        <w:ind w:left="200" w:right="198"/>
        <w:jc w:val="both"/>
      </w:pPr>
      <w:r>
        <w:t>Any form of harassment or abusive treatment toward employees, guests, customers, or applicants for employment in any form will not be tolerated by Nichols College. All employees</w:t>
      </w:r>
      <w:r>
        <w:rPr>
          <w:spacing w:val="-7"/>
        </w:rPr>
        <w:t xml:space="preserve"> </w:t>
      </w:r>
      <w:r>
        <w:t>are</w:t>
      </w:r>
      <w:r>
        <w:rPr>
          <w:spacing w:val="-7"/>
        </w:rPr>
        <w:t xml:space="preserve"> </w:t>
      </w:r>
      <w:r>
        <w:t>responsible</w:t>
      </w:r>
      <w:r>
        <w:rPr>
          <w:spacing w:val="-6"/>
        </w:rPr>
        <w:t xml:space="preserve"> </w:t>
      </w:r>
      <w:r>
        <w:t>for</w:t>
      </w:r>
      <w:r>
        <w:rPr>
          <w:spacing w:val="-6"/>
        </w:rPr>
        <w:t xml:space="preserve"> </w:t>
      </w:r>
      <w:r>
        <w:t>assuring</w:t>
      </w:r>
      <w:r>
        <w:rPr>
          <w:spacing w:val="-6"/>
        </w:rPr>
        <w:t xml:space="preserve"> </w:t>
      </w:r>
      <w:r>
        <w:t>that</w:t>
      </w:r>
      <w:r>
        <w:rPr>
          <w:spacing w:val="-7"/>
        </w:rPr>
        <w:t xml:space="preserve"> </w:t>
      </w:r>
      <w:r>
        <w:t>the</w:t>
      </w:r>
      <w:r>
        <w:rPr>
          <w:spacing w:val="-7"/>
        </w:rPr>
        <w:t xml:space="preserve"> </w:t>
      </w:r>
      <w:r>
        <w:t>workplace</w:t>
      </w:r>
      <w:r>
        <w:rPr>
          <w:spacing w:val="-6"/>
        </w:rPr>
        <w:t xml:space="preserve"> </w:t>
      </w:r>
      <w:r>
        <w:t>is</w:t>
      </w:r>
      <w:r>
        <w:rPr>
          <w:spacing w:val="-7"/>
        </w:rPr>
        <w:t xml:space="preserve"> </w:t>
      </w:r>
      <w:r>
        <w:t>free</w:t>
      </w:r>
      <w:r>
        <w:rPr>
          <w:spacing w:val="-7"/>
        </w:rPr>
        <w:t xml:space="preserve"> </w:t>
      </w:r>
      <w:r>
        <w:t>from</w:t>
      </w:r>
      <w:r>
        <w:rPr>
          <w:spacing w:val="-5"/>
        </w:rPr>
        <w:t xml:space="preserve"> </w:t>
      </w:r>
      <w:r>
        <w:t>harassment</w:t>
      </w:r>
      <w:r>
        <w:rPr>
          <w:spacing w:val="-5"/>
        </w:rPr>
        <w:t xml:space="preserve"> </w:t>
      </w:r>
      <w:r>
        <w:t>of</w:t>
      </w:r>
      <w:r>
        <w:rPr>
          <w:spacing w:val="-5"/>
        </w:rPr>
        <w:t xml:space="preserve"> </w:t>
      </w:r>
      <w:r>
        <w:t>any type. Due to the College’s strong disapproval of offensive or inappropriate behavior at work, all employees must avoid any action, conduct, or behavior, which could be viewed as inappropriate by normal</w:t>
      </w:r>
      <w:r>
        <w:rPr>
          <w:spacing w:val="-5"/>
        </w:rPr>
        <w:t xml:space="preserve"> </w:t>
      </w:r>
      <w:r>
        <w:t>considerations.</w:t>
      </w:r>
    </w:p>
    <w:p w14:paraId="79EAF102" w14:textId="77777777" w:rsidR="001D64ED" w:rsidRDefault="001D64ED">
      <w:pPr>
        <w:pStyle w:val="BodyText"/>
        <w:spacing w:before="2"/>
        <w:rPr>
          <w:sz w:val="21"/>
        </w:rPr>
      </w:pPr>
    </w:p>
    <w:p w14:paraId="452CDCED" w14:textId="77777777" w:rsidR="001D64ED" w:rsidRDefault="00F256A1">
      <w:pPr>
        <w:pStyle w:val="BodyText"/>
        <w:spacing w:before="1"/>
        <w:ind w:left="200" w:right="196"/>
        <w:jc w:val="both"/>
      </w:pPr>
      <w:r>
        <w:t xml:space="preserve">All employees have the right to be treated with respect and dignity. The College supports an employee’s right to work in an environment free from sexual harassment. It is the College’s policy that no employee may harass another. In addition to sexual harassment, harassment is also illegal when harassment is based on age, color, disability, gender, </w:t>
      </w:r>
      <w:r>
        <w:lastRenderedPageBreak/>
        <w:t>gender identity/expression, national origin, race, religion, ancestry, sexual orientation, veteran</w:t>
      </w:r>
      <w:r>
        <w:rPr>
          <w:spacing w:val="-16"/>
        </w:rPr>
        <w:t xml:space="preserve"> </w:t>
      </w:r>
      <w:r>
        <w:t>or</w:t>
      </w:r>
      <w:r>
        <w:rPr>
          <w:spacing w:val="-15"/>
        </w:rPr>
        <w:t xml:space="preserve"> </w:t>
      </w:r>
      <w:r>
        <w:t>marital</w:t>
      </w:r>
      <w:r>
        <w:rPr>
          <w:spacing w:val="-14"/>
        </w:rPr>
        <w:t xml:space="preserve"> </w:t>
      </w:r>
      <w:r>
        <w:t>status,</w:t>
      </w:r>
      <w:r>
        <w:rPr>
          <w:spacing w:val="-15"/>
        </w:rPr>
        <w:t xml:space="preserve"> </w:t>
      </w:r>
      <w:r>
        <w:t>physical</w:t>
      </w:r>
      <w:r>
        <w:rPr>
          <w:spacing w:val="-14"/>
        </w:rPr>
        <w:t xml:space="preserve"> </w:t>
      </w:r>
      <w:r>
        <w:t>appearance,</w:t>
      </w:r>
      <w:r>
        <w:rPr>
          <w:spacing w:val="-15"/>
        </w:rPr>
        <w:t xml:space="preserve"> </w:t>
      </w:r>
      <w:r>
        <w:t>or</w:t>
      </w:r>
      <w:r>
        <w:rPr>
          <w:spacing w:val="-16"/>
        </w:rPr>
        <w:t xml:space="preserve"> </w:t>
      </w:r>
      <w:r>
        <w:t>any</w:t>
      </w:r>
      <w:r>
        <w:rPr>
          <w:spacing w:val="-15"/>
        </w:rPr>
        <w:t xml:space="preserve"> </w:t>
      </w:r>
      <w:r>
        <w:t>other</w:t>
      </w:r>
      <w:r>
        <w:rPr>
          <w:spacing w:val="-15"/>
        </w:rPr>
        <w:t xml:space="preserve"> </w:t>
      </w:r>
      <w:r>
        <w:t>basis</w:t>
      </w:r>
      <w:r>
        <w:rPr>
          <w:spacing w:val="-13"/>
        </w:rPr>
        <w:t xml:space="preserve"> </w:t>
      </w:r>
      <w:r>
        <w:t>applicable</w:t>
      </w:r>
      <w:r>
        <w:rPr>
          <w:spacing w:val="-16"/>
        </w:rPr>
        <w:t xml:space="preserve"> </w:t>
      </w:r>
      <w:r>
        <w:t>under</w:t>
      </w:r>
      <w:r>
        <w:rPr>
          <w:spacing w:val="-15"/>
        </w:rPr>
        <w:t xml:space="preserve"> </w:t>
      </w:r>
      <w:r>
        <w:t>federal or state</w:t>
      </w:r>
      <w:r>
        <w:rPr>
          <w:spacing w:val="-3"/>
        </w:rPr>
        <w:t xml:space="preserve"> </w:t>
      </w:r>
      <w:r>
        <w:t>law.</w:t>
      </w:r>
    </w:p>
    <w:p w14:paraId="65244C08" w14:textId="77777777" w:rsidR="001D64ED" w:rsidRDefault="001D64ED">
      <w:pPr>
        <w:pStyle w:val="BodyText"/>
        <w:rPr>
          <w:sz w:val="21"/>
        </w:rPr>
      </w:pPr>
    </w:p>
    <w:p w14:paraId="3C85CA3D" w14:textId="77777777" w:rsidR="001D64ED" w:rsidRDefault="00F256A1">
      <w:pPr>
        <w:pStyle w:val="BodyText"/>
        <w:ind w:left="200" w:right="197"/>
        <w:jc w:val="both"/>
      </w:pPr>
      <w:r>
        <w:t>Harassment</w:t>
      </w:r>
      <w:r>
        <w:rPr>
          <w:spacing w:val="-9"/>
        </w:rPr>
        <w:t xml:space="preserve"> </w:t>
      </w:r>
      <w:r>
        <w:t>training</w:t>
      </w:r>
      <w:r>
        <w:rPr>
          <w:spacing w:val="-7"/>
        </w:rPr>
        <w:t xml:space="preserve"> </w:t>
      </w:r>
      <w:r>
        <w:t>will</w:t>
      </w:r>
      <w:r>
        <w:rPr>
          <w:spacing w:val="-9"/>
        </w:rPr>
        <w:t xml:space="preserve"> </w:t>
      </w:r>
      <w:r>
        <w:t>be</w:t>
      </w:r>
      <w:r>
        <w:rPr>
          <w:spacing w:val="-10"/>
        </w:rPr>
        <w:t xml:space="preserve"> </w:t>
      </w:r>
      <w:r>
        <w:t>required</w:t>
      </w:r>
      <w:r>
        <w:rPr>
          <w:spacing w:val="-9"/>
        </w:rPr>
        <w:t xml:space="preserve"> </w:t>
      </w:r>
      <w:r>
        <w:t>of</w:t>
      </w:r>
      <w:r>
        <w:rPr>
          <w:spacing w:val="-8"/>
        </w:rPr>
        <w:t xml:space="preserve"> </w:t>
      </w:r>
      <w:r>
        <w:t>all</w:t>
      </w:r>
      <w:r>
        <w:rPr>
          <w:spacing w:val="-6"/>
        </w:rPr>
        <w:t xml:space="preserve"> </w:t>
      </w:r>
      <w:r>
        <w:t>current</w:t>
      </w:r>
      <w:r>
        <w:rPr>
          <w:spacing w:val="-8"/>
        </w:rPr>
        <w:t xml:space="preserve"> </w:t>
      </w:r>
      <w:r>
        <w:t>and</w:t>
      </w:r>
      <w:r>
        <w:rPr>
          <w:spacing w:val="-9"/>
        </w:rPr>
        <w:t xml:space="preserve"> </w:t>
      </w:r>
      <w:r>
        <w:t>newly</w:t>
      </w:r>
      <w:r>
        <w:rPr>
          <w:spacing w:val="-7"/>
        </w:rPr>
        <w:t xml:space="preserve"> </w:t>
      </w:r>
      <w:r>
        <w:t>hired</w:t>
      </w:r>
      <w:r>
        <w:rPr>
          <w:spacing w:val="-7"/>
        </w:rPr>
        <w:t xml:space="preserve"> </w:t>
      </w:r>
      <w:r>
        <w:t>employees</w:t>
      </w:r>
      <w:r>
        <w:rPr>
          <w:spacing w:val="-6"/>
        </w:rPr>
        <w:t xml:space="preserve"> </w:t>
      </w:r>
      <w:r>
        <w:t>during</w:t>
      </w:r>
      <w:r>
        <w:rPr>
          <w:spacing w:val="-10"/>
        </w:rPr>
        <w:t xml:space="preserve"> </w:t>
      </w:r>
      <w:r>
        <w:t>the new hire orientation period. Instructions for completing the online workplace safety education program will be sent under separate</w:t>
      </w:r>
      <w:r>
        <w:rPr>
          <w:spacing w:val="-5"/>
        </w:rPr>
        <w:t xml:space="preserve"> </w:t>
      </w:r>
      <w:r>
        <w:t>cover.</w:t>
      </w:r>
    </w:p>
    <w:p w14:paraId="73AC5F3F" w14:textId="77777777" w:rsidR="001D64ED" w:rsidRDefault="001D64ED">
      <w:pPr>
        <w:pStyle w:val="BodyText"/>
        <w:spacing w:before="2"/>
        <w:rPr>
          <w:sz w:val="21"/>
        </w:rPr>
      </w:pPr>
    </w:p>
    <w:p w14:paraId="36CEF2F7" w14:textId="77777777" w:rsidR="001D64ED" w:rsidRDefault="00F256A1" w:rsidP="00A453DC">
      <w:pPr>
        <w:pStyle w:val="Heading3"/>
      </w:pPr>
      <w:bookmarkStart w:id="96" w:name="_bookmark25"/>
      <w:bookmarkStart w:id="97" w:name="_Toc532977720"/>
      <w:bookmarkStart w:id="98" w:name="_Toc127260553"/>
      <w:bookmarkEnd w:id="96"/>
      <w:r>
        <w:t>Policy Statement</w:t>
      </w:r>
      <w:bookmarkEnd w:id="97"/>
      <w:bookmarkEnd w:id="98"/>
    </w:p>
    <w:p w14:paraId="3C4BC9F8" w14:textId="77777777" w:rsidR="001D64ED" w:rsidRDefault="001D64ED">
      <w:pPr>
        <w:pStyle w:val="BodyText"/>
        <w:spacing w:before="2"/>
        <w:rPr>
          <w:b/>
          <w:sz w:val="21"/>
        </w:rPr>
      </w:pPr>
    </w:p>
    <w:p w14:paraId="428FF993" w14:textId="77777777" w:rsidR="001D64ED" w:rsidRDefault="00F256A1">
      <w:pPr>
        <w:pStyle w:val="BodyText"/>
        <w:ind w:left="200" w:right="196"/>
        <w:jc w:val="both"/>
      </w:pPr>
      <w:r>
        <w:t>It is the goal of Nichols College to promote a professional workplace, one that treats all employees with dignity and respect. Sexual harassment is unlawful and will not be tolerated by the College. Further, any retaliation against an individual who has complained about sexual harassment or retaliation against individuals for cooperating with an investigation of a sexual harassment complaint is similarly unlawful and will not be tolerated.</w:t>
      </w:r>
    </w:p>
    <w:p w14:paraId="28664502" w14:textId="77777777" w:rsidR="001D64ED" w:rsidRDefault="001D64ED">
      <w:pPr>
        <w:pStyle w:val="BodyText"/>
        <w:rPr>
          <w:sz w:val="21"/>
        </w:rPr>
      </w:pPr>
    </w:p>
    <w:p w14:paraId="767237F0" w14:textId="77777777" w:rsidR="001D64ED" w:rsidRDefault="00F256A1">
      <w:pPr>
        <w:pStyle w:val="BodyText"/>
        <w:spacing w:before="1"/>
        <w:ind w:left="200" w:right="200"/>
        <w:jc w:val="both"/>
      </w:pPr>
      <w:r>
        <w:t>Because</w:t>
      </w:r>
      <w:r>
        <w:rPr>
          <w:spacing w:val="-6"/>
        </w:rPr>
        <w:t xml:space="preserve"> </w:t>
      </w:r>
      <w:r>
        <w:t>the</w:t>
      </w:r>
      <w:r>
        <w:rPr>
          <w:spacing w:val="-5"/>
        </w:rPr>
        <w:t xml:space="preserve"> </w:t>
      </w:r>
      <w:r>
        <w:t>College</w:t>
      </w:r>
      <w:r>
        <w:rPr>
          <w:spacing w:val="-4"/>
        </w:rPr>
        <w:t xml:space="preserve"> </w:t>
      </w:r>
      <w:r>
        <w:t>takes</w:t>
      </w:r>
      <w:r>
        <w:rPr>
          <w:spacing w:val="-5"/>
        </w:rPr>
        <w:t xml:space="preserve"> </w:t>
      </w:r>
      <w:r>
        <w:t>all</w:t>
      </w:r>
      <w:r>
        <w:rPr>
          <w:spacing w:val="-3"/>
        </w:rPr>
        <w:t xml:space="preserve"> </w:t>
      </w:r>
      <w:r>
        <w:t>allegations</w:t>
      </w:r>
      <w:r>
        <w:rPr>
          <w:spacing w:val="-4"/>
        </w:rPr>
        <w:t xml:space="preserve"> </w:t>
      </w:r>
      <w:r>
        <w:t>of</w:t>
      </w:r>
      <w:r>
        <w:rPr>
          <w:spacing w:val="-3"/>
        </w:rPr>
        <w:t xml:space="preserve"> </w:t>
      </w:r>
      <w:r>
        <w:t>sexual</w:t>
      </w:r>
      <w:r>
        <w:rPr>
          <w:spacing w:val="-4"/>
        </w:rPr>
        <w:t xml:space="preserve"> </w:t>
      </w:r>
      <w:r>
        <w:t>harassment</w:t>
      </w:r>
      <w:r>
        <w:rPr>
          <w:spacing w:val="-3"/>
        </w:rPr>
        <w:t xml:space="preserve"> </w:t>
      </w:r>
      <w:r>
        <w:t>or</w:t>
      </w:r>
      <w:r>
        <w:rPr>
          <w:spacing w:val="-4"/>
        </w:rPr>
        <w:t xml:space="preserve"> </w:t>
      </w:r>
      <w:r>
        <w:t>harassing</w:t>
      </w:r>
      <w:r>
        <w:rPr>
          <w:spacing w:val="-4"/>
        </w:rPr>
        <w:t xml:space="preserve"> </w:t>
      </w:r>
      <w:r>
        <w:t>behavior</w:t>
      </w:r>
      <w:r>
        <w:rPr>
          <w:spacing w:val="-3"/>
        </w:rPr>
        <w:t xml:space="preserve"> </w:t>
      </w:r>
      <w:r>
        <w:t>very seriously, we will respond promptly to complaints of sexual harassment or harassing behavior</w:t>
      </w:r>
      <w:r>
        <w:rPr>
          <w:spacing w:val="-6"/>
        </w:rPr>
        <w:t xml:space="preserve"> </w:t>
      </w:r>
      <w:r>
        <w:t>and,</w:t>
      </w:r>
      <w:r>
        <w:rPr>
          <w:spacing w:val="-6"/>
        </w:rPr>
        <w:t xml:space="preserve"> </w:t>
      </w:r>
      <w:r>
        <w:t>where</w:t>
      </w:r>
      <w:r>
        <w:rPr>
          <w:spacing w:val="-7"/>
        </w:rPr>
        <w:t xml:space="preserve"> </w:t>
      </w:r>
      <w:r>
        <w:t>it</w:t>
      </w:r>
      <w:r>
        <w:rPr>
          <w:spacing w:val="-3"/>
        </w:rPr>
        <w:t xml:space="preserve"> </w:t>
      </w:r>
      <w:r>
        <w:t>is</w:t>
      </w:r>
      <w:r>
        <w:rPr>
          <w:spacing w:val="-7"/>
        </w:rPr>
        <w:t xml:space="preserve"> </w:t>
      </w:r>
      <w:r>
        <w:t>demonstrated</w:t>
      </w:r>
      <w:r>
        <w:rPr>
          <w:spacing w:val="-7"/>
        </w:rPr>
        <w:t xml:space="preserve"> </w:t>
      </w:r>
      <w:r>
        <w:t>to</w:t>
      </w:r>
      <w:r>
        <w:rPr>
          <w:spacing w:val="-5"/>
        </w:rPr>
        <w:t xml:space="preserve"> </w:t>
      </w:r>
      <w:r>
        <w:t>the</w:t>
      </w:r>
      <w:r>
        <w:rPr>
          <w:spacing w:val="-7"/>
        </w:rPr>
        <w:t xml:space="preserve"> </w:t>
      </w:r>
      <w:r>
        <w:t>College’s</w:t>
      </w:r>
      <w:r>
        <w:rPr>
          <w:spacing w:val="-7"/>
        </w:rPr>
        <w:t xml:space="preserve"> </w:t>
      </w:r>
      <w:r>
        <w:t>satisfaction</w:t>
      </w:r>
      <w:r>
        <w:rPr>
          <w:spacing w:val="-6"/>
        </w:rPr>
        <w:t xml:space="preserve"> </w:t>
      </w:r>
      <w:r>
        <w:t>that</w:t>
      </w:r>
      <w:r>
        <w:rPr>
          <w:spacing w:val="-5"/>
        </w:rPr>
        <w:t xml:space="preserve"> </w:t>
      </w:r>
      <w:r>
        <w:t>such</w:t>
      </w:r>
      <w:r>
        <w:rPr>
          <w:spacing w:val="-6"/>
        </w:rPr>
        <w:t xml:space="preserve"> </w:t>
      </w:r>
      <w:r>
        <w:t>harassment or behavior has occurred, we will act promptly to eliminate the harassment or behavior and impose such corrective action as necessary, including disciplinary action up to termination, as</w:t>
      </w:r>
      <w:r>
        <w:rPr>
          <w:spacing w:val="-1"/>
        </w:rPr>
        <w:t xml:space="preserve"> </w:t>
      </w:r>
      <w:r>
        <w:t>appropriate.</w:t>
      </w:r>
    </w:p>
    <w:p w14:paraId="136F0F8D" w14:textId="77777777" w:rsidR="00661031" w:rsidRDefault="00661031">
      <w:pPr>
        <w:pStyle w:val="BodyText"/>
        <w:spacing w:before="80"/>
        <w:ind w:left="200" w:right="194"/>
        <w:jc w:val="both"/>
      </w:pPr>
    </w:p>
    <w:p w14:paraId="1A174C41" w14:textId="69D7B607" w:rsidR="001D64ED" w:rsidRDefault="00F256A1">
      <w:pPr>
        <w:pStyle w:val="BodyText"/>
        <w:spacing w:before="80"/>
        <w:ind w:left="200" w:right="194"/>
        <w:jc w:val="both"/>
      </w:pPr>
      <w:r>
        <w:t>This policy applies to all terms, conditions, and privileges of employment, including but not limited to recruitment, hiring, performance reviews, training, development, promotion, transfer, compensation, benefits, educational assistance, layoff and recall, social and recreational programs, associate facilities, termination, and/or retirement.</w:t>
      </w:r>
    </w:p>
    <w:p w14:paraId="0AD50A52" w14:textId="77777777" w:rsidR="001D64ED" w:rsidRDefault="001D64ED">
      <w:pPr>
        <w:pStyle w:val="BodyText"/>
        <w:spacing w:before="1"/>
        <w:rPr>
          <w:sz w:val="21"/>
        </w:rPr>
      </w:pPr>
    </w:p>
    <w:p w14:paraId="29F9A1D0" w14:textId="77777777" w:rsidR="001D64ED" w:rsidRDefault="00F256A1">
      <w:pPr>
        <w:pStyle w:val="BodyText"/>
        <w:ind w:left="200" w:right="192"/>
        <w:jc w:val="both"/>
      </w:pPr>
      <w:r>
        <w:t>Sexual</w:t>
      </w:r>
      <w:r>
        <w:rPr>
          <w:spacing w:val="-9"/>
        </w:rPr>
        <w:t xml:space="preserve"> </w:t>
      </w:r>
      <w:r>
        <w:t>harassment</w:t>
      </w:r>
      <w:r>
        <w:rPr>
          <w:spacing w:val="-9"/>
        </w:rPr>
        <w:t xml:space="preserve"> </w:t>
      </w:r>
      <w:r>
        <w:t>is</w:t>
      </w:r>
      <w:r>
        <w:rPr>
          <w:spacing w:val="-8"/>
        </w:rPr>
        <w:t xml:space="preserve"> </w:t>
      </w:r>
      <w:r>
        <w:t>behavior</w:t>
      </w:r>
      <w:r>
        <w:rPr>
          <w:spacing w:val="-7"/>
        </w:rPr>
        <w:t xml:space="preserve"> </w:t>
      </w:r>
      <w:r>
        <w:t>directed</w:t>
      </w:r>
      <w:r>
        <w:rPr>
          <w:spacing w:val="-11"/>
        </w:rPr>
        <w:t xml:space="preserve"> </w:t>
      </w:r>
      <w:r>
        <w:t>towards</w:t>
      </w:r>
      <w:r>
        <w:rPr>
          <w:spacing w:val="-11"/>
        </w:rPr>
        <w:t xml:space="preserve"> </w:t>
      </w:r>
      <w:r>
        <w:t>either</w:t>
      </w:r>
      <w:r>
        <w:rPr>
          <w:spacing w:val="-10"/>
        </w:rPr>
        <w:t xml:space="preserve"> </w:t>
      </w:r>
      <w:r>
        <w:t>male</w:t>
      </w:r>
      <w:r>
        <w:rPr>
          <w:spacing w:val="-10"/>
        </w:rPr>
        <w:t xml:space="preserve"> </w:t>
      </w:r>
      <w:r>
        <w:t>or</w:t>
      </w:r>
      <w:r>
        <w:rPr>
          <w:spacing w:val="-10"/>
        </w:rPr>
        <w:t xml:space="preserve"> </w:t>
      </w:r>
      <w:r>
        <w:t>female</w:t>
      </w:r>
      <w:r>
        <w:rPr>
          <w:spacing w:val="-11"/>
        </w:rPr>
        <w:t xml:space="preserve"> </w:t>
      </w:r>
      <w:r>
        <w:t>employee(s)</w:t>
      </w:r>
      <w:r>
        <w:rPr>
          <w:spacing w:val="-9"/>
        </w:rPr>
        <w:t xml:space="preserve"> </w:t>
      </w:r>
      <w:r>
        <w:t>on</w:t>
      </w:r>
      <w:r>
        <w:rPr>
          <w:spacing w:val="-10"/>
        </w:rPr>
        <w:t xml:space="preserve"> </w:t>
      </w:r>
      <w:r>
        <w:t>the basis</w:t>
      </w:r>
      <w:r>
        <w:rPr>
          <w:spacing w:val="-12"/>
        </w:rPr>
        <w:t xml:space="preserve"> </w:t>
      </w:r>
      <w:r>
        <w:t>of</w:t>
      </w:r>
      <w:r>
        <w:rPr>
          <w:spacing w:val="-9"/>
        </w:rPr>
        <w:t xml:space="preserve"> </w:t>
      </w:r>
      <w:r>
        <w:t>gender,</w:t>
      </w:r>
      <w:r>
        <w:rPr>
          <w:spacing w:val="-10"/>
        </w:rPr>
        <w:t xml:space="preserve"> </w:t>
      </w:r>
      <w:r>
        <w:t>and</w:t>
      </w:r>
      <w:r>
        <w:rPr>
          <w:spacing w:val="-11"/>
        </w:rPr>
        <w:t xml:space="preserve"> </w:t>
      </w:r>
      <w:r>
        <w:t>can</w:t>
      </w:r>
      <w:r>
        <w:rPr>
          <w:spacing w:val="-11"/>
        </w:rPr>
        <w:t xml:space="preserve"> </w:t>
      </w:r>
      <w:r>
        <w:t>include</w:t>
      </w:r>
      <w:r>
        <w:rPr>
          <w:spacing w:val="-11"/>
        </w:rPr>
        <w:t xml:space="preserve"> </w:t>
      </w:r>
      <w:r>
        <w:t>sexual</w:t>
      </w:r>
      <w:r>
        <w:rPr>
          <w:spacing w:val="-9"/>
        </w:rPr>
        <w:t xml:space="preserve"> </w:t>
      </w:r>
      <w:r>
        <w:t>advances,</w:t>
      </w:r>
      <w:r>
        <w:rPr>
          <w:spacing w:val="-11"/>
        </w:rPr>
        <w:t xml:space="preserve"> </w:t>
      </w:r>
      <w:r>
        <w:t>requests</w:t>
      </w:r>
      <w:r>
        <w:rPr>
          <w:spacing w:val="-10"/>
        </w:rPr>
        <w:t xml:space="preserve"> </w:t>
      </w:r>
      <w:r>
        <w:t>for</w:t>
      </w:r>
      <w:r>
        <w:rPr>
          <w:spacing w:val="-11"/>
        </w:rPr>
        <w:t xml:space="preserve"> </w:t>
      </w:r>
      <w:r>
        <w:t>sexual</w:t>
      </w:r>
      <w:r>
        <w:rPr>
          <w:spacing w:val="-9"/>
        </w:rPr>
        <w:t xml:space="preserve"> </w:t>
      </w:r>
      <w:r>
        <w:t>favors,</w:t>
      </w:r>
      <w:r>
        <w:rPr>
          <w:spacing w:val="-10"/>
        </w:rPr>
        <w:t xml:space="preserve"> </w:t>
      </w:r>
      <w:r>
        <w:t>or</w:t>
      </w:r>
      <w:r>
        <w:rPr>
          <w:spacing w:val="-10"/>
        </w:rPr>
        <w:t xml:space="preserve"> </w:t>
      </w:r>
      <w:r>
        <w:t>verbal</w:t>
      </w:r>
      <w:r>
        <w:rPr>
          <w:spacing w:val="-10"/>
        </w:rPr>
        <w:t xml:space="preserve"> </w:t>
      </w:r>
      <w:r>
        <w:t>and physical conduct of a sexual nature</w:t>
      </w:r>
      <w:r>
        <w:rPr>
          <w:spacing w:val="-5"/>
        </w:rPr>
        <w:t xml:space="preserve"> </w:t>
      </w:r>
      <w:r>
        <w:t>when:</w:t>
      </w:r>
    </w:p>
    <w:p w14:paraId="68C180FA" w14:textId="77777777" w:rsidR="001D64ED" w:rsidRDefault="001D64ED">
      <w:pPr>
        <w:pStyle w:val="BodyText"/>
        <w:rPr>
          <w:sz w:val="21"/>
        </w:rPr>
      </w:pPr>
    </w:p>
    <w:p w14:paraId="627DDD8C" w14:textId="77777777" w:rsidR="001D64ED" w:rsidRDefault="00F256A1">
      <w:pPr>
        <w:pStyle w:val="ListParagraph"/>
        <w:numPr>
          <w:ilvl w:val="1"/>
          <w:numId w:val="17"/>
        </w:numPr>
        <w:tabs>
          <w:tab w:val="left" w:pos="1281"/>
        </w:tabs>
        <w:ind w:right="921"/>
        <w:jc w:val="both"/>
        <w:rPr>
          <w:sz w:val="24"/>
        </w:rPr>
      </w:pPr>
      <w:r>
        <w:rPr>
          <w:sz w:val="24"/>
        </w:rPr>
        <w:t>Submission</w:t>
      </w:r>
      <w:r>
        <w:rPr>
          <w:spacing w:val="-10"/>
          <w:sz w:val="24"/>
        </w:rPr>
        <w:t xml:space="preserve"> </w:t>
      </w:r>
      <w:r>
        <w:rPr>
          <w:sz w:val="24"/>
        </w:rPr>
        <w:t>to</w:t>
      </w:r>
      <w:r>
        <w:rPr>
          <w:spacing w:val="-10"/>
          <w:sz w:val="24"/>
        </w:rPr>
        <w:t xml:space="preserve"> </w:t>
      </w:r>
      <w:r>
        <w:rPr>
          <w:sz w:val="24"/>
        </w:rPr>
        <w:t>such</w:t>
      </w:r>
      <w:r>
        <w:rPr>
          <w:spacing w:val="-8"/>
          <w:sz w:val="24"/>
        </w:rPr>
        <w:t xml:space="preserve"> </w:t>
      </w:r>
      <w:r>
        <w:rPr>
          <w:sz w:val="24"/>
        </w:rPr>
        <w:t>conduct</w:t>
      </w:r>
      <w:r>
        <w:rPr>
          <w:spacing w:val="-9"/>
          <w:sz w:val="24"/>
        </w:rPr>
        <w:t xml:space="preserve"> </w:t>
      </w:r>
      <w:r>
        <w:rPr>
          <w:sz w:val="24"/>
        </w:rPr>
        <w:t>is</w:t>
      </w:r>
      <w:r>
        <w:rPr>
          <w:spacing w:val="-11"/>
          <w:sz w:val="24"/>
        </w:rPr>
        <w:t xml:space="preserve"> </w:t>
      </w:r>
      <w:r>
        <w:rPr>
          <w:sz w:val="24"/>
        </w:rPr>
        <w:t>made</w:t>
      </w:r>
      <w:r>
        <w:rPr>
          <w:spacing w:val="-9"/>
          <w:sz w:val="24"/>
        </w:rPr>
        <w:t xml:space="preserve"> </w:t>
      </w:r>
      <w:r>
        <w:rPr>
          <w:sz w:val="24"/>
        </w:rPr>
        <w:t>either</w:t>
      </w:r>
      <w:r>
        <w:rPr>
          <w:spacing w:val="-8"/>
          <w:sz w:val="24"/>
        </w:rPr>
        <w:t xml:space="preserve"> </w:t>
      </w:r>
      <w:r>
        <w:rPr>
          <w:sz w:val="24"/>
        </w:rPr>
        <w:t>explicitly</w:t>
      </w:r>
      <w:r>
        <w:rPr>
          <w:spacing w:val="-11"/>
          <w:sz w:val="24"/>
        </w:rPr>
        <w:t xml:space="preserve"> </w:t>
      </w:r>
      <w:r>
        <w:rPr>
          <w:sz w:val="24"/>
        </w:rPr>
        <w:t>or</w:t>
      </w:r>
      <w:r>
        <w:rPr>
          <w:spacing w:val="-10"/>
          <w:sz w:val="24"/>
        </w:rPr>
        <w:t xml:space="preserve"> </w:t>
      </w:r>
      <w:r>
        <w:rPr>
          <w:sz w:val="24"/>
        </w:rPr>
        <w:t>implicitly</w:t>
      </w:r>
      <w:r>
        <w:rPr>
          <w:spacing w:val="-11"/>
          <w:sz w:val="24"/>
        </w:rPr>
        <w:t xml:space="preserve"> </w:t>
      </w:r>
      <w:r>
        <w:rPr>
          <w:sz w:val="24"/>
        </w:rPr>
        <w:t>a</w:t>
      </w:r>
      <w:r>
        <w:rPr>
          <w:spacing w:val="-11"/>
          <w:sz w:val="24"/>
        </w:rPr>
        <w:t xml:space="preserve"> </w:t>
      </w:r>
      <w:r>
        <w:rPr>
          <w:sz w:val="24"/>
        </w:rPr>
        <w:t>term or condition of</w:t>
      </w:r>
      <w:r>
        <w:rPr>
          <w:spacing w:val="-3"/>
          <w:sz w:val="24"/>
        </w:rPr>
        <w:t xml:space="preserve"> </w:t>
      </w:r>
      <w:r>
        <w:rPr>
          <w:sz w:val="24"/>
        </w:rPr>
        <w:t>employment;</w:t>
      </w:r>
    </w:p>
    <w:p w14:paraId="11A91ED3" w14:textId="77777777" w:rsidR="001D64ED" w:rsidRDefault="00F256A1">
      <w:pPr>
        <w:pStyle w:val="ListParagraph"/>
        <w:numPr>
          <w:ilvl w:val="1"/>
          <w:numId w:val="17"/>
        </w:numPr>
        <w:tabs>
          <w:tab w:val="left" w:pos="1281"/>
        </w:tabs>
        <w:spacing w:line="242" w:lineRule="auto"/>
        <w:ind w:right="922"/>
        <w:jc w:val="both"/>
        <w:rPr>
          <w:sz w:val="24"/>
        </w:rPr>
      </w:pPr>
      <w:r>
        <w:rPr>
          <w:sz w:val="24"/>
        </w:rPr>
        <w:t>Submission to or rejection of such conduct is used as the basis for making employment decisions;</w:t>
      </w:r>
      <w:r>
        <w:rPr>
          <w:spacing w:val="-3"/>
          <w:sz w:val="24"/>
        </w:rPr>
        <w:t xml:space="preserve"> </w:t>
      </w:r>
      <w:r>
        <w:rPr>
          <w:sz w:val="24"/>
        </w:rPr>
        <w:t>or</w:t>
      </w:r>
    </w:p>
    <w:p w14:paraId="20104BC3" w14:textId="77777777" w:rsidR="001D64ED" w:rsidRDefault="00F256A1">
      <w:pPr>
        <w:pStyle w:val="ListParagraph"/>
        <w:numPr>
          <w:ilvl w:val="1"/>
          <w:numId w:val="17"/>
        </w:numPr>
        <w:tabs>
          <w:tab w:val="left" w:pos="1281"/>
        </w:tabs>
        <w:ind w:right="918"/>
        <w:jc w:val="both"/>
        <w:rPr>
          <w:sz w:val="24"/>
        </w:rPr>
      </w:pPr>
      <w:r>
        <w:rPr>
          <w:sz w:val="24"/>
        </w:rPr>
        <w:t>Such conduct has the purpose or effect of unreasonably interfering</w:t>
      </w:r>
      <w:r>
        <w:rPr>
          <w:spacing w:val="-31"/>
          <w:sz w:val="24"/>
        </w:rPr>
        <w:t xml:space="preserve"> </w:t>
      </w:r>
      <w:r>
        <w:rPr>
          <w:sz w:val="24"/>
        </w:rPr>
        <w:t>with an</w:t>
      </w:r>
      <w:r>
        <w:rPr>
          <w:spacing w:val="-14"/>
          <w:sz w:val="24"/>
        </w:rPr>
        <w:t xml:space="preserve"> </w:t>
      </w:r>
      <w:r>
        <w:rPr>
          <w:sz w:val="24"/>
        </w:rPr>
        <w:t>individual’s</w:t>
      </w:r>
      <w:r>
        <w:rPr>
          <w:spacing w:val="-14"/>
          <w:sz w:val="24"/>
        </w:rPr>
        <w:t xml:space="preserve"> </w:t>
      </w:r>
      <w:r>
        <w:rPr>
          <w:sz w:val="24"/>
        </w:rPr>
        <w:t>work</w:t>
      </w:r>
      <w:r>
        <w:rPr>
          <w:spacing w:val="-12"/>
          <w:sz w:val="24"/>
        </w:rPr>
        <w:t xml:space="preserve"> </w:t>
      </w:r>
      <w:r>
        <w:rPr>
          <w:sz w:val="24"/>
        </w:rPr>
        <w:t>performance</w:t>
      </w:r>
      <w:r>
        <w:rPr>
          <w:spacing w:val="-14"/>
          <w:sz w:val="24"/>
        </w:rPr>
        <w:t xml:space="preserve"> </w:t>
      </w:r>
      <w:r>
        <w:rPr>
          <w:sz w:val="24"/>
        </w:rPr>
        <w:t>or</w:t>
      </w:r>
      <w:r>
        <w:rPr>
          <w:spacing w:val="-13"/>
          <w:sz w:val="24"/>
        </w:rPr>
        <w:t xml:space="preserve"> </w:t>
      </w:r>
      <w:r>
        <w:rPr>
          <w:sz w:val="24"/>
        </w:rPr>
        <w:t>creating</w:t>
      </w:r>
      <w:r>
        <w:rPr>
          <w:spacing w:val="-11"/>
          <w:sz w:val="24"/>
        </w:rPr>
        <w:t xml:space="preserve"> </w:t>
      </w:r>
      <w:r>
        <w:rPr>
          <w:sz w:val="24"/>
        </w:rPr>
        <w:t>an</w:t>
      </w:r>
      <w:r>
        <w:rPr>
          <w:spacing w:val="-14"/>
          <w:sz w:val="24"/>
        </w:rPr>
        <w:t xml:space="preserve"> </w:t>
      </w:r>
      <w:r>
        <w:rPr>
          <w:sz w:val="24"/>
        </w:rPr>
        <w:t>intimidating,</w:t>
      </w:r>
      <w:r>
        <w:rPr>
          <w:spacing w:val="-13"/>
          <w:sz w:val="24"/>
        </w:rPr>
        <w:t xml:space="preserve"> </w:t>
      </w:r>
      <w:r>
        <w:rPr>
          <w:sz w:val="24"/>
        </w:rPr>
        <w:t>hostile,</w:t>
      </w:r>
      <w:r>
        <w:rPr>
          <w:spacing w:val="-13"/>
          <w:sz w:val="24"/>
        </w:rPr>
        <w:t xml:space="preserve"> </w:t>
      </w:r>
      <w:r>
        <w:rPr>
          <w:sz w:val="24"/>
        </w:rPr>
        <w:t>or offensive working</w:t>
      </w:r>
      <w:r>
        <w:rPr>
          <w:spacing w:val="-1"/>
          <w:sz w:val="24"/>
        </w:rPr>
        <w:t xml:space="preserve"> </w:t>
      </w:r>
      <w:r>
        <w:rPr>
          <w:sz w:val="24"/>
        </w:rPr>
        <w:t>environment.</w:t>
      </w:r>
    </w:p>
    <w:p w14:paraId="2C3739C7" w14:textId="77777777" w:rsidR="001D64ED" w:rsidRDefault="001D64ED">
      <w:pPr>
        <w:pStyle w:val="BodyText"/>
        <w:spacing w:before="9"/>
        <w:rPr>
          <w:sz w:val="20"/>
        </w:rPr>
      </w:pPr>
    </w:p>
    <w:p w14:paraId="5DB05B23" w14:textId="77777777" w:rsidR="001D64ED" w:rsidRDefault="00F256A1">
      <w:pPr>
        <w:pStyle w:val="BodyText"/>
        <w:ind w:left="200" w:right="201"/>
        <w:jc w:val="both"/>
      </w:pPr>
      <w:r>
        <w:t>While</w:t>
      </w:r>
      <w:r>
        <w:rPr>
          <w:spacing w:val="-19"/>
        </w:rPr>
        <w:t xml:space="preserve"> </w:t>
      </w:r>
      <w:r>
        <w:t>it</w:t>
      </w:r>
      <w:r>
        <w:rPr>
          <w:spacing w:val="-16"/>
        </w:rPr>
        <w:t xml:space="preserve"> </w:t>
      </w:r>
      <w:r>
        <w:t>is</w:t>
      </w:r>
      <w:r>
        <w:rPr>
          <w:spacing w:val="-16"/>
        </w:rPr>
        <w:t xml:space="preserve"> </w:t>
      </w:r>
      <w:r>
        <w:t>not</w:t>
      </w:r>
      <w:r>
        <w:rPr>
          <w:spacing w:val="-16"/>
        </w:rPr>
        <w:t xml:space="preserve"> </w:t>
      </w:r>
      <w:r>
        <w:t>possible</w:t>
      </w:r>
      <w:r>
        <w:rPr>
          <w:spacing w:val="-16"/>
        </w:rPr>
        <w:t xml:space="preserve"> </w:t>
      </w:r>
      <w:r>
        <w:t>to</w:t>
      </w:r>
      <w:r>
        <w:rPr>
          <w:spacing w:val="-17"/>
        </w:rPr>
        <w:t xml:space="preserve"> </w:t>
      </w:r>
      <w:r>
        <w:t>list</w:t>
      </w:r>
      <w:r>
        <w:rPr>
          <w:spacing w:val="-17"/>
        </w:rPr>
        <w:t xml:space="preserve"> </w:t>
      </w:r>
      <w:r>
        <w:t>all</w:t>
      </w:r>
      <w:r>
        <w:rPr>
          <w:spacing w:val="-17"/>
        </w:rPr>
        <w:t xml:space="preserve"> </w:t>
      </w:r>
      <w:r>
        <w:t>those</w:t>
      </w:r>
      <w:r>
        <w:rPr>
          <w:spacing w:val="-18"/>
        </w:rPr>
        <w:t xml:space="preserve"> </w:t>
      </w:r>
      <w:r>
        <w:t>additional</w:t>
      </w:r>
      <w:r>
        <w:rPr>
          <w:spacing w:val="-16"/>
        </w:rPr>
        <w:t xml:space="preserve"> </w:t>
      </w:r>
      <w:r>
        <w:t>circumstances</w:t>
      </w:r>
      <w:r>
        <w:rPr>
          <w:spacing w:val="-16"/>
        </w:rPr>
        <w:t xml:space="preserve"> </w:t>
      </w:r>
      <w:r>
        <w:t>that</w:t>
      </w:r>
      <w:r>
        <w:rPr>
          <w:spacing w:val="-14"/>
        </w:rPr>
        <w:t xml:space="preserve"> </w:t>
      </w:r>
      <w:r>
        <w:t>may</w:t>
      </w:r>
      <w:r>
        <w:rPr>
          <w:spacing w:val="-15"/>
        </w:rPr>
        <w:t xml:space="preserve"> </w:t>
      </w:r>
      <w:r>
        <w:t>constitute</w:t>
      </w:r>
      <w:r>
        <w:rPr>
          <w:spacing w:val="-18"/>
        </w:rPr>
        <w:t xml:space="preserve"> </w:t>
      </w:r>
      <w:r>
        <w:t>sexual harassment, the following are examples of conduct which, if unwelcome, may constitute harassment depending on the</w:t>
      </w:r>
      <w:r>
        <w:rPr>
          <w:spacing w:val="-2"/>
        </w:rPr>
        <w:t xml:space="preserve"> </w:t>
      </w:r>
      <w:r>
        <w:t>circumstances:</w:t>
      </w:r>
    </w:p>
    <w:p w14:paraId="51A5315E" w14:textId="77777777" w:rsidR="001D64ED" w:rsidRDefault="001D64ED">
      <w:pPr>
        <w:pStyle w:val="BodyText"/>
        <w:rPr>
          <w:sz w:val="21"/>
        </w:rPr>
      </w:pPr>
    </w:p>
    <w:p w14:paraId="4963D351" w14:textId="77777777" w:rsidR="001D64ED" w:rsidRDefault="00F256A1">
      <w:pPr>
        <w:pStyle w:val="ListParagraph"/>
        <w:numPr>
          <w:ilvl w:val="1"/>
          <w:numId w:val="17"/>
        </w:numPr>
        <w:tabs>
          <w:tab w:val="left" w:pos="1280"/>
          <w:tab w:val="left" w:pos="1281"/>
        </w:tabs>
        <w:rPr>
          <w:sz w:val="24"/>
        </w:rPr>
      </w:pPr>
      <w:r>
        <w:rPr>
          <w:sz w:val="24"/>
        </w:rPr>
        <w:t>Sexual advances - whether they involve physical touching or</w:t>
      </w:r>
      <w:r>
        <w:rPr>
          <w:spacing w:val="-9"/>
          <w:sz w:val="24"/>
        </w:rPr>
        <w:t xml:space="preserve"> </w:t>
      </w:r>
      <w:r>
        <w:rPr>
          <w:sz w:val="24"/>
        </w:rPr>
        <w:t>not;</w:t>
      </w:r>
    </w:p>
    <w:p w14:paraId="15AEA10C" w14:textId="77777777" w:rsidR="001D64ED" w:rsidRDefault="00F256A1">
      <w:pPr>
        <w:pStyle w:val="ListParagraph"/>
        <w:numPr>
          <w:ilvl w:val="1"/>
          <w:numId w:val="17"/>
        </w:numPr>
        <w:tabs>
          <w:tab w:val="left" w:pos="1281"/>
        </w:tabs>
        <w:spacing w:before="1"/>
        <w:ind w:right="917"/>
        <w:jc w:val="both"/>
        <w:rPr>
          <w:sz w:val="24"/>
        </w:rPr>
      </w:pPr>
      <w:r>
        <w:rPr>
          <w:sz w:val="24"/>
        </w:rPr>
        <w:t xml:space="preserve">Requests for sexual favors in exchange for actual or promised job benefits, such as favorable reviews, salary increases, promotions, </w:t>
      </w:r>
      <w:r>
        <w:rPr>
          <w:sz w:val="24"/>
        </w:rPr>
        <w:lastRenderedPageBreak/>
        <w:t>increased benefits or continued</w:t>
      </w:r>
      <w:r>
        <w:rPr>
          <w:spacing w:val="-2"/>
          <w:sz w:val="24"/>
        </w:rPr>
        <w:t xml:space="preserve"> </w:t>
      </w:r>
      <w:r>
        <w:rPr>
          <w:sz w:val="24"/>
        </w:rPr>
        <w:t>employment;</w:t>
      </w:r>
    </w:p>
    <w:p w14:paraId="6764FBEF" w14:textId="77777777" w:rsidR="001D64ED" w:rsidRDefault="00F256A1">
      <w:pPr>
        <w:pStyle w:val="ListParagraph"/>
        <w:numPr>
          <w:ilvl w:val="1"/>
          <w:numId w:val="17"/>
        </w:numPr>
        <w:tabs>
          <w:tab w:val="left" w:pos="1281"/>
        </w:tabs>
        <w:ind w:right="917"/>
        <w:jc w:val="both"/>
        <w:rPr>
          <w:sz w:val="24"/>
        </w:rPr>
      </w:pPr>
      <w:r>
        <w:rPr>
          <w:sz w:val="24"/>
        </w:rPr>
        <w:t>Use of sexual epithets, written or oral references to sexual conduct, gossip regarding one’s sex life, comments on an individual’s body, comments</w:t>
      </w:r>
      <w:r>
        <w:rPr>
          <w:spacing w:val="-15"/>
          <w:sz w:val="24"/>
        </w:rPr>
        <w:t xml:space="preserve"> </w:t>
      </w:r>
      <w:r>
        <w:rPr>
          <w:sz w:val="24"/>
        </w:rPr>
        <w:t>about</w:t>
      </w:r>
      <w:r>
        <w:rPr>
          <w:spacing w:val="-15"/>
          <w:sz w:val="24"/>
        </w:rPr>
        <w:t xml:space="preserve"> </w:t>
      </w:r>
      <w:r>
        <w:rPr>
          <w:sz w:val="24"/>
        </w:rPr>
        <w:t>an</w:t>
      </w:r>
      <w:r>
        <w:rPr>
          <w:spacing w:val="-17"/>
          <w:sz w:val="24"/>
        </w:rPr>
        <w:t xml:space="preserve"> </w:t>
      </w:r>
      <w:r>
        <w:rPr>
          <w:sz w:val="24"/>
        </w:rPr>
        <w:t>individual’s</w:t>
      </w:r>
      <w:r>
        <w:rPr>
          <w:spacing w:val="-16"/>
          <w:sz w:val="24"/>
        </w:rPr>
        <w:t xml:space="preserve"> </w:t>
      </w:r>
      <w:r>
        <w:rPr>
          <w:sz w:val="24"/>
        </w:rPr>
        <w:t>sexual</w:t>
      </w:r>
      <w:r>
        <w:rPr>
          <w:spacing w:val="-13"/>
          <w:sz w:val="24"/>
        </w:rPr>
        <w:t xml:space="preserve"> </w:t>
      </w:r>
      <w:r>
        <w:rPr>
          <w:sz w:val="24"/>
        </w:rPr>
        <w:t>activity,</w:t>
      </w:r>
      <w:r>
        <w:rPr>
          <w:spacing w:val="-17"/>
          <w:sz w:val="24"/>
        </w:rPr>
        <w:t xml:space="preserve"> </w:t>
      </w:r>
      <w:r>
        <w:rPr>
          <w:sz w:val="24"/>
        </w:rPr>
        <w:t>deficiencies,</w:t>
      </w:r>
      <w:r>
        <w:rPr>
          <w:spacing w:val="-16"/>
          <w:sz w:val="24"/>
        </w:rPr>
        <w:t xml:space="preserve"> </w:t>
      </w:r>
      <w:r>
        <w:rPr>
          <w:sz w:val="24"/>
        </w:rPr>
        <w:t>or</w:t>
      </w:r>
      <w:r>
        <w:rPr>
          <w:spacing w:val="-14"/>
          <w:sz w:val="24"/>
        </w:rPr>
        <w:t xml:space="preserve"> </w:t>
      </w:r>
      <w:r>
        <w:rPr>
          <w:sz w:val="24"/>
        </w:rPr>
        <w:t>prowess;</w:t>
      </w:r>
    </w:p>
    <w:p w14:paraId="2821F0F8" w14:textId="77777777" w:rsidR="001D64ED" w:rsidRDefault="00F256A1">
      <w:pPr>
        <w:pStyle w:val="ListParagraph"/>
        <w:numPr>
          <w:ilvl w:val="1"/>
          <w:numId w:val="17"/>
        </w:numPr>
        <w:tabs>
          <w:tab w:val="left" w:pos="1281"/>
        </w:tabs>
        <w:ind w:right="919"/>
        <w:jc w:val="both"/>
        <w:rPr>
          <w:sz w:val="24"/>
        </w:rPr>
      </w:pPr>
      <w:r>
        <w:rPr>
          <w:sz w:val="24"/>
        </w:rPr>
        <w:t>Displaying or distributing sexually suggestive objects, pictures (including inappropriate computer screensavers and emails), or cartoons;</w:t>
      </w:r>
    </w:p>
    <w:p w14:paraId="39261836" w14:textId="77777777" w:rsidR="001D64ED" w:rsidRDefault="00F256A1">
      <w:pPr>
        <w:pStyle w:val="ListParagraph"/>
        <w:numPr>
          <w:ilvl w:val="1"/>
          <w:numId w:val="17"/>
        </w:numPr>
        <w:tabs>
          <w:tab w:val="left" w:pos="1281"/>
        </w:tabs>
        <w:ind w:right="921"/>
        <w:jc w:val="both"/>
        <w:rPr>
          <w:sz w:val="24"/>
        </w:rPr>
      </w:pPr>
      <w:r>
        <w:rPr>
          <w:sz w:val="24"/>
        </w:rPr>
        <w:t>Dissemination of sexually explicit voicemail, email, graphics, downloaded material or</w:t>
      </w:r>
      <w:r>
        <w:rPr>
          <w:spacing w:val="-3"/>
          <w:sz w:val="24"/>
        </w:rPr>
        <w:t xml:space="preserve"> </w:t>
      </w:r>
      <w:r>
        <w:rPr>
          <w:sz w:val="24"/>
        </w:rPr>
        <w:t>websites;</w:t>
      </w:r>
    </w:p>
    <w:p w14:paraId="057B995A" w14:textId="77777777" w:rsidR="001D64ED" w:rsidRDefault="00F256A1">
      <w:pPr>
        <w:pStyle w:val="ListParagraph"/>
        <w:numPr>
          <w:ilvl w:val="1"/>
          <w:numId w:val="17"/>
        </w:numPr>
        <w:tabs>
          <w:tab w:val="left" w:pos="1281"/>
        </w:tabs>
        <w:ind w:right="923"/>
        <w:jc w:val="both"/>
        <w:rPr>
          <w:sz w:val="24"/>
        </w:rPr>
      </w:pPr>
      <w:r>
        <w:rPr>
          <w:sz w:val="24"/>
        </w:rPr>
        <w:t>Leering, whistling, brushing against the body, sexual gestures, suggestive or insulting</w:t>
      </w:r>
      <w:r>
        <w:rPr>
          <w:spacing w:val="-2"/>
          <w:sz w:val="24"/>
        </w:rPr>
        <w:t xml:space="preserve"> </w:t>
      </w:r>
      <w:r>
        <w:rPr>
          <w:sz w:val="24"/>
        </w:rPr>
        <w:t>comments;</w:t>
      </w:r>
    </w:p>
    <w:p w14:paraId="71B6BAFA" w14:textId="77777777" w:rsidR="001D64ED" w:rsidRDefault="00F256A1">
      <w:pPr>
        <w:pStyle w:val="ListParagraph"/>
        <w:numPr>
          <w:ilvl w:val="1"/>
          <w:numId w:val="17"/>
        </w:numPr>
        <w:tabs>
          <w:tab w:val="left" w:pos="1280"/>
          <w:tab w:val="left" w:pos="1281"/>
        </w:tabs>
        <w:spacing w:line="293" w:lineRule="exact"/>
        <w:rPr>
          <w:sz w:val="24"/>
        </w:rPr>
      </w:pPr>
      <w:r>
        <w:rPr>
          <w:sz w:val="24"/>
        </w:rPr>
        <w:t>Inquiries into one’s sexual</w:t>
      </w:r>
      <w:r>
        <w:rPr>
          <w:spacing w:val="-4"/>
          <w:sz w:val="24"/>
        </w:rPr>
        <w:t xml:space="preserve"> </w:t>
      </w:r>
      <w:r>
        <w:rPr>
          <w:sz w:val="24"/>
        </w:rPr>
        <w:t>experiences;</w:t>
      </w:r>
    </w:p>
    <w:p w14:paraId="0A300C40" w14:textId="77777777" w:rsidR="001D64ED" w:rsidRDefault="00F256A1">
      <w:pPr>
        <w:pStyle w:val="ListParagraph"/>
        <w:numPr>
          <w:ilvl w:val="1"/>
          <w:numId w:val="17"/>
        </w:numPr>
        <w:tabs>
          <w:tab w:val="left" w:pos="1280"/>
          <w:tab w:val="left" w:pos="1281"/>
        </w:tabs>
        <w:spacing w:line="293" w:lineRule="exact"/>
        <w:rPr>
          <w:sz w:val="24"/>
        </w:rPr>
      </w:pPr>
      <w:r>
        <w:rPr>
          <w:sz w:val="24"/>
        </w:rPr>
        <w:t>Discussion of one’s sexual activities;</w:t>
      </w:r>
      <w:r>
        <w:rPr>
          <w:spacing w:val="-6"/>
          <w:sz w:val="24"/>
        </w:rPr>
        <w:t xml:space="preserve"> </w:t>
      </w:r>
      <w:r>
        <w:rPr>
          <w:sz w:val="24"/>
        </w:rPr>
        <w:t>and</w:t>
      </w:r>
    </w:p>
    <w:p w14:paraId="70529770" w14:textId="77777777" w:rsidR="001D64ED" w:rsidRDefault="00F256A1">
      <w:pPr>
        <w:pStyle w:val="ListParagraph"/>
        <w:numPr>
          <w:ilvl w:val="1"/>
          <w:numId w:val="17"/>
        </w:numPr>
        <w:tabs>
          <w:tab w:val="left" w:pos="1280"/>
          <w:tab w:val="left" w:pos="1281"/>
        </w:tabs>
        <w:spacing w:before="1"/>
        <w:rPr>
          <w:sz w:val="24"/>
        </w:rPr>
      </w:pPr>
      <w:r>
        <w:rPr>
          <w:sz w:val="24"/>
        </w:rPr>
        <w:t>Assault or coerced sexual</w:t>
      </w:r>
      <w:r>
        <w:rPr>
          <w:spacing w:val="-4"/>
          <w:sz w:val="24"/>
        </w:rPr>
        <w:t xml:space="preserve"> </w:t>
      </w:r>
      <w:r>
        <w:rPr>
          <w:sz w:val="24"/>
        </w:rPr>
        <w:t>acts.</w:t>
      </w:r>
    </w:p>
    <w:p w14:paraId="0BBCDCB7" w14:textId="77777777" w:rsidR="00661031" w:rsidRDefault="00F256A1" w:rsidP="00661031">
      <w:pPr>
        <w:pStyle w:val="BodyText"/>
        <w:spacing w:before="241"/>
        <w:ind w:left="200" w:right="199"/>
        <w:jc w:val="both"/>
      </w:pPr>
      <w:r>
        <w:t>Due to the nature of business, it is possible that any employee may, in the normal course of</w:t>
      </w:r>
      <w:r>
        <w:rPr>
          <w:spacing w:val="-15"/>
        </w:rPr>
        <w:t xml:space="preserve"> </w:t>
      </w:r>
      <w:r>
        <w:t>work,</w:t>
      </w:r>
      <w:r>
        <w:rPr>
          <w:spacing w:val="-18"/>
        </w:rPr>
        <w:t xml:space="preserve"> </w:t>
      </w:r>
      <w:r>
        <w:t>be</w:t>
      </w:r>
      <w:r>
        <w:rPr>
          <w:spacing w:val="-17"/>
        </w:rPr>
        <w:t xml:space="preserve"> </w:t>
      </w:r>
      <w:r>
        <w:t>assigned</w:t>
      </w:r>
      <w:r>
        <w:rPr>
          <w:spacing w:val="-16"/>
        </w:rPr>
        <w:t xml:space="preserve"> </w:t>
      </w:r>
      <w:r>
        <w:t>to</w:t>
      </w:r>
      <w:r>
        <w:rPr>
          <w:spacing w:val="-16"/>
        </w:rPr>
        <w:t xml:space="preserve"> </w:t>
      </w:r>
      <w:r>
        <w:t>look</w:t>
      </w:r>
      <w:r>
        <w:rPr>
          <w:spacing w:val="-15"/>
        </w:rPr>
        <w:t xml:space="preserve"> </w:t>
      </w:r>
      <w:r>
        <w:t>at</w:t>
      </w:r>
      <w:r>
        <w:rPr>
          <w:spacing w:val="-15"/>
        </w:rPr>
        <w:t xml:space="preserve"> </w:t>
      </w:r>
      <w:r>
        <w:t>information,</w:t>
      </w:r>
      <w:r>
        <w:rPr>
          <w:spacing w:val="-16"/>
        </w:rPr>
        <w:t xml:space="preserve"> </w:t>
      </w:r>
      <w:r>
        <w:t>published</w:t>
      </w:r>
      <w:r>
        <w:rPr>
          <w:spacing w:val="-16"/>
        </w:rPr>
        <w:t xml:space="preserve"> </w:t>
      </w:r>
      <w:r>
        <w:t>online</w:t>
      </w:r>
      <w:r>
        <w:rPr>
          <w:spacing w:val="-17"/>
        </w:rPr>
        <w:t xml:space="preserve"> </w:t>
      </w:r>
      <w:r>
        <w:t>on</w:t>
      </w:r>
      <w:r>
        <w:rPr>
          <w:spacing w:val="-16"/>
        </w:rPr>
        <w:t xml:space="preserve"> </w:t>
      </w:r>
      <w:r>
        <w:t>the</w:t>
      </w:r>
      <w:r>
        <w:rPr>
          <w:spacing w:val="-17"/>
        </w:rPr>
        <w:t xml:space="preserve"> </w:t>
      </w:r>
      <w:r>
        <w:t>Internet</w:t>
      </w:r>
      <w:r>
        <w:rPr>
          <w:spacing w:val="-14"/>
        </w:rPr>
        <w:t xml:space="preserve"> </w:t>
      </w:r>
      <w:r>
        <w:t>or</w:t>
      </w:r>
      <w:r>
        <w:rPr>
          <w:spacing w:val="-16"/>
        </w:rPr>
        <w:t xml:space="preserve"> </w:t>
      </w:r>
      <w:r>
        <w:t>elsewhere, which is beyond the control of the College. If any employee is asked to look at any such information which he/she finds personally offensive, it is that employee’s duty to promptly consult his/her manager</w:t>
      </w:r>
      <w:r w:rsidR="00511F6C">
        <w:t xml:space="preserve"> or</w:t>
      </w:r>
      <w:r>
        <w:t xml:space="preserve"> Human </w:t>
      </w:r>
      <w:r w:rsidR="0066331D">
        <w:t>Resources.</w:t>
      </w:r>
      <w:r>
        <w:t xml:space="preserve"> When this happens, the manager shall make best efforts to reassign the</w:t>
      </w:r>
      <w:r>
        <w:rPr>
          <w:spacing w:val="-3"/>
        </w:rPr>
        <w:t xml:space="preserve"> </w:t>
      </w:r>
      <w:r>
        <w:t>workload.</w:t>
      </w:r>
    </w:p>
    <w:p w14:paraId="1C8FA39D" w14:textId="2A7CAB1A" w:rsidR="001D64ED" w:rsidRDefault="00F256A1" w:rsidP="00661031">
      <w:pPr>
        <w:pStyle w:val="BodyText"/>
        <w:spacing w:before="241"/>
        <w:ind w:left="200" w:right="199"/>
        <w:jc w:val="both"/>
      </w:pPr>
      <w:r>
        <w:t>If an employee has any questions about what constitutes harassing behavior he/she should ask his/her manager</w:t>
      </w:r>
      <w:r w:rsidR="00511F6C">
        <w:t xml:space="preserve"> or</w:t>
      </w:r>
      <w:r>
        <w:t xml:space="preserve"> Human Resources</w:t>
      </w:r>
      <w:r w:rsidR="00511F6C">
        <w:t>.</w:t>
      </w:r>
    </w:p>
    <w:p w14:paraId="4D84770E" w14:textId="77777777" w:rsidR="001D64ED" w:rsidRDefault="001D64ED">
      <w:pPr>
        <w:pStyle w:val="BodyText"/>
        <w:rPr>
          <w:sz w:val="21"/>
        </w:rPr>
      </w:pPr>
    </w:p>
    <w:p w14:paraId="6DD836B0" w14:textId="2BC7E636" w:rsidR="001D64ED" w:rsidRDefault="00F256A1">
      <w:pPr>
        <w:pStyle w:val="BodyText"/>
        <w:ind w:left="200" w:right="195"/>
        <w:jc w:val="both"/>
      </w:pPr>
      <w:r>
        <w:t>Harassment of Nichols College employees in connection with their work by non- employees may also be a violation of this policy. Any employee who experiences harassment by a non-employee or who observes harassment of an employee by a non- employee shall report such harassment to his/her manager</w:t>
      </w:r>
      <w:r w:rsidR="00A03638">
        <w:t xml:space="preserve"> or</w:t>
      </w:r>
      <w:r>
        <w:t xml:space="preserve"> Human Resource</w:t>
      </w:r>
      <w:r w:rsidR="00A03638">
        <w:t>s</w:t>
      </w:r>
      <w:r>
        <w:t>.</w:t>
      </w:r>
      <w:r>
        <w:rPr>
          <w:spacing w:val="32"/>
        </w:rPr>
        <w:t xml:space="preserve"> </w:t>
      </w:r>
      <w:r>
        <w:t>Harassment</w:t>
      </w:r>
      <w:r>
        <w:rPr>
          <w:spacing w:val="-14"/>
        </w:rPr>
        <w:t xml:space="preserve"> </w:t>
      </w:r>
      <w:r>
        <w:t>of</w:t>
      </w:r>
      <w:r>
        <w:rPr>
          <w:spacing w:val="-13"/>
        </w:rPr>
        <w:t xml:space="preserve"> </w:t>
      </w:r>
      <w:r>
        <w:t>Nichols</w:t>
      </w:r>
      <w:r>
        <w:rPr>
          <w:spacing w:val="-17"/>
        </w:rPr>
        <w:t xml:space="preserve"> </w:t>
      </w:r>
      <w:r>
        <w:t>College’s</w:t>
      </w:r>
      <w:r>
        <w:rPr>
          <w:spacing w:val="-15"/>
        </w:rPr>
        <w:t xml:space="preserve"> </w:t>
      </w:r>
      <w:r>
        <w:t>customers, clients, or students by employees is also strictly</w:t>
      </w:r>
      <w:r>
        <w:rPr>
          <w:spacing w:val="-8"/>
        </w:rPr>
        <w:t xml:space="preserve"> </w:t>
      </w:r>
      <w:r>
        <w:t>prohibited.</w:t>
      </w:r>
    </w:p>
    <w:p w14:paraId="1AB6FFA4" w14:textId="77777777" w:rsidR="001D64ED" w:rsidRDefault="001D64ED">
      <w:pPr>
        <w:pStyle w:val="BodyText"/>
        <w:spacing w:before="2"/>
        <w:rPr>
          <w:sz w:val="21"/>
        </w:rPr>
      </w:pPr>
    </w:p>
    <w:p w14:paraId="7979FA3C" w14:textId="7C567B3C" w:rsidR="001D64ED" w:rsidRDefault="00F256A1">
      <w:pPr>
        <w:pStyle w:val="BodyText"/>
        <w:ind w:left="200" w:right="198"/>
        <w:jc w:val="both"/>
      </w:pPr>
      <w:r>
        <w:t>If any employee of Nichols College believes that he/she has been subjected to sexual harassment, the employee is strongly encouraged either to inform his/her manager</w:t>
      </w:r>
      <w:r w:rsidR="00A03638">
        <w:t xml:space="preserve"> or</w:t>
      </w:r>
      <w:r>
        <w:t xml:space="preserve"> Human Resources</w:t>
      </w:r>
      <w:r w:rsidR="00A03638">
        <w:t>.</w:t>
      </w:r>
    </w:p>
    <w:p w14:paraId="5781D0D3" w14:textId="77777777" w:rsidR="001D64ED" w:rsidRDefault="001D64ED">
      <w:pPr>
        <w:pStyle w:val="BodyText"/>
        <w:spacing w:before="2"/>
        <w:rPr>
          <w:sz w:val="21"/>
        </w:rPr>
      </w:pPr>
    </w:p>
    <w:p w14:paraId="2A350067" w14:textId="77777777" w:rsidR="001D64ED" w:rsidRDefault="00F256A1">
      <w:pPr>
        <w:pStyle w:val="BodyText"/>
        <w:ind w:left="200" w:right="197"/>
        <w:jc w:val="both"/>
      </w:pPr>
      <w:r>
        <w:t>Any reported incident will be promptly and thoroughly investigated. While each investigation will proceed as the particular circumstances warrant, an investigation will at a minimum involve an interview with the employee making the complaint and interviews with persons identified as witnesses or having knowledge of the incident or conduct. Nichols will conduct such investigations in a confidential manner to the extent permitted</w:t>
      </w:r>
      <w:r>
        <w:rPr>
          <w:spacing w:val="-12"/>
        </w:rPr>
        <w:t xml:space="preserve"> </w:t>
      </w:r>
      <w:r>
        <w:t>by</w:t>
      </w:r>
      <w:r>
        <w:rPr>
          <w:spacing w:val="-10"/>
        </w:rPr>
        <w:t xml:space="preserve"> </w:t>
      </w:r>
      <w:r>
        <w:t>law.</w:t>
      </w:r>
      <w:r>
        <w:rPr>
          <w:spacing w:val="38"/>
        </w:rPr>
        <w:t xml:space="preserve"> </w:t>
      </w:r>
      <w:r>
        <w:t>Also,</w:t>
      </w:r>
      <w:r>
        <w:rPr>
          <w:spacing w:val="-10"/>
        </w:rPr>
        <w:t xml:space="preserve"> </w:t>
      </w:r>
      <w:r>
        <w:t>any</w:t>
      </w:r>
      <w:r>
        <w:rPr>
          <w:spacing w:val="-12"/>
        </w:rPr>
        <w:t xml:space="preserve"> </w:t>
      </w:r>
      <w:r>
        <w:t>form</w:t>
      </w:r>
      <w:r>
        <w:rPr>
          <w:spacing w:val="-10"/>
        </w:rPr>
        <w:t xml:space="preserve"> </w:t>
      </w:r>
      <w:r>
        <w:t>of</w:t>
      </w:r>
      <w:r>
        <w:rPr>
          <w:spacing w:val="-9"/>
        </w:rPr>
        <w:t xml:space="preserve"> </w:t>
      </w:r>
      <w:r>
        <w:t>retaliation</w:t>
      </w:r>
      <w:r>
        <w:rPr>
          <w:spacing w:val="-11"/>
        </w:rPr>
        <w:t xml:space="preserve"> </w:t>
      </w:r>
      <w:r>
        <w:t>directed</w:t>
      </w:r>
      <w:r>
        <w:rPr>
          <w:spacing w:val="-11"/>
        </w:rPr>
        <w:t xml:space="preserve"> </w:t>
      </w:r>
      <w:r>
        <w:t>towards</w:t>
      </w:r>
      <w:r>
        <w:rPr>
          <w:spacing w:val="-11"/>
        </w:rPr>
        <w:t xml:space="preserve"> </w:t>
      </w:r>
      <w:r>
        <w:t>an</w:t>
      </w:r>
      <w:r>
        <w:rPr>
          <w:spacing w:val="-9"/>
        </w:rPr>
        <w:t xml:space="preserve"> </w:t>
      </w:r>
      <w:r>
        <w:t>individual</w:t>
      </w:r>
      <w:r>
        <w:rPr>
          <w:spacing w:val="-9"/>
        </w:rPr>
        <w:t xml:space="preserve"> </w:t>
      </w:r>
      <w:r>
        <w:t>who</w:t>
      </w:r>
      <w:r>
        <w:rPr>
          <w:spacing w:val="-11"/>
        </w:rPr>
        <w:t xml:space="preserve"> </w:t>
      </w:r>
      <w:r>
        <w:t>makes a</w:t>
      </w:r>
      <w:r>
        <w:rPr>
          <w:spacing w:val="-7"/>
        </w:rPr>
        <w:t xml:space="preserve"> </w:t>
      </w:r>
      <w:r>
        <w:t>complaint</w:t>
      </w:r>
      <w:r>
        <w:rPr>
          <w:spacing w:val="-4"/>
        </w:rPr>
        <w:t xml:space="preserve"> </w:t>
      </w:r>
      <w:r>
        <w:t>or</w:t>
      </w:r>
      <w:r>
        <w:rPr>
          <w:spacing w:val="-5"/>
        </w:rPr>
        <w:t xml:space="preserve"> </w:t>
      </w:r>
      <w:r>
        <w:t>who</w:t>
      </w:r>
      <w:r>
        <w:rPr>
          <w:spacing w:val="-5"/>
        </w:rPr>
        <w:t xml:space="preserve"> </w:t>
      </w:r>
      <w:r>
        <w:t>participates</w:t>
      </w:r>
      <w:r>
        <w:rPr>
          <w:spacing w:val="-6"/>
        </w:rPr>
        <w:t xml:space="preserve"> </w:t>
      </w:r>
      <w:r>
        <w:t>or</w:t>
      </w:r>
      <w:r>
        <w:rPr>
          <w:spacing w:val="-3"/>
        </w:rPr>
        <w:t xml:space="preserve"> </w:t>
      </w:r>
      <w:r>
        <w:t>cooperates</w:t>
      </w:r>
      <w:r>
        <w:rPr>
          <w:spacing w:val="-4"/>
        </w:rPr>
        <w:t xml:space="preserve"> </w:t>
      </w:r>
      <w:r>
        <w:t>in</w:t>
      </w:r>
      <w:r>
        <w:rPr>
          <w:spacing w:val="-5"/>
        </w:rPr>
        <w:t xml:space="preserve"> </w:t>
      </w:r>
      <w:r>
        <w:t>an</w:t>
      </w:r>
      <w:r>
        <w:rPr>
          <w:spacing w:val="-2"/>
        </w:rPr>
        <w:t xml:space="preserve"> </w:t>
      </w:r>
      <w:r>
        <w:t>investigation</w:t>
      </w:r>
      <w:r>
        <w:rPr>
          <w:spacing w:val="-3"/>
        </w:rPr>
        <w:t xml:space="preserve"> </w:t>
      </w:r>
      <w:r>
        <w:t>is</w:t>
      </w:r>
      <w:r>
        <w:rPr>
          <w:spacing w:val="-6"/>
        </w:rPr>
        <w:t xml:space="preserve"> </w:t>
      </w:r>
      <w:r>
        <w:t>unlawful</w:t>
      </w:r>
      <w:r>
        <w:rPr>
          <w:spacing w:val="-5"/>
        </w:rPr>
        <w:t xml:space="preserve"> </w:t>
      </w:r>
      <w:r>
        <w:t>and</w:t>
      </w:r>
      <w:r>
        <w:rPr>
          <w:spacing w:val="-6"/>
        </w:rPr>
        <w:t xml:space="preserve"> </w:t>
      </w:r>
      <w:r>
        <w:t>will</w:t>
      </w:r>
      <w:r>
        <w:rPr>
          <w:spacing w:val="1"/>
        </w:rPr>
        <w:t xml:space="preserve"> </w:t>
      </w:r>
      <w:r>
        <w:t>not be tolerated by Nichols</w:t>
      </w:r>
      <w:r>
        <w:rPr>
          <w:spacing w:val="-6"/>
        </w:rPr>
        <w:t xml:space="preserve"> </w:t>
      </w:r>
      <w:r>
        <w:t>College.</w:t>
      </w:r>
    </w:p>
    <w:p w14:paraId="4E5D2969" w14:textId="77777777" w:rsidR="001D64ED" w:rsidRDefault="001D64ED">
      <w:pPr>
        <w:pStyle w:val="BodyText"/>
        <w:spacing w:before="2"/>
        <w:rPr>
          <w:sz w:val="21"/>
        </w:rPr>
      </w:pPr>
    </w:p>
    <w:p w14:paraId="670A919C" w14:textId="77777777" w:rsidR="001D64ED" w:rsidRDefault="00F256A1">
      <w:pPr>
        <w:pStyle w:val="BodyText"/>
        <w:ind w:left="200" w:right="199"/>
        <w:jc w:val="both"/>
      </w:pPr>
      <w:r>
        <w:t>If,</w:t>
      </w:r>
      <w:r>
        <w:rPr>
          <w:spacing w:val="-7"/>
        </w:rPr>
        <w:t xml:space="preserve"> </w:t>
      </w:r>
      <w:r>
        <w:t>as</w:t>
      </w:r>
      <w:r>
        <w:rPr>
          <w:spacing w:val="-6"/>
        </w:rPr>
        <w:t xml:space="preserve"> </w:t>
      </w:r>
      <w:r>
        <w:t>a</w:t>
      </w:r>
      <w:r>
        <w:rPr>
          <w:spacing w:val="-8"/>
        </w:rPr>
        <w:t xml:space="preserve"> </w:t>
      </w:r>
      <w:r>
        <w:t>result</w:t>
      </w:r>
      <w:r>
        <w:rPr>
          <w:spacing w:val="-7"/>
        </w:rPr>
        <w:t xml:space="preserve"> </w:t>
      </w:r>
      <w:r>
        <w:t>of</w:t>
      </w:r>
      <w:r>
        <w:rPr>
          <w:spacing w:val="-6"/>
        </w:rPr>
        <w:t xml:space="preserve"> </w:t>
      </w:r>
      <w:r>
        <w:t>the</w:t>
      </w:r>
      <w:r>
        <w:rPr>
          <w:spacing w:val="-8"/>
        </w:rPr>
        <w:t xml:space="preserve"> </w:t>
      </w:r>
      <w:r>
        <w:t>investigation,</w:t>
      </w:r>
      <w:r>
        <w:rPr>
          <w:spacing w:val="-8"/>
        </w:rPr>
        <w:t xml:space="preserve"> </w:t>
      </w:r>
      <w:r>
        <w:t>it</w:t>
      </w:r>
      <w:r>
        <w:rPr>
          <w:spacing w:val="-4"/>
        </w:rPr>
        <w:t xml:space="preserve"> </w:t>
      </w:r>
      <w:r>
        <w:t>is</w:t>
      </w:r>
      <w:r>
        <w:rPr>
          <w:spacing w:val="-5"/>
        </w:rPr>
        <w:t xml:space="preserve"> </w:t>
      </w:r>
      <w:r>
        <w:t>determined</w:t>
      </w:r>
      <w:r>
        <w:rPr>
          <w:spacing w:val="-9"/>
        </w:rPr>
        <w:t xml:space="preserve"> </w:t>
      </w:r>
      <w:r>
        <w:t>that</w:t>
      </w:r>
      <w:r>
        <w:rPr>
          <w:spacing w:val="-6"/>
        </w:rPr>
        <w:t xml:space="preserve"> </w:t>
      </w:r>
      <w:r>
        <w:t>any</w:t>
      </w:r>
      <w:r>
        <w:rPr>
          <w:spacing w:val="-6"/>
        </w:rPr>
        <w:t xml:space="preserve"> </w:t>
      </w:r>
      <w:r>
        <w:t>individual</w:t>
      </w:r>
      <w:r>
        <w:rPr>
          <w:spacing w:val="-4"/>
        </w:rPr>
        <w:t xml:space="preserve"> </w:t>
      </w:r>
      <w:r>
        <w:t>engaged</w:t>
      </w:r>
      <w:r>
        <w:rPr>
          <w:spacing w:val="-6"/>
        </w:rPr>
        <w:t xml:space="preserve"> </w:t>
      </w:r>
      <w:r>
        <w:t>in</w:t>
      </w:r>
      <w:r>
        <w:rPr>
          <w:spacing w:val="-5"/>
        </w:rPr>
        <w:t xml:space="preserve"> </w:t>
      </w:r>
      <w:r>
        <w:t>conduct that</w:t>
      </w:r>
      <w:r>
        <w:rPr>
          <w:spacing w:val="-16"/>
        </w:rPr>
        <w:t xml:space="preserve"> </w:t>
      </w:r>
      <w:r>
        <w:t>either</w:t>
      </w:r>
      <w:r>
        <w:rPr>
          <w:spacing w:val="-17"/>
        </w:rPr>
        <w:t xml:space="preserve"> </w:t>
      </w:r>
      <w:r>
        <w:t>constitutes</w:t>
      </w:r>
      <w:r>
        <w:rPr>
          <w:spacing w:val="-20"/>
        </w:rPr>
        <w:t xml:space="preserve"> </w:t>
      </w:r>
      <w:r>
        <w:t>harassment</w:t>
      </w:r>
      <w:r>
        <w:rPr>
          <w:spacing w:val="-16"/>
        </w:rPr>
        <w:t xml:space="preserve"> </w:t>
      </w:r>
      <w:r>
        <w:t>or</w:t>
      </w:r>
      <w:r>
        <w:rPr>
          <w:spacing w:val="-17"/>
        </w:rPr>
        <w:t xml:space="preserve"> </w:t>
      </w:r>
      <w:r>
        <w:t>otherwise</w:t>
      </w:r>
      <w:r>
        <w:rPr>
          <w:spacing w:val="-18"/>
        </w:rPr>
        <w:t xml:space="preserve"> </w:t>
      </w:r>
      <w:r>
        <w:t>violates</w:t>
      </w:r>
      <w:r>
        <w:rPr>
          <w:spacing w:val="-17"/>
        </w:rPr>
        <w:t xml:space="preserve"> </w:t>
      </w:r>
      <w:r>
        <w:t>the</w:t>
      </w:r>
      <w:r>
        <w:rPr>
          <w:spacing w:val="-18"/>
        </w:rPr>
        <w:t xml:space="preserve"> </w:t>
      </w:r>
      <w:r>
        <w:t>College’s</w:t>
      </w:r>
      <w:r>
        <w:rPr>
          <w:spacing w:val="-16"/>
        </w:rPr>
        <w:t xml:space="preserve"> </w:t>
      </w:r>
      <w:r>
        <w:t>policies,</w:t>
      </w:r>
      <w:r>
        <w:rPr>
          <w:spacing w:val="-17"/>
        </w:rPr>
        <w:t xml:space="preserve"> </w:t>
      </w:r>
      <w:r>
        <w:t xml:space="preserve">appropriate remedial or disciplinary action will be taken. Such actions could include (among others) </w:t>
      </w:r>
      <w:r>
        <w:lastRenderedPageBreak/>
        <w:t>eliminating contact between the employees involved in the incident, mandated training and/or counseling, demotion or immediate</w:t>
      </w:r>
      <w:r>
        <w:rPr>
          <w:spacing w:val="-4"/>
        </w:rPr>
        <w:t xml:space="preserve"> </w:t>
      </w:r>
      <w:r>
        <w:t>termination.</w:t>
      </w:r>
    </w:p>
    <w:p w14:paraId="1B81002A" w14:textId="77777777" w:rsidR="001D64ED" w:rsidRDefault="001D64ED">
      <w:pPr>
        <w:pStyle w:val="BodyText"/>
        <w:spacing w:before="1"/>
        <w:rPr>
          <w:sz w:val="21"/>
        </w:rPr>
      </w:pPr>
    </w:p>
    <w:p w14:paraId="3EF013B7" w14:textId="77777777" w:rsidR="001D64ED" w:rsidRDefault="00F256A1">
      <w:pPr>
        <w:pStyle w:val="BodyText"/>
        <w:ind w:left="200" w:right="199"/>
        <w:jc w:val="both"/>
      </w:pPr>
      <w:r>
        <w:t>Nichols College will also meet with the employees involved to make certain that any improper conduct has stopped, and that there has been no discrimination or retaliatory action against the complaining employee.</w:t>
      </w:r>
    </w:p>
    <w:p w14:paraId="1B311FC3" w14:textId="77777777" w:rsidR="001D64ED" w:rsidRDefault="001D64ED">
      <w:pPr>
        <w:pStyle w:val="BodyText"/>
        <w:spacing w:before="2"/>
        <w:rPr>
          <w:sz w:val="21"/>
        </w:rPr>
      </w:pPr>
    </w:p>
    <w:p w14:paraId="469C2BDE" w14:textId="77777777" w:rsidR="001D64ED" w:rsidRDefault="00F256A1">
      <w:pPr>
        <w:pStyle w:val="BodyText"/>
        <w:ind w:left="200" w:right="202"/>
        <w:jc w:val="both"/>
      </w:pPr>
      <w:r>
        <w:t>Employees should be aware that while this policy sets forth our goals of promoting a workplace that is free of harassment, the policy is not designed or intended to limit our authority to discipline or take remedial action for workplace conduct which we deem unacceptable, regardless of whether that conduct satisfies the definition of sexual harassment or other forms of illegal harassment.</w:t>
      </w:r>
    </w:p>
    <w:p w14:paraId="704BCE0B" w14:textId="77777777" w:rsidR="001D64ED" w:rsidRDefault="001D64ED">
      <w:pPr>
        <w:pStyle w:val="BodyText"/>
        <w:spacing w:before="1"/>
        <w:rPr>
          <w:sz w:val="21"/>
        </w:rPr>
      </w:pPr>
    </w:p>
    <w:p w14:paraId="272C7981" w14:textId="011CE459" w:rsidR="001D64ED" w:rsidRDefault="00F256A1">
      <w:pPr>
        <w:pStyle w:val="BodyText"/>
        <w:ind w:left="200" w:right="200"/>
        <w:jc w:val="both"/>
      </w:pPr>
      <w:r>
        <w:t>The importance of this policy cannot be emphasized enough. An environment free of sexual</w:t>
      </w:r>
      <w:r>
        <w:rPr>
          <w:spacing w:val="-3"/>
        </w:rPr>
        <w:t xml:space="preserve"> </w:t>
      </w:r>
      <w:r>
        <w:t>harassment</w:t>
      </w:r>
      <w:r>
        <w:rPr>
          <w:spacing w:val="-3"/>
        </w:rPr>
        <w:t xml:space="preserve"> </w:t>
      </w:r>
      <w:r>
        <w:t>is</w:t>
      </w:r>
      <w:r>
        <w:rPr>
          <w:spacing w:val="-4"/>
        </w:rPr>
        <w:t xml:space="preserve"> </w:t>
      </w:r>
      <w:r>
        <w:t>not</w:t>
      </w:r>
      <w:r>
        <w:rPr>
          <w:spacing w:val="-2"/>
        </w:rPr>
        <w:t xml:space="preserve"> </w:t>
      </w:r>
      <w:r>
        <w:t>only</w:t>
      </w:r>
      <w:r>
        <w:rPr>
          <w:spacing w:val="-7"/>
        </w:rPr>
        <w:t xml:space="preserve"> </w:t>
      </w:r>
      <w:r>
        <w:t>the</w:t>
      </w:r>
      <w:r>
        <w:rPr>
          <w:spacing w:val="-5"/>
        </w:rPr>
        <w:t xml:space="preserve"> </w:t>
      </w:r>
      <w:r>
        <w:t>law,</w:t>
      </w:r>
      <w:r>
        <w:rPr>
          <w:spacing w:val="-3"/>
        </w:rPr>
        <w:t xml:space="preserve"> </w:t>
      </w:r>
      <w:r w:rsidR="00336690">
        <w:t>but also</w:t>
      </w:r>
      <w:r>
        <w:rPr>
          <w:spacing w:val="-4"/>
        </w:rPr>
        <w:t xml:space="preserve"> </w:t>
      </w:r>
      <w:r>
        <w:t>fundamental</w:t>
      </w:r>
      <w:r>
        <w:rPr>
          <w:spacing w:val="-3"/>
        </w:rPr>
        <w:t xml:space="preserve"> </w:t>
      </w:r>
      <w:r>
        <w:t>to</w:t>
      </w:r>
      <w:r>
        <w:rPr>
          <w:spacing w:val="-4"/>
        </w:rPr>
        <w:t xml:space="preserve"> </w:t>
      </w:r>
      <w:r>
        <w:t>the</w:t>
      </w:r>
      <w:r>
        <w:rPr>
          <w:spacing w:val="-5"/>
        </w:rPr>
        <w:t xml:space="preserve"> </w:t>
      </w:r>
      <w:r>
        <w:t>culture</w:t>
      </w:r>
      <w:r>
        <w:rPr>
          <w:spacing w:val="-3"/>
        </w:rPr>
        <w:t xml:space="preserve"> </w:t>
      </w:r>
      <w:r>
        <w:t>of</w:t>
      </w:r>
      <w:r>
        <w:rPr>
          <w:spacing w:val="-3"/>
        </w:rPr>
        <w:t xml:space="preserve"> </w:t>
      </w:r>
      <w:r>
        <w:t>Nichols</w:t>
      </w:r>
      <w:r>
        <w:rPr>
          <w:spacing w:val="-4"/>
        </w:rPr>
        <w:t xml:space="preserve"> </w:t>
      </w:r>
      <w:r>
        <w:t>College. While the College hopes that any employee who believes that he/she has been sexually harassed will immediately bring the matter to the attention of his/her manager and/or the</w:t>
      </w:r>
      <w:r>
        <w:rPr>
          <w:spacing w:val="-16"/>
        </w:rPr>
        <w:t xml:space="preserve"> </w:t>
      </w:r>
      <w:r>
        <w:t>employees</w:t>
      </w:r>
      <w:r>
        <w:rPr>
          <w:spacing w:val="-13"/>
        </w:rPr>
        <w:t xml:space="preserve"> </w:t>
      </w:r>
      <w:r>
        <w:t>designated</w:t>
      </w:r>
      <w:r>
        <w:rPr>
          <w:spacing w:val="-14"/>
        </w:rPr>
        <w:t xml:space="preserve"> </w:t>
      </w:r>
      <w:r>
        <w:t>above,</w:t>
      </w:r>
      <w:r>
        <w:rPr>
          <w:spacing w:val="-12"/>
        </w:rPr>
        <w:t xml:space="preserve"> </w:t>
      </w:r>
      <w:r>
        <w:t>employees</w:t>
      </w:r>
      <w:r>
        <w:rPr>
          <w:spacing w:val="-13"/>
        </w:rPr>
        <w:t xml:space="preserve"> </w:t>
      </w:r>
      <w:r>
        <w:t>also</w:t>
      </w:r>
      <w:r>
        <w:rPr>
          <w:spacing w:val="-15"/>
        </w:rPr>
        <w:t xml:space="preserve"> </w:t>
      </w:r>
      <w:r>
        <w:t>have</w:t>
      </w:r>
      <w:r>
        <w:rPr>
          <w:spacing w:val="-13"/>
        </w:rPr>
        <w:t xml:space="preserve"> </w:t>
      </w:r>
      <w:r>
        <w:t>the</w:t>
      </w:r>
      <w:r>
        <w:rPr>
          <w:spacing w:val="-14"/>
        </w:rPr>
        <w:t xml:space="preserve"> </w:t>
      </w:r>
      <w:r>
        <w:t>right</w:t>
      </w:r>
      <w:r>
        <w:rPr>
          <w:spacing w:val="-14"/>
        </w:rPr>
        <w:t xml:space="preserve"> </w:t>
      </w:r>
      <w:r>
        <w:t>to</w:t>
      </w:r>
      <w:r>
        <w:rPr>
          <w:spacing w:val="-15"/>
        </w:rPr>
        <w:t xml:space="preserve"> </w:t>
      </w:r>
      <w:r>
        <w:t>contact</w:t>
      </w:r>
      <w:r>
        <w:rPr>
          <w:spacing w:val="-14"/>
        </w:rPr>
        <w:t xml:space="preserve"> </w:t>
      </w:r>
      <w:r>
        <w:t>the</w:t>
      </w:r>
      <w:r>
        <w:rPr>
          <w:spacing w:val="-16"/>
        </w:rPr>
        <w:t xml:space="preserve"> </w:t>
      </w:r>
      <w:r>
        <w:t>state</w:t>
      </w:r>
      <w:r>
        <w:rPr>
          <w:spacing w:val="-13"/>
        </w:rPr>
        <w:t xml:space="preserve"> </w:t>
      </w:r>
      <w:r>
        <w:t>and/or federal employment discrimination agencies which enforce the law against sexual harassment and</w:t>
      </w:r>
      <w:r>
        <w:rPr>
          <w:spacing w:val="-1"/>
        </w:rPr>
        <w:t xml:space="preserve"> </w:t>
      </w:r>
      <w:r>
        <w:t>discrimination:</w:t>
      </w:r>
    </w:p>
    <w:p w14:paraId="1490923B" w14:textId="77777777" w:rsidR="000F6492" w:rsidRDefault="000F6492">
      <w:pPr>
        <w:pStyle w:val="BodyText"/>
        <w:ind w:left="200" w:right="200"/>
        <w:jc w:val="both"/>
      </w:pPr>
    </w:p>
    <w:tbl>
      <w:tblPr>
        <w:tblW w:w="0" w:type="auto"/>
        <w:tblInd w:w="715" w:type="dxa"/>
        <w:tblLayout w:type="fixed"/>
        <w:tblCellMar>
          <w:left w:w="0" w:type="dxa"/>
          <w:right w:w="0" w:type="dxa"/>
        </w:tblCellMar>
        <w:tblLook w:val="01E0" w:firstRow="1" w:lastRow="1" w:firstColumn="1" w:lastColumn="1" w:noHBand="0" w:noVBand="0"/>
      </w:tblPr>
      <w:tblGrid>
        <w:gridCol w:w="794"/>
        <w:gridCol w:w="4174"/>
        <w:gridCol w:w="3971"/>
      </w:tblGrid>
      <w:tr w:rsidR="001D64ED" w14:paraId="4EA7770D" w14:textId="77777777">
        <w:trPr>
          <w:trHeight w:val="1772"/>
        </w:trPr>
        <w:tc>
          <w:tcPr>
            <w:tcW w:w="794" w:type="dxa"/>
          </w:tcPr>
          <w:p w14:paraId="169CB3BA" w14:textId="77777777" w:rsidR="001D64ED" w:rsidRDefault="00F256A1">
            <w:pPr>
              <w:pStyle w:val="TableParagraph"/>
              <w:spacing w:line="267" w:lineRule="exact"/>
              <w:ind w:left="200"/>
              <w:rPr>
                <w:rFonts w:ascii="Calibri"/>
              </w:rPr>
            </w:pPr>
            <w:r>
              <w:rPr>
                <w:rFonts w:ascii="Calibri"/>
              </w:rPr>
              <w:t>1.</w:t>
            </w:r>
          </w:p>
        </w:tc>
        <w:tc>
          <w:tcPr>
            <w:tcW w:w="8145" w:type="dxa"/>
            <w:gridSpan w:val="2"/>
          </w:tcPr>
          <w:p w14:paraId="14A7A357" w14:textId="77777777" w:rsidR="001D64ED" w:rsidRDefault="00F256A1">
            <w:pPr>
              <w:pStyle w:val="TableParagraph"/>
              <w:tabs>
                <w:tab w:val="left" w:pos="855"/>
                <w:tab w:val="left" w:pos="1802"/>
                <w:tab w:val="left" w:pos="2663"/>
                <w:tab w:val="left" w:pos="3500"/>
                <w:tab w:val="left" w:pos="5090"/>
                <w:tab w:val="left" w:pos="6623"/>
              </w:tabs>
              <w:ind w:left="233" w:right="197"/>
              <w:rPr>
                <w:sz w:val="24"/>
              </w:rPr>
            </w:pPr>
            <w:r>
              <w:rPr>
                <w:sz w:val="24"/>
              </w:rPr>
              <w:t>The</w:t>
            </w:r>
            <w:r>
              <w:rPr>
                <w:sz w:val="24"/>
              </w:rPr>
              <w:tab/>
              <w:t>United</w:t>
            </w:r>
            <w:r>
              <w:rPr>
                <w:sz w:val="24"/>
              </w:rPr>
              <w:tab/>
              <w:t>States</w:t>
            </w:r>
            <w:r>
              <w:rPr>
                <w:sz w:val="24"/>
              </w:rPr>
              <w:tab/>
              <w:t>Equal</w:t>
            </w:r>
            <w:r>
              <w:rPr>
                <w:sz w:val="24"/>
              </w:rPr>
              <w:tab/>
              <w:t>Employment</w:t>
            </w:r>
            <w:r>
              <w:rPr>
                <w:sz w:val="24"/>
              </w:rPr>
              <w:tab/>
              <w:t>Opportunity</w:t>
            </w:r>
            <w:r>
              <w:rPr>
                <w:sz w:val="24"/>
              </w:rPr>
              <w:tab/>
            </w:r>
            <w:r>
              <w:rPr>
                <w:spacing w:val="-3"/>
                <w:sz w:val="24"/>
              </w:rPr>
              <w:t xml:space="preserve">Commission </w:t>
            </w:r>
            <w:r>
              <w:rPr>
                <w:sz w:val="24"/>
              </w:rPr>
              <w:t>(“EEOC”)</w:t>
            </w:r>
          </w:p>
          <w:p w14:paraId="7E31FFFE" w14:textId="77777777" w:rsidR="001D64ED" w:rsidRDefault="00F256A1">
            <w:pPr>
              <w:pStyle w:val="TableParagraph"/>
              <w:ind w:left="233" w:right="5005"/>
              <w:rPr>
                <w:sz w:val="24"/>
              </w:rPr>
            </w:pPr>
            <w:r>
              <w:rPr>
                <w:sz w:val="24"/>
              </w:rPr>
              <w:t>475 J.F.K. Federal Building Government Center Boston, MA 02203-0506</w:t>
            </w:r>
          </w:p>
          <w:p w14:paraId="5F36A6BD" w14:textId="77777777" w:rsidR="001D64ED" w:rsidRDefault="00F256A1">
            <w:pPr>
              <w:pStyle w:val="TableParagraph"/>
              <w:ind w:left="233"/>
              <w:rPr>
                <w:sz w:val="24"/>
              </w:rPr>
            </w:pPr>
            <w:r>
              <w:rPr>
                <w:sz w:val="24"/>
              </w:rPr>
              <w:t>(617)-565-3200</w:t>
            </w:r>
          </w:p>
        </w:tc>
      </w:tr>
      <w:tr w:rsidR="001D64ED" w14:paraId="16F036C7" w14:textId="77777777">
        <w:trPr>
          <w:trHeight w:val="409"/>
        </w:trPr>
        <w:tc>
          <w:tcPr>
            <w:tcW w:w="794" w:type="dxa"/>
          </w:tcPr>
          <w:p w14:paraId="098F1820" w14:textId="77777777" w:rsidR="001D64ED" w:rsidRDefault="00F256A1">
            <w:pPr>
              <w:pStyle w:val="TableParagraph"/>
              <w:spacing w:before="136" w:line="253" w:lineRule="exact"/>
              <w:ind w:left="360"/>
              <w:rPr>
                <w:sz w:val="24"/>
              </w:rPr>
            </w:pPr>
            <w:r>
              <w:rPr>
                <w:sz w:val="24"/>
              </w:rPr>
              <w:t>2.</w:t>
            </w:r>
          </w:p>
        </w:tc>
        <w:tc>
          <w:tcPr>
            <w:tcW w:w="8145" w:type="dxa"/>
            <w:gridSpan w:val="2"/>
          </w:tcPr>
          <w:p w14:paraId="519D3467" w14:textId="77777777" w:rsidR="001D64ED" w:rsidRDefault="00F256A1">
            <w:pPr>
              <w:pStyle w:val="TableParagraph"/>
              <w:spacing w:before="136" w:line="253" w:lineRule="exact"/>
              <w:ind w:left="233"/>
              <w:rPr>
                <w:sz w:val="24"/>
              </w:rPr>
            </w:pPr>
            <w:r>
              <w:rPr>
                <w:sz w:val="24"/>
              </w:rPr>
              <w:t>The Massachusetts Commission Against Discrimination (“MCAD”)</w:t>
            </w:r>
          </w:p>
        </w:tc>
      </w:tr>
      <w:tr w:rsidR="001D64ED" w14:paraId="2AAB288E" w14:textId="77777777">
        <w:trPr>
          <w:trHeight w:val="1226"/>
        </w:trPr>
        <w:tc>
          <w:tcPr>
            <w:tcW w:w="794" w:type="dxa"/>
          </w:tcPr>
          <w:p w14:paraId="18721E3A" w14:textId="77777777" w:rsidR="001D64ED" w:rsidRDefault="001D64ED">
            <w:pPr>
              <w:pStyle w:val="TableParagraph"/>
              <w:ind w:left="0"/>
              <w:rPr>
                <w:rFonts w:ascii="Times New Roman"/>
                <w:sz w:val="24"/>
              </w:rPr>
            </w:pPr>
          </w:p>
        </w:tc>
        <w:tc>
          <w:tcPr>
            <w:tcW w:w="4174" w:type="dxa"/>
          </w:tcPr>
          <w:p w14:paraId="6CFE57CE" w14:textId="77777777" w:rsidR="001D64ED" w:rsidRDefault="00F256A1">
            <w:pPr>
              <w:pStyle w:val="TableParagraph"/>
              <w:spacing w:line="272" w:lineRule="exact"/>
              <w:ind w:left="233"/>
              <w:rPr>
                <w:sz w:val="24"/>
              </w:rPr>
            </w:pPr>
            <w:r>
              <w:rPr>
                <w:sz w:val="24"/>
              </w:rPr>
              <w:t>Boston Office:</w:t>
            </w:r>
          </w:p>
          <w:p w14:paraId="747B77A3" w14:textId="77777777" w:rsidR="001D64ED" w:rsidRDefault="00F256A1">
            <w:pPr>
              <w:pStyle w:val="TableParagraph"/>
              <w:ind w:left="233" w:right="573"/>
              <w:rPr>
                <w:sz w:val="24"/>
              </w:rPr>
            </w:pPr>
            <w:r>
              <w:rPr>
                <w:sz w:val="24"/>
              </w:rPr>
              <w:t>One Ashburton Place – RM 601 Boston, MA 02108</w:t>
            </w:r>
          </w:p>
          <w:p w14:paraId="3FA9A785" w14:textId="77777777" w:rsidR="001D64ED" w:rsidRDefault="00F256A1">
            <w:pPr>
              <w:pStyle w:val="TableParagraph"/>
              <w:spacing w:line="272" w:lineRule="exact"/>
              <w:ind w:left="233"/>
              <w:rPr>
                <w:sz w:val="24"/>
              </w:rPr>
            </w:pPr>
            <w:r>
              <w:rPr>
                <w:sz w:val="24"/>
              </w:rPr>
              <w:t>(617)-727-3990</w:t>
            </w:r>
          </w:p>
        </w:tc>
        <w:tc>
          <w:tcPr>
            <w:tcW w:w="3971" w:type="dxa"/>
          </w:tcPr>
          <w:p w14:paraId="6A8C642B" w14:textId="77777777" w:rsidR="001D64ED" w:rsidRDefault="00F256A1">
            <w:pPr>
              <w:pStyle w:val="TableParagraph"/>
              <w:spacing w:line="272" w:lineRule="exact"/>
              <w:ind w:left="592"/>
              <w:rPr>
                <w:sz w:val="24"/>
              </w:rPr>
            </w:pPr>
            <w:r>
              <w:rPr>
                <w:sz w:val="24"/>
              </w:rPr>
              <w:t>Springfield Office:</w:t>
            </w:r>
          </w:p>
          <w:p w14:paraId="26EBB112" w14:textId="77777777" w:rsidR="001D64ED" w:rsidRDefault="00F256A1">
            <w:pPr>
              <w:pStyle w:val="TableParagraph"/>
              <w:spacing w:line="272" w:lineRule="exact"/>
              <w:ind w:left="592"/>
              <w:rPr>
                <w:sz w:val="24"/>
              </w:rPr>
            </w:pPr>
            <w:r>
              <w:rPr>
                <w:sz w:val="24"/>
              </w:rPr>
              <w:t>436 Dwight St., Suite 220</w:t>
            </w:r>
          </w:p>
          <w:p w14:paraId="3AF4C526" w14:textId="77777777" w:rsidR="001D64ED" w:rsidRDefault="00F256A1">
            <w:pPr>
              <w:pStyle w:val="TableParagraph"/>
              <w:spacing w:before="1" w:line="272" w:lineRule="exact"/>
              <w:ind w:left="592"/>
              <w:rPr>
                <w:sz w:val="24"/>
              </w:rPr>
            </w:pPr>
            <w:r>
              <w:rPr>
                <w:sz w:val="24"/>
              </w:rPr>
              <w:t>Springfield, MA 01103</w:t>
            </w:r>
          </w:p>
          <w:p w14:paraId="5B3C12D4" w14:textId="77777777" w:rsidR="001D64ED" w:rsidRDefault="00F256A1">
            <w:pPr>
              <w:pStyle w:val="TableParagraph"/>
              <w:spacing w:line="272" w:lineRule="exact"/>
              <w:ind w:left="592"/>
              <w:rPr>
                <w:sz w:val="24"/>
              </w:rPr>
            </w:pPr>
            <w:r>
              <w:rPr>
                <w:sz w:val="24"/>
              </w:rPr>
              <w:t>(617)-739-2145</w:t>
            </w:r>
          </w:p>
        </w:tc>
      </w:tr>
      <w:tr w:rsidR="001D64ED" w14:paraId="77A0F172" w14:textId="77777777" w:rsidTr="005528D1">
        <w:trPr>
          <w:trHeight w:val="198"/>
        </w:trPr>
        <w:tc>
          <w:tcPr>
            <w:tcW w:w="794" w:type="dxa"/>
          </w:tcPr>
          <w:p w14:paraId="033FABC0" w14:textId="77777777" w:rsidR="001D64ED" w:rsidRDefault="001D64ED">
            <w:pPr>
              <w:pStyle w:val="TableParagraph"/>
              <w:ind w:left="0"/>
              <w:rPr>
                <w:rFonts w:ascii="Times New Roman"/>
                <w:sz w:val="24"/>
              </w:rPr>
            </w:pPr>
          </w:p>
        </w:tc>
        <w:tc>
          <w:tcPr>
            <w:tcW w:w="4174" w:type="dxa"/>
          </w:tcPr>
          <w:p w14:paraId="49DD8004" w14:textId="35294336" w:rsidR="001D64ED" w:rsidRDefault="001D64ED" w:rsidP="005528D1">
            <w:pPr>
              <w:pStyle w:val="TableParagraph"/>
              <w:spacing w:before="1" w:line="253" w:lineRule="exact"/>
              <w:ind w:left="0"/>
              <w:rPr>
                <w:sz w:val="24"/>
              </w:rPr>
            </w:pPr>
          </w:p>
        </w:tc>
        <w:tc>
          <w:tcPr>
            <w:tcW w:w="3971" w:type="dxa"/>
          </w:tcPr>
          <w:p w14:paraId="5185086C" w14:textId="77777777" w:rsidR="001D64ED" w:rsidRDefault="001D64ED">
            <w:pPr>
              <w:pStyle w:val="TableParagraph"/>
              <w:ind w:left="0"/>
              <w:rPr>
                <w:rFonts w:ascii="Times New Roman"/>
                <w:sz w:val="24"/>
              </w:rPr>
            </w:pPr>
          </w:p>
        </w:tc>
      </w:tr>
    </w:tbl>
    <w:p w14:paraId="745B96ED" w14:textId="77777777" w:rsidR="001D64ED" w:rsidRDefault="001D64ED">
      <w:pPr>
        <w:pStyle w:val="BodyText"/>
        <w:rPr>
          <w:sz w:val="20"/>
        </w:rPr>
      </w:pPr>
    </w:p>
    <w:p w14:paraId="0FD239EF" w14:textId="6F120211" w:rsidR="001D64ED" w:rsidRDefault="00F256A1">
      <w:pPr>
        <w:pStyle w:val="BodyText"/>
        <w:spacing w:before="100"/>
        <w:ind w:left="200" w:right="200"/>
        <w:jc w:val="both"/>
      </w:pPr>
      <w:r>
        <w:t>To be automatically connected to the nearest EEOC Field Office in other locations, employees should call 1-800-669-4000. Each of the agencies has a short time period for filing a claim (EEOC – 180 days (the 180</w:t>
      </w:r>
      <w:r w:rsidR="00A923E6">
        <w:t>-</w:t>
      </w:r>
      <w:r>
        <w:t>calendar day filing deadline is extended to 300 calendar days if a state or local agency enforces a law that prohibits employment discrimination on the same basis); MCAD - 300 days).</w:t>
      </w:r>
    </w:p>
    <w:p w14:paraId="0F0542E5" w14:textId="77777777" w:rsidR="001D64ED" w:rsidRDefault="001D64ED">
      <w:pPr>
        <w:pStyle w:val="BodyText"/>
        <w:spacing w:before="1"/>
        <w:rPr>
          <w:sz w:val="21"/>
        </w:rPr>
      </w:pPr>
    </w:p>
    <w:p w14:paraId="57E40017" w14:textId="54C70A8B" w:rsidR="001D64ED" w:rsidRPr="00A453DC" w:rsidRDefault="00F256A1" w:rsidP="00A453DC">
      <w:pPr>
        <w:jc w:val="center"/>
        <w:rPr>
          <w:b/>
          <w:bCs/>
        </w:rPr>
      </w:pPr>
      <w:bookmarkStart w:id="99" w:name="_Toc532977721"/>
      <w:bookmarkStart w:id="100" w:name="_Toc120533608"/>
      <w:r w:rsidRPr="00A453DC">
        <w:rPr>
          <w:b/>
          <w:bCs/>
        </w:rPr>
        <w:t>EMPLOYEES MUST NOT ASSUME THAT NICHOLS COLLEGE KNOWS ABOUT AN EMPLOYEE’S SITUATION. EMPLOYEES SHOULD REPORT ALL INCIDENTS OF HARASSMENT TO THEIR SUPERVISOR, MANAGER, HUMAN RESOURCES, OR ANY OTHER MEMBER OF THE MANAGEMENT TEAM.</w:t>
      </w:r>
      <w:bookmarkEnd w:id="99"/>
      <w:bookmarkEnd w:id="100"/>
    </w:p>
    <w:p w14:paraId="60E45556" w14:textId="77777777" w:rsidR="001D64ED" w:rsidRDefault="001D64ED">
      <w:pPr>
        <w:pStyle w:val="BodyText"/>
        <w:spacing w:before="2"/>
        <w:rPr>
          <w:b/>
          <w:sz w:val="21"/>
        </w:rPr>
      </w:pPr>
    </w:p>
    <w:p w14:paraId="32AA9C0F" w14:textId="77777777" w:rsidR="001D64ED" w:rsidRDefault="00F256A1">
      <w:pPr>
        <w:spacing w:before="1"/>
        <w:ind w:left="200" w:right="199"/>
        <w:jc w:val="both"/>
        <w:rPr>
          <w:b/>
          <w:i/>
          <w:sz w:val="24"/>
        </w:rPr>
      </w:pPr>
      <w:r>
        <w:rPr>
          <w:b/>
          <w:i/>
          <w:sz w:val="24"/>
        </w:rPr>
        <w:t>The</w:t>
      </w:r>
      <w:r>
        <w:rPr>
          <w:b/>
          <w:i/>
          <w:spacing w:val="-9"/>
          <w:sz w:val="24"/>
        </w:rPr>
        <w:t xml:space="preserve"> </w:t>
      </w:r>
      <w:r>
        <w:rPr>
          <w:b/>
          <w:i/>
          <w:sz w:val="24"/>
        </w:rPr>
        <w:t>above</w:t>
      </w:r>
      <w:r>
        <w:rPr>
          <w:b/>
          <w:i/>
          <w:spacing w:val="-8"/>
          <w:sz w:val="24"/>
        </w:rPr>
        <w:t xml:space="preserve"> </w:t>
      </w:r>
      <w:r>
        <w:rPr>
          <w:b/>
          <w:i/>
          <w:sz w:val="24"/>
        </w:rPr>
        <w:t>sets</w:t>
      </w:r>
      <w:r>
        <w:rPr>
          <w:b/>
          <w:i/>
          <w:spacing w:val="-7"/>
          <w:sz w:val="24"/>
        </w:rPr>
        <w:t xml:space="preserve"> </w:t>
      </w:r>
      <w:r>
        <w:rPr>
          <w:b/>
          <w:i/>
          <w:sz w:val="24"/>
        </w:rPr>
        <w:t>forth</w:t>
      </w:r>
      <w:r>
        <w:rPr>
          <w:b/>
          <w:i/>
          <w:spacing w:val="-8"/>
          <w:sz w:val="24"/>
        </w:rPr>
        <w:t xml:space="preserve"> </w:t>
      </w:r>
      <w:r>
        <w:rPr>
          <w:b/>
          <w:i/>
          <w:sz w:val="24"/>
        </w:rPr>
        <w:t>the</w:t>
      </w:r>
      <w:r>
        <w:rPr>
          <w:b/>
          <w:i/>
          <w:spacing w:val="-8"/>
          <w:sz w:val="24"/>
        </w:rPr>
        <w:t xml:space="preserve"> </w:t>
      </w:r>
      <w:r>
        <w:rPr>
          <w:b/>
          <w:i/>
          <w:sz w:val="24"/>
        </w:rPr>
        <w:t>general</w:t>
      </w:r>
      <w:r>
        <w:rPr>
          <w:b/>
          <w:i/>
          <w:spacing w:val="-9"/>
          <w:sz w:val="24"/>
        </w:rPr>
        <w:t xml:space="preserve"> </w:t>
      </w:r>
      <w:r>
        <w:rPr>
          <w:b/>
          <w:i/>
          <w:sz w:val="24"/>
        </w:rPr>
        <w:t>guidelines</w:t>
      </w:r>
      <w:r>
        <w:rPr>
          <w:b/>
          <w:i/>
          <w:spacing w:val="-8"/>
          <w:sz w:val="24"/>
        </w:rPr>
        <w:t xml:space="preserve"> </w:t>
      </w:r>
      <w:r>
        <w:rPr>
          <w:b/>
          <w:i/>
          <w:sz w:val="24"/>
        </w:rPr>
        <w:t>and</w:t>
      </w:r>
      <w:r>
        <w:rPr>
          <w:b/>
          <w:i/>
          <w:spacing w:val="-9"/>
          <w:sz w:val="24"/>
        </w:rPr>
        <w:t xml:space="preserve"> </w:t>
      </w:r>
      <w:r>
        <w:rPr>
          <w:b/>
          <w:i/>
          <w:sz w:val="24"/>
        </w:rPr>
        <w:t>principles</w:t>
      </w:r>
      <w:r>
        <w:rPr>
          <w:b/>
          <w:i/>
          <w:spacing w:val="-9"/>
          <w:sz w:val="24"/>
        </w:rPr>
        <w:t xml:space="preserve"> </w:t>
      </w:r>
      <w:r>
        <w:rPr>
          <w:b/>
          <w:i/>
          <w:sz w:val="24"/>
        </w:rPr>
        <w:t>regarding</w:t>
      </w:r>
      <w:r>
        <w:rPr>
          <w:b/>
          <w:i/>
          <w:spacing w:val="-8"/>
          <w:sz w:val="24"/>
        </w:rPr>
        <w:t xml:space="preserve"> </w:t>
      </w:r>
      <w:r>
        <w:rPr>
          <w:b/>
          <w:i/>
          <w:sz w:val="24"/>
        </w:rPr>
        <w:t xml:space="preserve">sexual harassment and other forms of harassment at Nichols College. Employees </w:t>
      </w:r>
      <w:r>
        <w:rPr>
          <w:b/>
          <w:i/>
          <w:sz w:val="24"/>
        </w:rPr>
        <w:lastRenderedPageBreak/>
        <w:t>must be aware that Nichols College has a separate Nichols College Sexual Misconduct Policy and Nichols College Policy Against Discrimination, Harassment, and Retaliation. Those policies trump this handbook to the extent there are any</w:t>
      </w:r>
      <w:r>
        <w:rPr>
          <w:b/>
          <w:i/>
          <w:spacing w:val="-5"/>
          <w:sz w:val="24"/>
        </w:rPr>
        <w:t xml:space="preserve"> </w:t>
      </w:r>
      <w:r>
        <w:rPr>
          <w:b/>
          <w:i/>
          <w:sz w:val="24"/>
        </w:rPr>
        <w:t>conflicts.</w:t>
      </w:r>
    </w:p>
    <w:p w14:paraId="4DBE0150" w14:textId="77777777" w:rsidR="001D64ED" w:rsidRPr="008F6D6D" w:rsidRDefault="00F256A1" w:rsidP="003E5612">
      <w:pPr>
        <w:pStyle w:val="Heading2"/>
      </w:pPr>
      <w:bookmarkStart w:id="101" w:name="_bookmark26"/>
      <w:bookmarkStart w:id="102" w:name="_Toc127260554"/>
      <w:bookmarkEnd w:id="101"/>
      <w:r w:rsidRPr="008F6D6D">
        <w:t>FRATERNIZATION POLICY</w:t>
      </w:r>
      <w:bookmarkEnd w:id="102"/>
    </w:p>
    <w:p w14:paraId="0D45448A" w14:textId="77777777" w:rsidR="001D64ED" w:rsidRDefault="001D64ED">
      <w:pPr>
        <w:pStyle w:val="BodyText"/>
        <w:rPr>
          <w:b/>
          <w:sz w:val="21"/>
        </w:rPr>
      </w:pPr>
    </w:p>
    <w:p w14:paraId="20A64421" w14:textId="747BEB60" w:rsidR="001D64ED" w:rsidRDefault="00F256A1" w:rsidP="00D475FE">
      <w:pPr>
        <w:pStyle w:val="BodyText"/>
        <w:ind w:left="200" w:right="198"/>
        <w:jc w:val="both"/>
      </w:pPr>
      <w:r>
        <w:t xml:space="preserve">Nichols College prohibits any sexual, </w:t>
      </w:r>
      <w:r w:rsidR="00C44CA2">
        <w:t>romantic,</w:t>
      </w:r>
      <w:r>
        <w:t xml:space="preserve"> or dating relationship between a faculty/staff member and a Nichols student. Relationships in which a differential of power</w:t>
      </w:r>
      <w:r>
        <w:rPr>
          <w:spacing w:val="-11"/>
        </w:rPr>
        <w:t xml:space="preserve"> </w:t>
      </w:r>
      <w:r>
        <w:t>exists</w:t>
      </w:r>
      <w:r>
        <w:rPr>
          <w:spacing w:val="-10"/>
        </w:rPr>
        <w:t xml:space="preserve"> </w:t>
      </w:r>
      <w:r>
        <w:t>or</w:t>
      </w:r>
      <w:r>
        <w:rPr>
          <w:spacing w:val="-9"/>
        </w:rPr>
        <w:t xml:space="preserve"> </w:t>
      </w:r>
      <w:r>
        <w:t>may</w:t>
      </w:r>
      <w:r>
        <w:rPr>
          <w:spacing w:val="-9"/>
        </w:rPr>
        <w:t xml:space="preserve"> </w:t>
      </w:r>
      <w:r>
        <w:t>exist</w:t>
      </w:r>
      <w:r>
        <w:rPr>
          <w:spacing w:val="-9"/>
        </w:rPr>
        <w:t xml:space="preserve"> </w:t>
      </w:r>
      <w:r>
        <w:t>between</w:t>
      </w:r>
      <w:r>
        <w:rPr>
          <w:spacing w:val="-10"/>
        </w:rPr>
        <w:t xml:space="preserve"> </w:t>
      </w:r>
      <w:r>
        <w:t>the</w:t>
      </w:r>
      <w:r>
        <w:rPr>
          <w:spacing w:val="-10"/>
        </w:rPr>
        <w:t xml:space="preserve"> </w:t>
      </w:r>
      <w:r>
        <w:t>parties</w:t>
      </w:r>
      <w:r>
        <w:rPr>
          <w:spacing w:val="-9"/>
        </w:rPr>
        <w:t xml:space="preserve"> </w:t>
      </w:r>
      <w:r>
        <w:t>increase</w:t>
      </w:r>
      <w:r>
        <w:rPr>
          <w:spacing w:val="-11"/>
        </w:rPr>
        <w:t xml:space="preserve"> </w:t>
      </w:r>
      <w:r>
        <w:t>the</w:t>
      </w:r>
      <w:r>
        <w:rPr>
          <w:spacing w:val="-9"/>
        </w:rPr>
        <w:t xml:space="preserve"> </w:t>
      </w:r>
      <w:r>
        <w:t>risk</w:t>
      </w:r>
      <w:r>
        <w:rPr>
          <w:spacing w:val="-8"/>
        </w:rPr>
        <w:t xml:space="preserve"> </w:t>
      </w:r>
      <w:r>
        <w:t>of</w:t>
      </w:r>
      <w:r>
        <w:rPr>
          <w:spacing w:val="-10"/>
        </w:rPr>
        <w:t xml:space="preserve"> </w:t>
      </w:r>
      <w:r>
        <w:t>exploitation,</w:t>
      </w:r>
      <w:r>
        <w:rPr>
          <w:spacing w:val="-10"/>
        </w:rPr>
        <w:t xml:space="preserve"> </w:t>
      </w:r>
      <w:r>
        <w:t>favoritism, bias</w:t>
      </w:r>
      <w:r>
        <w:rPr>
          <w:spacing w:val="17"/>
        </w:rPr>
        <w:t xml:space="preserve"> </w:t>
      </w:r>
      <w:r>
        <w:t>and</w:t>
      </w:r>
      <w:r>
        <w:rPr>
          <w:spacing w:val="18"/>
        </w:rPr>
        <w:t xml:space="preserve"> </w:t>
      </w:r>
      <w:r>
        <w:t>conflicts</w:t>
      </w:r>
      <w:r>
        <w:rPr>
          <w:spacing w:val="17"/>
        </w:rPr>
        <w:t xml:space="preserve"> </w:t>
      </w:r>
      <w:r>
        <w:t>of</w:t>
      </w:r>
      <w:r>
        <w:rPr>
          <w:spacing w:val="20"/>
        </w:rPr>
        <w:t xml:space="preserve"> </w:t>
      </w:r>
      <w:r>
        <w:t>interest,</w:t>
      </w:r>
      <w:r>
        <w:rPr>
          <w:spacing w:val="19"/>
        </w:rPr>
        <w:t xml:space="preserve"> </w:t>
      </w:r>
      <w:r>
        <w:t>as</w:t>
      </w:r>
      <w:r>
        <w:rPr>
          <w:spacing w:val="17"/>
        </w:rPr>
        <w:t xml:space="preserve"> </w:t>
      </w:r>
      <w:r>
        <w:t>well</w:t>
      </w:r>
      <w:r>
        <w:rPr>
          <w:spacing w:val="19"/>
        </w:rPr>
        <w:t xml:space="preserve"> </w:t>
      </w:r>
      <w:r>
        <w:t>as</w:t>
      </w:r>
      <w:r>
        <w:rPr>
          <w:spacing w:val="18"/>
        </w:rPr>
        <w:t xml:space="preserve"> </w:t>
      </w:r>
      <w:r>
        <w:t>perceptions</w:t>
      </w:r>
      <w:r>
        <w:rPr>
          <w:spacing w:val="17"/>
        </w:rPr>
        <w:t xml:space="preserve"> </w:t>
      </w:r>
      <w:r>
        <w:t>thereof.</w:t>
      </w:r>
      <w:r>
        <w:rPr>
          <w:spacing w:val="37"/>
        </w:rPr>
        <w:t xml:space="preserve"> </w:t>
      </w:r>
      <w:r>
        <w:t>This</w:t>
      </w:r>
      <w:r>
        <w:rPr>
          <w:spacing w:val="20"/>
        </w:rPr>
        <w:t xml:space="preserve"> </w:t>
      </w:r>
      <w:r>
        <w:t>policy</w:t>
      </w:r>
      <w:r>
        <w:rPr>
          <w:spacing w:val="17"/>
        </w:rPr>
        <w:t xml:space="preserve"> </w:t>
      </w:r>
      <w:r>
        <w:t>is</w:t>
      </w:r>
      <w:r>
        <w:rPr>
          <w:spacing w:val="18"/>
        </w:rPr>
        <w:t xml:space="preserve"> </w:t>
      </w:r>
      <w:r>
        <w:t>intended</w:t>
      </w:r>
      <w:r>
        <w:rPr>
          <w:spacing w:val="18"/>
        </w:rPr>
        <w:t xml:space="preserve"> </w:t>
      </w:r>
      <w:r>
        <w:t>t</w:t>
      </w:r>
      <w:r w:rsidR="00D475FE">
        <w:t xml:space="preserve">o </w:t>
      </w:r>
      <w:r w:rsidR="00661031">
        <w:t>p</w:t>
      </w:r>
      <w:r>
        <w:t>rotect the academic and institutional integrity of Nichols College by reducing the potential for these problems or the perceptions of them that otherwise might occur.</w:t>
      </w:r>
    </w:p>
    <w:p w14:paraId="25906335" w14:textId="77777777" w:rsidR="001D64ED" w:rsidRDefault="001D64ED">
      <w:pPr>
        <w:pStyle w:val="BodyText"/>
        <w:spacing w:before="1"/>
        <w:rPr>
          <w:sz w:val="21"/>
        </w:rPr>
      </w:pPr>
    </w:p>
    <w:p w14:paraId="2F3AAB17" w14:textId="77777777" w:rsidR="001D64ED" w:rsidRDefault="00F256A1">
      <w:pPr>
        <w:pStyle w:val="BodyText"/>
        <w:spacing w:before="1"/>
        <w:ind w:left="200" w:right="196"/>
        <w:jc w:val="both"/>
      </w:pPr>
      <w:r>
        <w:t>Faculty (including adjunct) and staff (including, but not limited to, administrators, hourly, coaches, graduate assistants) of Nichols College are prohibited from engaging in a</w:t>
      </w:r>
      <w:r>
        <w:rPr>
          <w:spacing w:val="-9"/>
        </w:rPr>
        <w:t xml:space="preserve"> </w:t>
      </w:r>
      <w:r>
        <w:t>sexual,</w:t>
      </w:r>
      <w:r>
        <w:rPr>
          <w:spacing w:val="-7"/>
        </w:rPr>
        <w:t xml:space="preserve"> </w:t>
      </w:r>
      <w:r>
        <w:t>romantic</w:t>
      </w:r>
      <w:r>
        <w:rPr>
          <w:spacing w:val="-9"/>
        </w:rPr>
        <w:t xml:space="preserve"> </w:t>
      </w:r>
      <w:r>
        <w:t>or</w:t>
      </w:r>
      <w:r>
        <w:rPr>
          <w:spacing w:val="-5"/>
        </w:rPr>
        <w:t xml:space="preserve"> </w:t>
      </w:r>
      <w:r>
        <w:t>dating</w:t>
      </w:r>
      <w:r>
        <w:rPr>
          <w:spacing w:val="-7"/>
        </w:rPr>
        <w:t xml:space="preserve"> </w:t>
      </w:r>
      <w:r>
        <w:t>relationship,</w:t>
      </w:r>
      <w:r>
        <w:rPr>
          <w:spacing w:val="-8"/>
        </w:rPr>
        <w:t xml:space="preserve"> </w:t>
      </w:r>
      <w:r>
        <w:t>or</w:t>
      </w:r>
      <w:r>
        <w:rPr>
          <w:spacing w:val="-5"/>
        </w:rPr>
        <w:t xml:space="preserve"> </w:t>
      </w:r>
      <w:r>
        <w:t>sexual</w:t>
      </w:r>
      <w:r>
        <w:rPr>
          <w:spacing w:val="-6"/>
        </w:rPr>
        <w:t xml:space="preserve"> </w:t>
      </w:r>
      <w:r>
        <w:t>or</w:t>
      </w:r>
      <w:r>
        <w:rPr>
          <w:spacing w:val="-7"/>
        </w:rPr>
        <w:t xml:space="preserve"> </w:t>
      </w:r>
      <w:r>
        <w:t>romantic</w:t>
      </w:r>
      <w:r>
        <w:rPr>
          <w:spacing w:val="-6"/>
        </w:rPr>
        <w:t xml:space="preserve"> </w:t>
      </w:r>
      <w:r>
        <w:t>conduct</w:t>
      </w:r>
      <w:r>
        <w:rPr>
          <w:spacing w:val="-7"/>
        </w:rPr>
        <w:t xml:space="preserve"> </w:t>
      </w:r>
      <w:r>
        <w:t>with</w:t>
      </w:r>
      <w:r>
        <w:rPr>
          <w:spacing w:val="-8"/>
        </w:rPr>
        <w:t xml:space="preserve"> </w:t>
      </w:r>
      <w:r>
        <w:t>any</w:t>
      </w:r>
      <w:r>
        <w:rPr>
          <w:spacing w:val="-6"/>
        </w:rPr>
        <w:t xml:space="preserve"> </w:t>
      </w:r>
      <w:r>
        <w:t>Nichols College student (including, but not limited to, day, evening, undergraduate, graduate, full-time, part-time, and online) regardless of the claimed consensual nature of such relationship or conduct. The fact that a student may be employed by Nichols College in a work-study</w:t>
      </w:r>
      <w:r>
        <w:rPr>
          <w:spacing w:val="-7"/>
        </w:rPr>
        <w:t xml:space="preserve"> </w:t>
      </w:r>
      <w:r>
        <w:t>or</w:t>
      </w:r>
      <w:r>
        <w:rPr>
          <w:spacing w:val="-5"/>
        </w:rPr>
        <w:t xml:space="preserve"> </w:t>
      </w:r>
      <w:r>
        <w:t>similar</w:t>
      </w:r>
      <w:r>
        <w:rPr>
          <w:spacing w:val="-3"/>
        </w:rPr>
        <w:t xml:space="preserve"> </w:t>
      </w:r>
      <w:r>
        <w:t>position</w:t>
      </w:r>
      <w:r>
        <w:rPr>
          <w:spacing w:val="-5"/>
        </w:rPr>
        <w:t xml:space="preserve"> </w:t>
      </w:r>
      <w:r>
        <w:t>will</w:t>
      </w:r>
      <w:r>
        <w:rPr>
          <w:spacing w:val="-5"/>
        </w:rPr>
        <w:t xml:space="preserve"> </w:t>
      </w:r>
      <w:r>
        <w:t>not</w:t>
      </w:r>
      <w:r>
        <w:rPr>
          <w:spacing w:val="-4"/>
        </w:rPr>
        <w:t xml:space="preserve"> </w:t>
      </w:r>
      <w:r>
        <w:t>render</w:t>
      </w:r>
      <w:r>
        <w:rPr>
          <w:spacing w:val="-5"/>
        </w:rPr>
        <w:t xml:space="preserve"> </w:t>
      </w:r>
      <w:r>
        <w:t>the</w:t>
      </w:r>
      <w:r>
        <w:rPr>
          <w:spacing w:val="-7"/>
        </w:rPr>
        <w:t xml:space="preserve"> </w:t>
      </w:r>
      <w:r>
        <w:t>student</w:t>
      </w:r>
      <w:r>
        <w:rPr>
          <w:spacing w:val="-4"/>
        </w:rPr>
        <w:t xml:space="preserve"> </w:t>
      </w:r>
      <w:r>
        <w:t>a</w:t>
      </w:r>
      <w:r>
        <w:rPr>
          <w:spacing w:val="-4"/>
        </w:rPr>
        <w:t xml:space="preserve"> </w:t>
      </w:r>
      <w:r>
        <w:t>staff</w:t>
      </w:r>
      <w:r>
        <w:rPr>
          <w:spacing w:val="-4"/>
        </w:rPr>
        <w:t xml:space="preserve"> </w:t>
      </w:r>
      <w:r>
        <w:t>member</w:t>
      </w:r>
      <w:r>
        <w:rPr>
          <w:spacing w:val="-6"/>
        </w:rPr>
        <w:t xml:space="preserve"> </w:t>
      </w:r>
      <w:r>
        <w:t>for</w:t>
      </w:r>
      <w:r>
        <w:rPr>
          <w:spacing w:val="-5"/>
        </w:rPr>
        <w:t xml:space="preserve"> </w:t>
      </w:r>
      <w:r>
        <w:t>purposes</w:t>
      </w:r>
      <w:r>
        <w:rPr>
          <w:spacing w:val="-6"/>
        </w:rPr>
        <w:t xml:space="preserve"> </w:t>
      </w:r>
      <w:r>
        <w:t>of this</w:t>
      </w:r>
      <w:r>
        <w:rPr>
          <w:spacing w:val="-2"/>
        </w:rPr>
        <w:t xml:space="preserve"> </w:t>
      </w:r>
      <w:r>
        <w:t>policy.</w:t>
      </w:r>
    </w:p>
    <w:p w14:paraId="78C26C17" w14:textId="77777777" w:rsidR="001D64ED" w:rsidRDefault="001D64ED">
      <w:pPr>
        <w:pStyle w:val="BodyText"/>
        <w:spacing w:before="1"/>
        <w:rPr>
          <w:sz w:val="21"/>
        </w:rPr>
      </w:pPr>
    </w:p>
    <w:p w14:paraId="55B9AD48" w14:textId="77777777" w:rsidR="001D64ED" w:rsidRDefault="00F256A1">
      <w:pPr>
        <w:pStyle w:val="BodyText"/>
        <w:ind w:left="200" w:right="203"/>
        <w:jc w:val="both"/>
      </w:pPr>
      <w:r>
        <w:t>Likewise, because of the inherent difference in authority, Nichols College prohibits any faculty or staff member from engaging in a sexual, romantic or dating relationship or sexual or romantic conduct with any other faculty or staff whom that person supervises or evaluates in any way directly, indirectly or through subordinates.</w:t>
      </w:r>
    </w:p>
    <w:p w14:paraId="4F3997F8" w14:textId="77777777" w:rsidR="001D64ED" w:rsidRDefault="001D64ED">
      <w:pPr>
        <w:pStyle w:val="BodyText"/>
        <w:spacing w:before="1"/>
        <w:rPr>
          <w:sz w:val="21"/>
        </w:rPr>
      </w:pPr>
    </w:p>
    <w:p w14:paraId="6F87E5C0" w14:textId="77777777" w:rsidR="001D64ED" w:rsidRDefault="00F256A1">
      <w:pPr>
        <w:pStyle w:val="BodyText"/>
        <w:ind w:left="200" w:right="200"/>
        <w:jc w:val="both"/>
      </w:pPr>
      <w:r>
        <w:t>This fraternization policy applies to relationships between all faculty/staff members and students</w:t>
      </w:r>
      <w:r>
        <w:rPr>
          <w:spacing w:val="-10"/>
        </w:rPr>
        <w:t xml:space="preserve"> </w:t>
      </w:r>
      <w:r>
        <w:t>and</w:t>
      </w:r>
      <w:r>
        <w:rPr>
          <w:spacing w:val="-10"/>
        </w:rPr>
        <w:t xml:space="preserve"> </w:t>
      </w:r>
      <w:r>
        <w:t>faculty/staff</w:t>
      </w:r>
      <w:r>
        <w:rPr>
          <w:spacing w:val="-9"/>
        </w:rPr>
        <w:t xml:space="preserve"> </w:t>
      </w:r>
      <w:r>
        <w:t>members</w:t>
      </w:r>
      <w:r>
        <w:rPr>
          <w:spacing w:val="-7"/>
        </w:rPr>
        <w:t xml:space="preserve"> </w:t>
      </w:r>
      <w:r>
        <w:t>and</w:t>
      </w:r>
      <w:r>
        <w:rPr>
          <w:spacing w:val="-11"/>
        </w:rPr>
        <w:t xml:space="preserve"> </w:t>
      </w:r>
      <w:r>
        <w:t>other</w:t>
      </w:r>
      <w:r>
        <w:rPr>
          <w:spacing w:val="-5"/>
        </w:rPr>
        <w:t xml:space="preserve"> </w:t>
      </w:r>
      <w:r>
        <w:t>faculty/staff</w:t>
      </w:r>
      <w:r>
        <w:rPr>
          <w:spacing w:val="-8"/>
        </w:rPr>
        <w:t xml:space="preserve"> </w:t>
      </w:r>
      <w:r>
        <w:t>regardless</w:t>
      </w:r>
      <w:r>
        <w:rPr>
          <w:spacing w:val="-8"/>
        </w:rPr>
        <w:t xml:space="preserve"> </w:t>
      </w:r>
      <w:r>
        <w:t>of</w:t>
      </w:r>
      <w:r>
        <w:rPr>
          <w:spacing w:val="-7"/>
        </w:rPr>
        <w:t xml:space="preserve"> </w:t>
      </w:r>
      <w:r>
        <w:t>gender</w:t>
      </w:r>
      <w:r>
        <w:rPr>
          <w:spacing w:val="-7"/>
        </w:rPr>
        <w:t xml:space="preserve"> </w:t>
      </w:r>
      <w:r>
        <w:t>or</w:t>
      </w:r>
      <w:r>
        <w:rPr>
          <w:spacing w:val="-8"/>
        </w:rPr>
        <w:t xml:space="preserve"> </w:t>
      </w:r>
      <w:r>
        <w:t>sexual orientation. It does not apply, however, to existing relationships between faculty/staff and their spouses or domestic partners that would otherwise be</w:t>
      </w:r>
      <w:r>
        <w:rPr>
          <w:spacing w:val="-18"/>
        </w:rPr>
        <w:t xml:space="preserve"> </w:t>
      </w:r>
      <w:r>
        <w:t>prohibited.</w:t>
      </w:r>
    </w:p>
    <w:p w14:paraId="4B85DCBA" w14:textId="77777777" w:rsidR="001D64ED" w:rsidRDefault="001D64ED">
      <w:pPr>
        <w:pStyle w:val="BodyText"/>
        <w:spacing w:before="2"/>
        <w:rPr>
          <w:sz w:val="21"/>
        </w:rPr>
      </w:pPr>
    </w:p>
    <w:p w14:paraId="6971ADA6" w14:textId="77777777" w:rsidR="001D64ED" w:rsidRDefault="00F256A1">
      <w:pPr>
        <w:pStyle w:val="BodyText"/>
        <w:ind w:left="200" w:right="207"/>
        <w:jc w:val="both"/>
      </w:pPr>
      <w:r>
        <w:t>A violation of this fraternization policy will result in disciplinary sanctions up to and including the termination of the faculty or staff member’s employment for cause.</w:t>
      </w:r>
    </w:p>
    <w:p w14:paraId="491FB097" w14:textId="77777777" w:rsidR="001D64ED" w:rsidRDefault="001D64ED">
      <w:pPr>
        <w:pStyle w:val="BodyText"/>
        <w:spacing w:before="1"/>
        <w:rPr>
          <w:sz w:val="21"/>
        </w:rPr>
      </w:pPr>
    </w:p>
    <w:p w14:paraId="5FC67149" w14:textId="77777777" w:rsidR="001D64ED" w:rsidRDefault="00F256A1">
      <w:pPr>
        <w:ind w:left="200" w:right="196"/>
        <w:jc w:val="both"/>
        <w:rPr>
          <w:b/>
          <w:i/>
          <w:sz w:val="24"/>
        </w:rPr>
      </w:pPr>
      <w:r>
        <w:rPr>
          <w:b/>
          <w:i/>
          <w:sz w:val="24"/>
        </w:rPr>
        <w:t>Employees must be aware that Nichols College has a separate Nichols College Sexual Misconduct Policy and Nichols College Policy Against Discrimination, Harassment, and Retaliation. Those policies trump this handbook to the extent there are any conflicts.</w:t>
      </w:r>
    </w:p>
    <w:p w14:paraId="5AF4F4F4" w14:textId="77777777" w:rsidR="001D64ED" w:rsidRDefault="001D64ED">
      <w:pPr>
        <w:pStyle w:val="BodyText"/>
        <w:rPr>
          <w:b/>
          <w:i/>
          <w:sz w:val="26"/>
        </w:rPr>
      </w:pPr>
    </w:p>
    <w:p w14:paraId="02662304" w14:textId="77777777" w:rsidR="001D64ED" w:rsidRPr="000C5F38" w:rsidRDefault="00F256A1" w:rsidP="003E5612">
      <w:pPr>
        <w:pStyle w:val="Heading2"/>
      </w:pPr>
      <w:bookmarkStart w:id="103" w:name="_bookmark27"/>
      <w:bookmarkStart w:id="104" w:name="_Toc127260555"/>
      <w:bookmarkEnd w:id="103"/>
      <w:r w:rsidRPr="000C5F38">
        <w:t>DRESS CODE</w:t>
      </w:r>
      <w:bookmarkEnd w:id="104"/>
    </w:p>
    <w:p w14:paraId="2359F2EC" w14:textId="77777777" w:rsidR="001D64ED" w:rsidRDefault="001D64ED">
      <w:pPr>
        <w:pStyle w:val="BodyText"/>
        <w:rPr>
          <w:b/>
          <w:sz w:val="21"/>
        </w:rPr>
      </w:pPr>
    </w:p>
    <w:p w14:paraId="4CC9107E" w14:textId="77777777" w:rsidR="001D64ED" w:rsidRDefault="00F256A1">
      <w:pPr>
        <w:pStyle w:val="BodyText"/>
        <w:ind w:left="200" w:right="198"/>
        <w:jc w:val="both"/>
      </w:pPr>
      <w:r>
        <w:t>Reasonable standards of dress and appearance are expected of employees during regular business hours. These standards are established to assure the safety of employees and to maintain an appearance of professionalism to external constituencies.</w:t>
      </w:r>
    </w:p>
    <w:p w14:paraId="588A8A90" w14:textId="77777777" w:rsidR="001D64ED" w:rsidRDefault="001D64ED">
      <w:pPr>
        <w:pStyle w:val="BodyText"/>
        <w:spacing w:before="2"/>
        <w:rPr>
          <w:sz w:val="21"/>
        </w:rPr>
      </w:pPr>
    </w:p>
    <w:p w14:paraId="55F29984" w14:textId="77777777" w:rsidR="001D64ED" w:rsidRDefault="00F256A1">
      <w:pPr>
        <w:pStyle w:val="BodyText"/>
        <w:ind w:left="200" w:right="207"/>
        <w:jc w:val="both"/>
      </w:pPr>
      <w:r>
        <w:t>While employees are expected to use good judgment and common sense when selecting appropriate clothing, the following are general guidelines of items that are acceptable.</w:t>
      </w:r>
    </w:p>
    <w:p w14:paraId="56F849AC" w14:textId="77777777" w:rsidR="001D64ED" w:rsidRDefault="001D64ED">
      <w:pPr>
        <w:pStyle w:val="BodyText"/>
        <w:spacing w:before="1"/>
        <w:rPr>
          <w:sz w:val="21"/>
        </w:rPr>
      </w:pPr>
    </w:p>
    <w:p w14:paraId="0E2F3AD5" w14:textId="77777777" w:rsidR="001D64ED" w:rsidRDefault="00F256A1">
      <w:pPr>
        <w:pStyle w:val="BodyText"/>
        <w:ind w:left="200" w:right="200"/>
        <w:jc w:val="both"/>
      </w:pPr>
      <w:r>
        <w:lastRenderedPageBreak/>
        <w:t>Business dress is preferred, but depending upon job responsibilities, the following may be acceptable:</w:t>
      </w:r>
    </w:p>
    <w:p w14:paraId="44F0ADB5" w14:textId="77777777" w:rsidR="001D64ED" w:rsidRDefault="001D64ED">
      <w:pPr>
        <w:pStyle w:val="BodyText"/>
        <w:spacing w:before="1"/>
        <w:rPr>
          <w:sz w:val="21"/>
        </w:rPr>
      </w:pPr>
    </w:p>
    <w:p w14:paraId="6044D8A9" w14:textId="153A9D34" w:rsidR="001D64ED" w:rsidRDefault="00F256A1">
      <w:pPr>
        <w:pStyle w:val="ListParagraph"/>
        <w:numPr>
          <w:ilvl w:val="1"/>
          <w:numId w:val="17"/>
        </w:numPr>
        <w:tabs>
          <w:tab w:val="left" w:pos="1280"/>
          <w:tab w:val="left" w:pos="1281"/>
        </w:tabs>
        <w:spacing w:before="1"/>
        <w:ind w:right="922"/>
        <w:rPr>
          <w:sz w:val="24"/>
        </w:rPr>
      </w:pPr>
      <w:r>
        <w:rPr>
          <w:sz w:val="24"/>
        </w:rPr>
        <w:t>Khaki pants or any other type of pants generally viewed as business casual</w:t>
      </w:r>
      <w:r w:rsidR="0066331D">
        <w:rPr>
          <w:sz w:val="24"/>
        </w:rPr>
        <w:t>;</w:t>
      </w:r>
    </w:p>
    <w:p w14:paraId="4C38B86A" w14:textId="77777777" w:rsidR="001D64ED" w:rsidRDefault="00F256A1">
      <w:pPr>
        <w:pStyle w:val="ListParagraph"/>
        <w:numPr>
          <w:ilvl w:val="1"/>
          <w:numId w:val="17"/>
        </w:numPr>
        <w:tabs>
          <w:tab w:val="left" w:pos="1280"/>
          <w:tab w:val="left" w:pos="1281"/>
        </w:tabs>
        <w:spacing w:line="293" w:lineRule="exact"/>
        <w:rPr>
          <w:sz w:val="24"/>
        </w:rPr>
      </w:pPr>
      <w:r>
        <w:rPr>
          <w:sz w:val="24"/>
        </w:rPr>
        <w:t>Golf or polo shirts;</w:t>
      </w:r>
      <w:r>
        <w:rPr>
          <w:spacing w:val="-5"/>
          <w:sz w:val="24"/>
        </w:rPr>
        <w:t xml:space="preserve"> </w:t>
      </w:r>
      <w:r>
        <w:rPr>
          <w:sz w:val="24"/>
        </w:rPr>
        <w:t>and</w:t>
      </w:r>
    </w:p>
    <w:p w14:paraId="37079F5D" w14:textId="77777777" w:rsidR="001D64ED" w:rsidRDefault="00F256A1">
      <w:pPr>
        <w:pStyle w:val="ListParagraph"/>
        <w:numPr>
          <w:ilvl w:val="1"/>
          <w:numId w:val="17"/>
        </w:numPr>
        <w:tabs>
          <w:tab w:val="left" w:pos="1280"/>
          <w:tab w:val="left" w:pos="1281"/>
        </w:tabs>
        <w:spacing w:line="293" w:lineRule="exact"/>
        <w:rPr>
          <w:sz w:val="24"/>
        </w:rPr>
      </w:pPr>
      <w:r>
        <w:rPr>
          <w:sz w:val="24"/>
        </w:rPr>
        <w:t>Dresses/skirts</w:t>
      </w:r>
      <w:r>
        <w:rPr>
          <w:spacing w:val="-14"/>
          <w:sz w:val="24"/>
        </w:rPr>
        <w:t xml:space="preserve"> </w:t>
      </w:r>
      <w:r>
        <w:rPr>
          <w:sz w:val="24"/>
        </w:rPr>
        <w:t>no</w:t>
      </w:r>
      <w:r>
        <w:rPr>
          <w:spacing w:val="-14"/>
          <w:sz w:val="24"/>
        </w:rPr>
        <w:t xml:space="preserve"> </w:t>
      </w:r>
      <w:r>
        <w:rPr>
          <w:sz w:val="24"/>
        </w:rPr>
        <w:t>shorter</w:t>
      </w:r>
      <w:r>
        <w:rPr>
          <w:spacing w:val="-14"/>
          <w:sz w:val="24"/>
        </w:rPr>
        <w:t xml:space="preserve"> </w:t>
      </w:r>
      <w:r>
        <w:rPr>
          <w:sz w:val="24"/>
        </w:rPr>
        <w:t>than</w:t>
      </w:r>
      <w:r>
        <w:rPr>
          <w:spacing w:val="-13"/>
          <w:sz w:val="24"/>
        </w:rPr>
        <w:t xml:space="preserve"> </w:t>
      </w:r>
      <w:r>
        <w:rPr>
          <w:sz w:val="24"/>
        </w:rPr>
        <w:t>three</w:t>
      </w:r>
      <w:r>
        <w:rPr>
          <w:spacing w:val="-14"/>
          <w:sz w:val="24"/>
        </w:rPr>
        <w:t xml:space="preserve"> </w:t>
      </w:r>
      <w:r>
        <w:rPr>
          <w:sz w:val="24"/>
        </w:rPr>
        <w:t>(3)</w:t>
      </w:r>
      <w:r>
        <w:rPr>
          <w:spacing w:val="-12"/>
          <w:sz w:val="24"/>
        </w:rPr>
        <w:t xml:space="preserve"> </w:t>
      </w:r>
      <w:r>
        <w:rPr>
          <w:sz w:val="24"/>
        </w:rPr>
        <w:t>inches</w:t>
      </w:r>
      <w:r>
        <w:rPr>
          <w:spacing w:val="-12"/>
          <w:sz w:val="24"/>
        </w:rPr>
        <w:t xml:space="preserve"> </w:t>
      </w:r>
      <w:r>
        <w:rPr>
          <w:sz w:val="24"/>
        </w:rPr>
        <w:t>above</w:t>
      </w:r>
      <w:r>
        <w:rPr>
          <w:spacing w:val="-15"/>
          <w:sz w:val="24"/>
        </w:rPr>
        <w:t xml:space="preserve"> </w:t>
      </w:r>
      <w:r>
        <w:rPr>
          <w:sz w:val="24"/>
        </w:rPr>
        <w:t>the</w:t>
      </w:r>
      <w:r>
        <w:rPr>
          <w:spacing w:val="-15"/>
          <w:sz w:val="24"/>
        </w:rPr>
        <w:t xml:space="preserve"> </w:t>
      </w:r>
      <w:r>
        <w:rPr>
          <w:sz w:val="24"/>
        </w:rPr>
        <w:t>top</w:t>
      </w:r>
      <w:r>
        <w:rPr>
          <w:spacing w:val="-13"/>
          <w:sz w:val="24"/>
        </w:rPr>
        <w:t xml:space="preserve"> </w:t>
      </w:r>
      <w:r>
        <w:rPr>
          <w:sz w:val="24"/>
        </w:rPr>
        <w:t>of</w:t>
      </w:r>
      <w:r>
        <w:rPr>
          <w:spacing w:val="-13"/>
          <w:sz w:val="24"/>
        </w:rPr>
        <w:t xml:space="preserve"> </w:t>
      </w:r>
      <w:r>
        <w:rPr>
          <w:sz w:val="24"/>
        </w:rPr>
        <w:t>the</w:t>
      </w:r>
      <w:r>
        <w:rPr>
          <w:spacing w:val="-15"/>
          <w:sz w:val="24"/>
        </w:rPr>
        <w:t xml:space="preserve"> </w:t>
      </w:r>
      <w:r>
        <w:rPr>
          <w:sz w:val="24"/>
        </w:rPr>
        <w:t>knee.</w:t>
      </w:r>
    </w:p>
    <w:p w14:paraId="612389AE" w14:textId="77777777" w:rsidR="001D64ED" w:rsidRDefault="00F256A1">
      <w:pPr>
        <w:pStyle w:val="BodyText"/>
        <w:spacing w:before="80"/>
        <w:ind w:left="200"/>
      </w:pPr>
      <w:r>
        <w:t>Clothing/footwear that is considered inappropriate and unacceptable includes:</w:t>
      </w:r>
    </w:p>
    <w:p w14:paraId="2B65B726" w14:textId="77777777" w:rsidR="001D64ED" w:rsidRDefault="001D64ED">
      <w:pPr>
        <w:pStyle w:val="BodyText"/>
        <w:spacing w:before="1"/>
        <w:rPr>
          <w:sz w:val="21"/>
        </w:rPr>
      </w:pPr>
    </w:p>
    <w:p w14:paraId="782FE599" w14:textId="77777777" w:rsidR="001D64ED" w:rsidRDefault="00F256A1">
      <w:pPr>
        <w:pStyle w:val="ListParagraph"/>
        <w:numPr>
          <w:ilvl w:val="1"/>
          <w:numId w:val="17"/>
        </w:numPr>
        <w:tabs>
          <w:tab w:val="left" w:pos="1280"/>
          <w:tab w:val="left" w:pos="1281"/>
        </w:tabs>
        <w:spacing w:line="293" w:lineRule="exact"/>
        <w:rPr>
          <w:sz w:val="24"/>
        </w:rPr>
      </w:pPr>
      <w:r>
        <w:rPr>
          <w:sz w:val="24"/>
        </w:rPr>
        <w:t>Items that are worn, ripped, frayed, torn, stained or</w:t>
      </w:r>
      <w:r>
        <w:rPr>
          <w:spacing w:val="-11"/>
          <w:sz w:val="24"/>
        </w:rPr>
        <w:t xml:space="preserve"> </w:t>
      </w:r>
      <w:r>
        <w:rPr>
          <w:sz w:val="24"/>
        </w:rPr>
        <w:t>unkempt;</w:t>
      </w:r>
    </w:p>
    <w:p w14:paraId="608812A5" w14:textId="77777777" w:rsidR="001D64ED" w:rsidRDefault="00F256A1">
      <w:pPr>
        <w:pStyle w:val="ListParagraph"/>
        <w:numPr>
          <w:ilvl w:val="1"/>
          <w:numId w:val="17"/>
        </w:numPr>
        <w:tabs>
          <w:tab w:val="left" w:pos="1280"/>
          <w:tab w:val="left" w:pos="1281"/>
        </w:tabs>
        <w:ind w:right="919"/>
        <w:rPr>
          <w:sz w:val="24"/>
        </w:rPr>
      </w:pPr>
      <w:r>
        <w:rPr>
          <w:sz w:val="24"/>
        </w:rPr>
        <w:t>Items containing obscene, profane, discriminatory, provocative or inflammatory words or</w:t>
      </w:r>
      <w:r>
        <w:rPr>
          <w:spacing w:val="-2"/>
          <w:sz w:val="24"/>
        </w:rPr>
        <w:t xml:space="preserve"> </w:t>
      </w:r>
      <w:r>
        <w:rPr>
          <w:sz w:val="24"/>
        </w:rPr>
        <w:t>pictures;</w:t>
      </w:r>
    </w:p>
    <w:p w14:paraId="5F402BB7" w14:textId="77777777" w:rsidR="001D64ED" w:rsidRDefault="00F256A1">
      <w:pPr>
        <w:pStyle w:val="ListParagraph"/>
        <w:numPr>
          <w:ilvl w:val="1"/>
          <w:numId w:val="17"/>
        </w:numPr>
        <w:tabs>
          <w:tab w:val="left" w:pos="1280"/>
          <w:tab w:val="left" w:pos="1281"/>
        </w:tabs>
        <w:ind w:right="920"/>
        <w:rPr>
          <w:sz w:val="24"/>
        </w:rPr>
      </w:pPr>
      <w:r>
        <w:rPr>
          <w:sz w:val="24"/>
        </w:rPr>
        <w:t>Items advertising alcoholic beverages, drugs, drug paraphernalia or tobacco</w:t>
      </w:r>
      <w:r>
        <w:rPr>
          <w:spacing w:val="-2"/>
          <w:sz w:val="24"/>
        </w:rPr>
        <w:t xml:space="preserve"> </w:t>
      </w:r>
      <w:r>
        <w:rPr>
          <w:sz w:val="24"/>
        </w:rPr>
        <w:t>products;</w:t>
      </w:r>
    </w:p>
    <w:p w14:paraId="3BD9FB46" w14:textId="77777777" w:rsidR="001D64ED" w:rsidRDefault="00F256A1">
      <w:pPr>
        <w:pStyle w:val="ListParagraph"/>
        <w:numPr>
          <w:ilvl w:val="1"/>
          <w:numId w:val="17"/>
        </w:numPr>
        <w:tabs>
          <w:tab w:val="left" w:pos="1280"/>
          <w:tab w:val="left" w:pos="1281"/>
        </w:tabs>
        <w:spacing w:line="294" w:lineRule="exact"/>
        <w:rPr>
          <w:sz w:val="24"/>
        </w:rPr>
      </w:pPr>
      <w:r>
        <w:rPr>
          <w:sz w:val="24"/>
        </w:rPr>
        <w:t>Sweatshirts/sweatpants/leggings;</w:t>
      </w:r>
    </w:p>
    <w:p w14:paraId="34898692" w14:textId="77777777" w:rsidR="001D64ED" w:rsidRDefault="00F256A1">
      <w:pPr>
        <w:pStyle w:val="ListParagraph"/>
        <w:numPr>
          <w:ilvl w:val="1"/>
          <w:numId w:val="17"/>
        </w:numPr>
        <w:tabs>
          <w:tab w:val="left" w:pos="1280"/>
          <w:tab w:val="left" w:pos="1281"/>
        </w:tabs>
        <w:ind w:right="923"/>
        <w:rPr>
          <w:sz w:val="24"/>
        </w:rPr>
      </w:pPr>
      <w:r>
        <w:rPr>
          <w:sz w:val="24"/>
        </w:rPr>
        <w:t>See-through garments, halter tops, bare midriff/back tops, tank tops, muscle shirts, tops with spaghetti straps, low-cut blouses and</w:t>
      </w:r>
      <w:r>
        <w:rPr>
          <w:spacing w:val="-21"/>
          <w:sz w:val="24"/>
        </w:rPr>
        <w:t xml:space="preserve"> </w:t>
      </w:r>
      <w:r>
        <w:rPr>
          <w:sz w:val="24"/>
        </w:rPr>
        <w:t>pants;</w:t>
      </w:r>
    </w:p>
    <w:p w14:paraId="1AFC5639" w14:textId="77777777" w:rsidR="001D64ED" w:rsidRDefault="00F256A1">
      <w:pPr>
        <w:pStyle w:val="ListParagraph"/>
        <w:numPr>
          <w:ilvl w:val="1"/>
          <w:numId w:val="17"/>
        </w:numPr>
        <w:tabs>
          <w:tab w:val="left" w:pos="1280"/>
          <w:tab w:val="left" w:pos="1281"/>
        </w:tabs>
        <w:spacing w:line="293" w:lineRule="exact"/>
        <w:rPr>
          <w:sz w:val="24"/>
        </w:rPr>
      </w:pPr>
      <w:r>
        <w:rPr>
          <w:sz w:val="24"/>
        </w:rPr>
        <w:t>Pool/beach attire, including beach sandals and</w:t>
      </w:r>
      <w:r>
        <w:rPr>
          <w:spacing w:val="-6"/>
          <w:sz w:val="24"/>
        </w:rPr>
        <w:t xml:space="preserve"> </w:t>
      </w:r>
      <w:r>
        <w:rPr>
          <w:sz w:val="24"/>
        </w:rPr>
        <w:t>flip-flops;</w:t>
      </w:r>
    </w:p>
    <w:p w14:paraId="5D84919C" w14:textId="77777777" w:rsidR="001D64ED" w:rsidRDefault="00F256A1">
      <w:pPr>
        <w:pStyle w:val="ListParagraph"/>
        <w:numPr>
          <w:ilvl w:val="1"/>
          <w:numId w:val="17"/>
        </w:numPr>
        <w:tabs>
          <w:tab w:val="left" w:pos="1280"/>
          <w:tab w:val="left" w:pos="1281"/>
        </w:tabs>
        <w:ind w:right="920"/>
        <w:rPr>
          <w:sz w:val="24"/>
        </w:rPr>
      </w:pPr>
      <w:r>
        <w:rPr>
          <w:sz w:val="24"/>
        </w:rPr>
        <w:t>Jeans</w:t>
      </w:r>
      <w:r>
        <w:rPr>
          <w:spacing w:val="-6"/>
          <w:sz w:val="24"/>
        </w:rPr>
        <w:t xml:space="preserve"> </w:t>
      </w:r>
      <w:r>
        <w:rPr>
          <w:sz w:val="24"/>
        </w:rPr>
        <w:t>or</w:t>
      </w:r>
      <w:r>
        <w:rPr>
          <w:spacing w:val="-5"/>
          <w:sz w:val="24"/>
        </w:rPr>
        <w:t xml:space="preserve"> </w:t>
      </w:r>
      <w:r>
        <w:rPr>
          <w:sz w:val="24"/>
        </w:rPr>
        <w:t>other</w:t>
      </w:r>
      <w:r>
        <w:rPr>
          <w:spacing w:val="-5"/>
          <w:sz w:val="24"/>
        </w:rPr>
        <w:t xml:space="preserve"> </w:t>
      </w:r>
      <w:r>
        <w:rPr>
          <w:sz w:val="24"/>
        </w:rPr>
        <w:t>denim</w:t>
      </w:r>
      <w:r>
        <w:rPr>
          <w:spacing w:val="-5"/>
          <w:sz w:val="24"/>
        </w:rPr>
        <w:t xml:space="preserve"> </w:t>
      </w:r>
      <w:r>
        <w:rPr>
          <w:sz w:val="24"/>
        </w:rPr>
        <w:t>pants</w:t>
      </w:r>
      <w:r>
        <w:rPr>
          <w:spacing w:val="-6"/>
          <w:sz w:val="24"/>
        </w:rPr>
        <w:t xml:space="preserve"> </w:t>
      </w:r>
      <w:r>
        <w:rPr>
          <w:sz w:val="24"/>
        </w:rPr>
        <w:t>or</w:t>
      </w:r>
      <w:r>
        <w:rPr>
          <w:spacing w:val="-4"/>
          <w:sz w:val="24"/>
        </w:rPr>
        <w:t xml:space="preserve"> </w:t>
      </w:r>
      <w:r>
        <w:rPr>
          <w:sz w:val="24"/>
        </w:rPr>
        <w:t>shorts</w:t>
      </w:r>
      <w:r>
        <w:rPr>
          <w:spacing w:val="-6"/>
          <w:sz w:val="24"/>
        </w:rPr>
        <w:t xml:space="preserve"> </w:t>
      </w:r>
      <w:r>
        <w:rPr>
          <w:sz w:val="24"/>
        </w:rPr>
        <w:t>(unless</w:t>
      </w:r>
      <w:r>
        <w:rPr>
          <w:spacing w:val="-6"/>
          <w:sz w:val="24"/>
        </w:rPr>
        <w:t xml:space="preserve"> </w:t>
      </w:r>
      <w:r>
        <w:rPr>
          <w:sz w:val="24"/>
        </w:rPr>
        <w:t>the</w:t>
      </w:r>
      <w:r>
        <w:rPr>
          <w:spacing w:val="-6"/>
          <w:sz w:val="24"/>
        </w:rPr>
        <w:t xml:space="preserve"> </w:t>
      </w:r>
      <w:r>
        <w:rPr>
          <w:sz w:val="24"/>
        </w:rPr>
        <w:t>supervisor</w:t>
      </w:r>
      <w:r>
        <w:rPr>
          <w:spacing w:val="-5"/>
          <w:sz w:val="24"/>
        </w:rPr>
        <w:t xml:space="preserve"> </w:t>
      </w:r>
      <w:r>
        <w:rPr>
          <w:sz w:val="24"/>
        </w:rPr>
        <w:t>approves</w:t>
      </w:r>
      <w:r>
        <w:rPr>
          <w:spacing w:val="-3"/>
          <w:sz w:val="24"/>
        </w:rPr>
        <w:t xml:space="preserve"> </w:t>
      </w:r>
      <w:r>
        <w:rPr>
          <w:sz w:val="24"/>
        </w:rPr>
        <w:t>as an exception based on the nature of the job or</w:t>
      </w:r>
      <w:r>
        <w:rPr>
          <w:spacing w:val="-15"/>
          <w:sz w:val="24"/>
        </w:rPr>
        <w:t xml:space="preserve"> </w:t>
      </w:r>
      <w:r>
        <w:rPr>
          <w:sz w:val="24"/>
        </w:rPr>
        <w:t>project);</w:t>
      </w:r>
    </w:p>
    <w:p w14:paraId="41D303C2" w14:textId="77777777" w:rsidR="001D64ED" w:rsidRDefault="00F256A1">
      <w:pPr>
        <w:pStyle w:val="ListParagraph"/>
        <w:numPr>
          <w:ilvl w:val="1"/>
          <w:numId w:val="17"/>
        </w:numPr>
        <w:tabs>
          <w:tab w:val="left" w:pos="1280"/>
          <w:tab w:val="left" w:pos="1281"/>
        </w:tabs>
        <w:spacing w:line="294" w:lineRule="exact"/>
        <w:rPr>
          <w:sz w:val="24"/>
        </w:rPr>
      </w:pPr>
      <w:r>
        <w:rPr>
          <w:sz w:val="24"/>
        </w:rPr>
        <w:t>Collarless shirts;</w:t>
      </w:r>
      <w:r>
        <w:rPr>
          <w:spacing w:val="-5"/>
          <w:sz w:val="24"/>
        </w:rPr>
        <w:t xml:space="preserve"> </w:t>
      </w:r>
      <w:r>
        <w:rPr>
          <w:sz w:val="24"/>
        </w:rPr>
        <w:t>and</w:t>
      </w:r>
    </w:p>
    <w:p w14:paraId="57440D81" w14:textId="77777777" w:rsidR="001D64ED" w:rsidRDefault="00F256A1">
      <w:pPr>
        <w:pStyle w:val="ListParagraph"/>
        <w:numPr>
          <w:ilvl w:val="1"/>
          <w:numId w:val="17"/>
        </w:numPr>
        <w:tabs>
          <w:tab w:val="left" w:pos="1280"/>
          <w:tab w:val="left" w:pos="1281"/>
        </w:tabs>
        <w:spacing w:before="2"/>
        <w:rPr>
          <w:sz w:val="24"/>
        </w:rPr>
      </w:pPr>
      <w:r>
        <w:rPr>
          <w:sz w:val="24"/>
        </w:rPr>
        <w:t>Athletic shoes and</w:t>
      </w:r>
      <w:r>
        <w:rPr>
          <w:spacing w:val="-4"/>
          <w:sz w:val="24"/>
        </w:rPr>
        <w:t xml:space="preserve"> </w:t>
      </w:r>
      <w:r>
        <w:rPr>
          <w:sz w:val="24"/>
        </w:rPr>
        <w:t>sneakers.</w:t>
      </w:r>
    </w:p>
    <w:p w14:paraId="68C6FA82" w14:textId="7CA3772F" w:rsidR="001D64ED" w:rsidRDefault="00F256A1">
      <w:pPr>
        <w:pStyle w:val="BodyText"/>
        <w:spacing w:before="240"/>
        <w:ind w:left="200" w:right="199"/>
        <w:jc w:val="both"/>
      </w:pPr>
      <w:r>
        <w:t xml:space="preserve">Employees should err on the side of caution. If an item is questionable, another item of clothing should be selected. If an employee has questions about what is </w:t>
      </w:r>
      <w:r w:rsidR="00A03638">
        <w:t>appropriate,</w:t>
      </w:r>
      <w:r>
        <w:t xml:space="preserve"> they should consult their supervisor. If a conflict arises between a supervisor and employee regarding dress attire that cannot be resolved within the department or with </w:t>
      </w:r>
      <w:r w:rsidR="001D4F61">
        <w:t>the appropriate member of</w:t>
      </w:r>
      <w:r>
        <w:t xml:space="preserve"> </w:t>
      </w:r>
      <w:r w:rsidR="001D4F61">
        <w:t>senior leadership</w:t>
      </w:r>
      <w:r>
        <w:t>, Human Resources should be consulted.</w:t>
      </w:r>
    </w:p>
    <w:p w14:paraId="3485359A" w14:textId="77777777" w:rsidR="001D64ED" w:rsidRDefault="001D64ED">
      <w:pPr>
        <w:pStyle w:val="BodyText"/>
        <w:rPr>
          <w:sz w:val="26"/>
        </w:rPr>
      </w:pPr>
    </w:p>
    <w:p w14:paraId="75662FC1" w14:textId="77777777" w:rsidR="001D64ED" w:rsidRDefault="00F256A1" w:rsidP="003E5612">
      <w:pPr>
        <w:pStyle w:val="Heading2"/>
      </w:pPr>
      <w:bookmarkStart w:id="105" w:name="_bookmark28"/>
      <w:bookmarkStart w:id="106" w:name="_Toc532977722"/>
      <w:bookmarkStart w:id="107" w:name="_Toc127260556"/>
      <w:bookmarkEnd w:id="105"/>
      <w:r>
        <w:t>ETHICAL STANDARDS</w:t>
      </w:r>
      <w:bookmarkEnd w:id="106"/>
      <w:bookmarkEnd w:id="107"/>
    </w:p>
    <w:p w14:paraId="6C430502" w14:textId="77777777" w:rsidR="001D64ED" w:rsidRDefault="001D64ED">
      <w:pPr>
        <w:pStyle w:val="BodyText"/>
        <w:spacing w:before="2"/>
        <w:rPr>
          <w:b/>
          <w:sz w:val="21"/>
        </w:rPr>
      </w:pPr>
    </w:p>
    <w:p w14:paraId="62240E58" w14:textId="77777777" w:rsidR="001D64ED" w:rsidRDefault="00F256A1">
      <w:pPr>
        <w:pStyle w:val="BodyText"/>
        <w:ind w:left="200" w:right="202"/>
        <w:jc w:val="both"/>
      </w:pPr>
      <w:r>
        <w:t>All College employees share responsibility in observing a code of ethics requiring truthfulness, honesty, and integrity in all activities. Each employee will be expected to adhere to any and all confidentiality policies of Nichols College. If an employee is ever in doubt whether a situation or activity meets the College’s ethical standards, the employee should ask his/her manager or Human Resources.</w:t>
      </w:r>
    </w:p>
    <w:p w14:paraId="1C47201C" w14:textId="77777777" w:rsidR="001D64ED" w:rsidRDefault="001D64ED">
      <w:pPr>
        <w:pStyle w:val="BodyText"/>
        <w:spacing w:before="1"/>
        <w:rPr>
          <w:sz w:val="21"/>
        </w:rPr>
      </w:pPr>
    </w:p>
    <w:p w14:paraId="6FA7995A" w14:textId="77777777" w:rsidR="001D64ED" w:rsidRDefault="00F256A1">
      <w:pPr>
        <w:ind w:left="200" w:right="194"/>
        <w:jc w:val="both"/>
        <w:rPr>
          <w:i/>
          <w:sz w:val="24"/>
        </w:rPr>
      </w:pPr>
      <w:r>
        <w:rPr>
          <w:i/>
          <w:sz w:val="24"/>
        </w:rPr>
        <w:t>This policy is not intended to infringe upon an employee’s right to engage in protected concerted activity under Section 7 of the National Labor Relations Act (“NLRA”), 29</w:t>
      </w:r>
    </w:p>
    <w:p w14:paraId="0BB300F8" w14:textId="77777777" w:rsidR="001D64ED" w:rsidRDefault="00F256A1">
      <w:pPr>
        <w:ind w:left="200" w:right="196"/>
        <w:jc w:val="both"/>
        <w:rPr>
          <w:i/>
          <w:sz w:val="24"/>
        </w:rPr>
      </w:pPr>
      <w:r>
        <w:rPr>
          <w:i/>
          <w:sz w:val="24"/>
        </w:rPr>
        <w:t>U.S.C.</w:t>
      </w:r>
      <w:r>
        <w:rPr>
          <w:i/>
          <w:spacing w:val="-15"/>
          <w:sz w:val="24"/>
        </w:rPr>
        <w:t xml:space="preserve"> </w:t>
      </w:r>
      <w:r>
        <w:rPr>
          <w:i/>
          <w:sz w:val="24"/>
        </w:rPr>
        <w:t>sec.</w:t>
      </w:r>
      <w:r>
        <w:rPr>
          <w:i/>
          <w:spacing w:val="-15"/>
          <w:sz w:val="24"/>
        </w:rPr>
        <w:t xml:space="preserve"> </w:t>
      </w:r>
      <w:r>
        <w:rPr>
          <w:i/>
          <w:sz w:val="24"/>
        </w:rPr>
        <w:t>157.</w:t>
      </w:r>
      <w:r>
        <w:rPr>
          <w:i/>
          <w:spacing w:val="41"/>
          <w:sz w:val="24"/>
        </w:rPr>
        <w:t xml:space="preserve"> </w:t>
      </w:r>
      <w:r>
        <w:rPr>
          <w:i/>
          <w:sz w:val="24"/>
        </w:rPr>
        <w:t>Employees</w:t>
      </w:r>
      <w:r>
        <w:rPr>
          <w:i/>
          <w:spacing w:val="-15"/>
          <w:sz w:val="24"/>
        </w:rPr>
        <w:t xml:space="preserve"> </w:t>
      </w:r>
      <w:r>
        <w:rPr>
          <w:i/>
          <w:sz w:val="24"/>
        </w:rPr>
        <w:t>have</w:t>
      </w:r>
      <w:r>
        <w:rPr>
          <w:i/>
          <w:spacing w:val="-15"/>
          <w:sz w:val="24"/>
        </w:rPr>
        <w:t xml:space="preserve"> </w:t>
      </w:r>
      <w:r>
        <w:rPr>
          <w:i/>
          <w:sz w:val="24"/>
        </w:rPr>
        <w:t>the</w:t>
      </w:r>
      <w:r>
        <w:rPr>
          <w:i/>
          <w:spacing w:val="-15"/>
          <w:sz w:val="24"/>
        </w:rPr>
        <w:t xml:space="preserve"> </w:t>
      </w:r>
      <w:r>
        <w:rPr>
          <w:i/>
          <w:sz w:val="24"/>
        </w:rPr>
        <w:t>right</w:t>
      </w:r>
      <w:r>
        <w:rPr>
          <w:i/>
          <w:spacing w:val="-14"/>
          <w:sz w:val="24"/>
        </w:rPr>
        <w:t xml:space="preserve"> </w:t>
      </w:r>
      <w:r>
        <w:rPr>
          <w:i/>
          <w:sz w:val="24"/>
        </w:rPr>
        <w:t>to</w:t>
      </w:r>
      <w:r>
        <w:rPr>
          <w:i/>
          <w:spacing w:val="-14"/>
          <w:sz w:val="24"/>
        </w:rPr>
        <w:t xml:space="preserve"> </w:t>
      </w:r>
      <w:r>
        <w:rPr>
          <w:i/>
          <w:sz w:val="24"/>
        </w:rPr>
        <w:t>discuss</w:t>
      </w:r>
      <w:r>
        <w:rPr>
          <w:i/>
          <w:spacing w:val="-15"/>
          <w:sz w:val="24"/>
        </w:rPr>
        <w:t xml:space="preserve"> </w:t>
      </w:r>
      <w:r>
        <w:rPr>
          <w:i/>
          <w:sz w:val="24"/>
        </w:rPr>
        <w:t>terms</w:t>
      </w:r>
      <w:r>
        <w:rPr>
          <w:i/>
          <w:spacing w:val="-14"/>
          <w:sz w:val="24"/>
        </w:rPr>
        <w:t xml:space="preserve"> </w:t>
      </w:r>
      <w:r>
        <w:rPr>
          <w:i/>
          <w:sz w:val="24"/>
        </w:rPr>
        <w:t>and</w:t>
      </w:r>
      <w:r>
        <w:rPr>
          <w:i/>
          <w:spacing w:val="-14"/>
          <w:sz w:val="24"/>
        </w:rPr>
        <w:t xml:space="preserve"> </w:t>
      </w:r>
      <w:r>
        <w:rPr>
          <w:i/>
          <w:sz w:val="24"/>
        </w:rPr>
        <w:t>conditions</w:t>
      </w:r>
      <w:r>
        <w:rPr>
          <w:i/>
          <w:spacing w:val="-15"/>
          <w:sz w:val="24"/>
        </w:rPr>
        <w:t xml:space="preserve"> </w:t>
      </w:r>
      <w:r>
        <w:rPr>
          <w:i/>
          <w:sz w:val="24"/>
        </w:rPr>
        <w:t>of</w:t>
      </w:r>
      <w:r>
        <w:rPr>
          <w:i/>
          <w:spacing w:val="-14"/>
          <w:sz w:val="24"/>
        </w:rPr>
        <w:t xml:space="preserve"> </w:t>
      </w:r>
      <w:r>
        <w:rPr>
          <w:i/>
          <w:sz w:val="24"/>
        </w:rPr>
        <w:t>employment and mutual work related</w:t>
      </w:r>
      <w:r>
        <w:rPr>
          <w:i/>
          <w:spacing w:val="-2"/>
          <w:sz w:val="24"/>
        </w:rPr>
        <w:t xml:space="preserve"> </w:t>
      </w:r>
      <w:r>
        <w:rPr>
          <w:i/>
          <w:sz w:val="24"/>
        </w:rPr>
        <w:t>concerns.</w:t>
      </w:r>
    </w:p>
    <w:p w14:paraId="6D38D387" w14:textId="77777777" w:rsidR="001D64ED" w:rsidRDefault="001D64ED">
      <w:pPr>
        <w:pStyle w:val="BodyText"/>
        <w:spacing w:before="3"/>
        <w:rPr>
          <w:i/>
          <w:sz w:val="21"/>
        </w:rPr>
      </w:pPr>
    </w:p>
    <w:p w14:paraId="3817CD0B" w14:textId="77777777" w:rsidR="001D64ED" w:rsidRDefault="00F256A1">
      <w:pPr>
        <w:ind w:left="200"/>
        <w:rPr>
          <w:i/>
          <w:sz w:val="24"/>
        </w:rPr>
      </w:pPr>
      <w:r>
        <w:rPr>
          <w:i/>
          <w:sz w:val="24"/>
        </w:rPr>
        <w:t>Defend Trade Secrets Act</w:t>
      </w:r>
    </w:p>
    <w:p w14:paraId="0421E129" w14:textId="77777777" w:rsidR="001D64ED" w:rsidRDefault="001D64ED">
      <w:pPr>
        <w:pStyle w:val="BodyText"/>
        <w:rPr>
          <w:i/>
          <w:sz w:val="21"/>
        </w:rPr>
      </w:pPr>
    </w:p>
    <w:p w14:paraId="036D47B6" w14:textId="3D5C953C" w:rsidR="001D64ED" w:rsidRDefault="00F256A1" w:rsidP="00D475FE">
      <w:pPr>
        <w:ind w:left="200" w:right="196"/>
        <w:jc w:val="both"/>
        <w:rPr>
          <w:i/>
          <w:sz w:val="24"/>
        </w:rPr>
      </w:pPr>
      <w:r>
        <w:rPr>
          <w:i/>
          <w:sz w:val="24"/>
        </w:rPr>
        <w:t xml:space="preserve">Additionally, while all employees are expected to observe all relevant confidentiality policies of the College, employees should be aware that pursuant to the Defend Trade Secrets Act (“DTSA”), an individual shall not be held criminally or civilly liable under any Federal or State trade secret law for the disclosure of a trade secret that is made in </w:t>
      </w:r>
      <w:r>
        <w:rPr>
          <w:i/>
          <w:sz w:val="24"/>
        </w:rPr>
        <w:lastRenderedPageBreak/>
        <w:t>confidence to a Federal, State, or local government official or to an attorney solely for the purpose of reporting or investigating a suspected violation of law. An individual shall not be held criminally or civilly liable under any Federal or State trade secret law for the disclosure of a trade secret that is made in a complaint or other document filed in a lawsuit or other proceeding, if such filing is made under seal. An individual who</w:t>
      </w:r>
      <w:r w:rsidR="00D475FE">
        <w:rPr>
          <w:i/>
          <w:sz w:val="24"/>
        </w:rPr>
        <w:t xml:space="preserve"> </w:t>
      </w:r>
      <w:r>
        <w:rPr>
          <w:i/>
          <w:sz w:val="24"/>
        </w:rPr>
        <w:t>files a lawsuit for retaliation by an employer for reporting a suspected violation of law may disclose the trade secret to the attorney of the individual and use the trade secret information</w:t>
      </w:r>
      <w:r>
        <w:rPr>
          <w:i/>
          <w:spacing w:val="-7"/>
          <w:sz w:val="24"/>
        </w:rPr>
        <w:t xml:space="preserve"> </w:t>
      </w:r>
      <w:r>
        <w:rPr>
          <w:i/>
          <w:sz w:val="24"/>
        </w:rPr>
        <w:t>in</w:t>
      </w:r>
      <w:r>
        <w:rPr>
          <w:i/>
          <w:spacing w:val="-4"/>
          <w:sz w:val="24"/>
        </w:rPr>
        <w:t xml:space="preserve"> </w:t>
      </w:r>
      <w:r>
        <w:rPr>
          <w:i/>
          <w:sz w:val="24"/>
        </w:rPr>
        <w:t>the</w:t>
      </w:r>
      <w:r>
        <w:rPr>
          <w:i/>
          <w:spacing w:val="-4"/>
          <w:sz w:val="24"/>
        </w:rPr>
        <w:t xml:space="preserve"> </w:t>
      </w:r>
      <w:r>
        <w:rPr>
          <w:i/>
          <w:sz w:val="24"/>
        </w:rPr>
        <w:t>court</w:t>
      </w:r>
      <w:r>
        <w:rPr>
          <w:i/>
          <w:spacing w:val="-4"/>
          <w:sz w:val="24"/>
        </w:rPr>
        <w:t xml:space="preserve"> </w:t>
      </w:r>
      <w:r>
        <w:rPr>
          <w:i/>
          <w:sz w:val="24"/>
        </w:rPr>
        <w:t>proceeding,</w:t>
      </w:r>
      <w:r>
        <w:rPr>
          <w:i/>
          <w:spacing w:val="-4"/>
          <w:sz w:val="24"/>
        </w:rPr>
        <w:t xml:space="preserve"> </w:t>
      </w:r>
      <w:r>
        <w:rPr>
          <w:i/>
          <w:sz w:val="24"/>
        </w:rPr>
        <w:t>if</w:t>
      </w:r>
      <w:r>
        <w:rPr>
          <w:i/>
          <w:spacing w:val="-6"/>
          <w:sz w:val="24"/>
        </w:rPr>
        <w:t xml:space="preserve"> </w:t>
      </w:r>
      <w:r>
        <w:rPr>
          <w:i/>
          <w:sz w:val="24"/>
        </w:rPr>
        <w:t>the</w:t>
      </w:r>
      <w:r>
        <w:rPr>
          <w:i/>
          <w:spacing w:val="-4"/>
          <w:sz w:val="24"/>
        </w:rPr>
        <w:t xml:space="preserve"> </w:t>
      </w:r>
      <w:r>
        <w:rPr>
          <w:i/>
          <w:sz w:val="24"/>
        </w:rPr>
        <w:t>individual</w:t>
      </w:r>
      <w:r>
        <w:rPr>
          <w:i/>
          <w:spacing w:val="-5"/>
          <w:sz w:val="24"/>
        </w:rPr>
        <w:t xml:space="preserve"> </w:t>
      </w:r>
      <w:r>
        <w:rPr>
          <w:i/>
          <w:sz w:val="24"/>
        </w:rPr>
        <w:t>files</w:t>
      </w:r>
      <w:r>
        <w:rPr>
          <w:i/>
          <w:spacing w:val="-5"/>
          <w:sz w:val="24"/>
        </w:rPr>
        <w:t xml:space="preserve"> </w:t>
      </w:r>
      <w:r>
        <w:rPr>
          <w:i/>
          <w:sz w:val="24"/>
        </w:rPr>
        <w:t>any</w:t>
      </w:r>
      <w:r>
        <w:rPr>
          <w:i/>
          <w:spacing w:val="-3"/>
          <w:sz w:val="24"/>
        </w:rPr>
        <w:t xml:space="preserve"> </w:t>
      </w:r>
      <w:r>
        <w:rPr>
          <w:i/>
          <w:sz w:val="24"/>
        </w:rPr>
        <w:t>document</w:t>
      </w:r>
      <w:r>
        <w:rPr>
          <w:i/>
          <w:spacing w:val="-4"/>
          <w:sz w:val="24"/>
        </w:rPr>
        <w:t xml:space="preserve"> </w:t>
      </w:r>
      <w:r>
        <w:rPr>
          <w:i/>
          <w:sz w:val="24"/>
        </w:rPr>
        <w:t>containing</w:t>
      </w:r>
      <w:r>
        <w:rPr>
          <w:i/>
          <w:spacing w:val="-4"/>
          <w:sz w:val="24"/>
        </w:rPr>
        <w:t xml:space="preserve"> </w:t>
      </w:r>
      <w:r>
        <w:rPr>
          <w:i/>
          <w:sz w:val="24"/>
        </w:rPr>
        <w:t>the trade secret under seal; and does not disclose the trade secret, except pursuant to court order.</w:t>
      </w:r>
    </w:p>
    <w:p w14:paraId="3CC5E4B0" w14:textId="2C7FDE08" w:rsidR="001D64ED" w:rsidRDefault="00715825" w:rsidP="004D5FCA">
      <w:pPr>
        <w:pStyle w:val="Heading3"/>
      </w:pPr>
      <w:bookmarkStart w:id="108" w:name="_bookmark29"/>
      <w:bookmarkStart w:id="109" w:name="_Toc127260557"/>
      <w:bookmarkEnd w:id="108"/>
      <w:r>
        <w:t>Complaints Regarding Ethical Behavior</w:t>
      </w:r>
      <w:bookmarkEnd w:id="109"/>
    </w:p>
    <w:p w14:paraId="0EE30457" w14:textId="77777777" w:rsidR="001D64ED" w:rsidRDefault="001D64ED">
      <w:pPr>
        <w:pStyle w:val="BodyText"/>
        <w:rPr>
          <w:b/>
          <w:sz w:val="21"/>
        </w:rPr>
      </w:pPr>
    </w:p>
    <w:p w14:paraId="362A2D43" w14:textId="45CCE5AF" w:rsidR="001D64ED" w:rsidRDefault="00F256A1">
      <w:pPr>
        <w:pStyle w:val="BodyText"/>
        <w:ind w:left="200" w:right="195"/>
        <w:jc w:val="both"/>
      </w:pPr>
      <w:bookmarkStart w:id="110" w:name="_bookmark30"/>
      <w:bookmarkEnd w:id="110"/>
      <w:r>
        <w:t>Nichols College has a responsibility for the stewardship of College resources and the public and private support that enables it to pursue its mission. The College’s internal controls and operation procedures are intended to detect and to prevent or deter improper activities. However, intentional and unintentional violations of laws, regulations, policies and procedures may occur and may constitute unlawful activities. The College has a responsibility to investigate and report to appropriate parties</w:t>
      </w:r>
      <w:r w:rsidR="00797E19">
        <w:t xml:space="preserve"> the </w:t>
      </w:r>
      <w:r>
        <w:t>allegations</w:t>
      </w:r>
      <w:r>
        <w:rPr>
          <w:spacing w:val="-7"/>
        </w:rPr>
        <w:t xml:space="preserve"> </w:t>
      </w:r>
      <w:r>
        <w:t>of</w:t>
      </w:r>
      <w:r>
        <w:rPr>
          <w:spacing w:val="-5"/>
        </w:rPr>
        <w:t xml:space="preserve"> </w:t>
      </w:r>
      <w:r>
        <w:t>suspected</w:t>
      </w:r>
      <w:r>
        <w:rPr>
          <w:spacing w:val="-7"/>
        </w:rPr>
        <w:t xml:space="preserve"> </w:t>
      </w:r>
      <w:r>
        <w:t>improper</w:t>
      </w:r>
      <w:r>
        <w:rPr>
          <w:spacing w:val="-5"/>
        </w:rPr>
        <w:t xml:space="preserve"> </w:t>
      </w:r>
      <w:r>
        <w:t>activities,</w:t>
      </w:r>
      <w:r>
        <w:rPr>
          <w:spacing w:val="-7"/>
        </w:rPr>
        <w:t xml:space="preserve"> </w:t>
      </w:r>
      <w:r>
        <w:t>and</w:t>
      </w:r>
      <w:r>
        <w:rPr>
          <w:spacing w:val="-7"/>
        </w:rPr>
        <w:t xml:space="preserve"> </w:t>
      </w:r>
      <w:r>
        <w:t>to</w:t>
      </w:r>
      <w:r>
        <w:rPr>
          <w:spacing w:val="-6"/>
        </w:rPr>
        <w:t xml:space="preserve"> </w:t>
      </w:r>
      <w:r>
        <w:t>protect</w:t>
      </w:r>
      <w:r>
        <w:rPr>
          <w:spacing w:val="-4"/>
        </w:rPr>
        <w:t xml:space="preserve"> </w:t>
      </w:r>
      <w:r>
        <w:t>those</w:t>
      </w:r>
      <w:r>
        <w:rPr>
          <w:spacing w:val="-7"/>
        </w:rPr>
        <w:t xml:space="preserve"> </w:t>
      </w:r>
      <w:r>
        <w:t>employees</w:t>
      </w:r>
      <w:r>
        <w:rPr>
          <w:spacing w:val="-7"/>
        </w:rPr>
        <w:t xml:space="preserve"> </w:t>
      </w:r>
      <w:r>
        <w:t>who,</w:t>
      </w:r>
      <w:r>
        <w:rPr>
          <w:spacing w:val="-6"/>
        </w:rPr>
        <w:t xml:space="preserve"> </w:t>
      </w:r>
      <w:r>
        <w:t>in</w:t>
      </w:r>
      <w:r>
        <w:rPr>
          <w:spacing w:val="-5"/>
        </w:rPr>
        <w:t xml:space="preserve"> </w:t>
      </w:r>
      <w:r>
        <w:t>good faith, report these activities to the appropriate</w:t>
      </w:r>
      <w:r>
        <w:rPr>
          <w:spacing w:val="-9"/>
        </w:rPr>
        <w:t xml:space="preserve"> </w:t>
      </w:r>
      <w:r>
        <w:t>authority.</w:t>
      </w:r>
    </w:p>
    <w:p w14:paraId="0B172AE6" w14:textId="77777777" w:rsidR="001D64ED" w:rsidRDefault="001D64ED">
      <w:pPr>
        <w:pStyle w:val="BodyText"/>
        <w:spacing w:before="2"/>
        <w:rPr>
          <w:sz w:val="21"/>
        </w:rPr>
      </w:pPr>
    </w:p>
    <w:p w14:paraId="12D57EF1" w14:textId="77777777" w:rsidR="001D64ED" w:rsidRDefault="00F256A1">
      <w:pPr>
        <w:pStyle w:val="BodyText"/>
        <w:ind w:left="200" w:right="195"/>
        <w:jc w:val="both"/>
      </w:pPr>
      <w:r>
        <w:t>A College employee may not: (1) retaliate against an employee or applicant for employment who had made a protected disclosure or who has refused to obey an illegal order,</w:t>
      </w:r>
      <w:r>
        <w:rPr>
          <w:spacing w:val="-11"/>
        </w:rPr>
        <w:t xml:space="preserve"> </w:t>
      </w:r>
      <w:r>
        <w:t>nor</w:t>
      </w:r>
      <w:r>
        <w:rPr>
          <w:spacing w:val="-10"/>
        </w:rPr>
        <w:t xml:space="preserve"> </w:t>
      </w:r>
      <w:r>
        <w:t>(2)</w:t>
      </w:r>
      <w:r>
        <w:rPr>
          <w:spacing w:val="-9"/>
        </w:rPr>
        <w:t xml:space="preserve"> </w:t>
      </w:r>
      <w:r>
        <w:t>directly</w:t>
      </w:r>
      <w:r>
        <w:rPr>
          <w:spacing w:val="-13"/>
        </w:rPr>
        <w:t xml:space="preserve"> </w:t>
      </w:r>
      <w:r>
        <w:t>or</w:t>
      </w:r>
      <w:r>
        <w:rPr>
          <w:spacing w:val="-10"/>
        </w:rPr>
        <w:t xml:space="preserve"> </w:t>
      </w:r>
      <w:r>
        <w:t>indirectly</w:t>
      </w:r>
      <w:r>
        <w:rPr>
          <w:spacing w:val="-12"/>
        </w:rPr>
        <w:t xml:space="preserve"> </w:t>
      </w:r>
      <w:r>
        <w:t>use</w:t>
      </w:r>
      <w:r>
        <w:rPr>
          <w:spacing w:val="-11"/>
        </w:rPr>
        <w:t xml:space="preserve"> </w:t>
      </w:r>
      <w:r>
        <w:t>or</w:t>
      </w:r>
      <w:r>
        <w:rPr>
          <w:spacing w:val="-10"/>
        </w:rPr>
        <w:t xml:space="preserve"> </w:t>
      </w:r>
      <w:r>
        <w:t>attempt</w:t>
      </w:r>
      <w:r>
        <w:rPr>
          <w:spacing w:val="-9"/>
        </w:rPr>
        <w:t xml:space="preserve"> </w:t>
      </w:r>
      <w:r>
        <w:t>to</w:t>
      </w:r>
      <w:r>
        <w:rPr>
          <w:spacing w:val="-12"/>
        </w:rPr>
        <w:t xml:space="preserve"> </w:t>
      </w:r>
      <w:r>
        <w:t>use</w:t>
      </w:r>
      <w:r>
        <w:rPr>
          <w:spacing w:val="-12"/>
        </w:rPr>
        <w:t xml:space="preserve"> </w:t>
      </w:r>
      <w:r>
        <w:t>the</w:t>
      </w:r>
      <w:r>
        <w:rPr>
          <w:spacing w:val="-11"/>
        </w:rPr>
        <w:t xml:space="preserve"> </w:t>
      </w:r>
      <w:r>
        <w:t>official</w:t>
      </w:r>
      <w:r>
        <w:rPr>
          <w:spacing w:val="-9"/>
        </w:rPr>
        <w:t xml:space="preserve"> </w:t>
      </w:r>
      <w:r>
        <w:t>authority</w:t>
      </w:r>
      <w:r>
        <w:rPr>
          <w:spacing w:val="-11"/>
        </w:rPr>
        <w:t xml:space="preserve"> </w:t>
      </w:r>
      <w:r>
        <w:t>or</w:t>
      </w:r>
      <w:r>
        <w:rPr>
          <w:spacing w:val="-10"/>
        </w:rPr>
        <w:t xml:space="preserve"> </w:t>
      </w:r>
      <w:r>
        <w:t xml:space="preserve">influence of his or her position for the purpose of interfering with the right of an applicant or </w:t>
      </w:r>
      <w:r>
        <w:rPr>
          <w:spacing w:val="4"/>
        </w:rPr>
        <w:t xml:space="preserve">an </w:t>
      </w:r>
      <w:r>
        <w:t>employee to make a protected disclosure to the College. It is the intention of the College to take whatever action may be needed to prevent and correct activities that violate this policy.</w:t>
      </w:r>
    </w:p>
    <w:p w14:paraId="23739EAC" w14:textId="77777777" w:rsidR="001D64ED" w:rsidRDefault="001D64ED">
      <w:pPr>
        <w:pStyle w:val="BodyText"/>
        <w:spacing w:before="3"/>
        <w:rPr>
          <w:sz w:val="21"/>
        </w:rPr>
      </w:pPr>
    </w:p>
    <w:p w14:paraId="259AEC07" w14:textId="2C23A2FD" w:rsidR="001D64ED" w:rsidRDefault="00F256A1">
      <w:pPr>
        <w:pStyle w:val="BodyText"/>
        <w:ind w:left="200" w:right="197"/>
        <w:jc w:val="both"/>
      </w:pPr>
      <w:r>
        <w:t>Nichols encourages employees to report unethical or questionable accounting, auditing or internal control matters as well as any polices, practices or action that the employee reasonably</w:t>
      </w:r>
      <w:r>
        <w:rPr>
          <w:spacing w:val="-8"/>
        </w:rPr>
        <w:t xml:space="preserve"> </w:t>
      </w:r>
      <w:r>
        <w:t>believes</w:t>
      </w:r>
      <w:r>
        <w:rPr>
          <w:spacing w:val="-8"/>
        </w:rPr>
        <w:t xml:space="preserve"> </w:t>
      </w:r>
      <w:r>
        <w:t>to</w:t>
      </w:r>
      <w:r>
        <w:rPr>
          <w:spacing w:val="-5"/>
        </w:rPr>
        <w:t xml:space="preserve"> </w:t>
      </w:r>
      <w:r>
        <w:t>be</w:t>
      </w:r>
      <w:r>
        <w:rPr>
          <w:spacing w:val="-8"/>
        </w:rPr>
        <w:t xml:space="preserve"> </w:t>
      </w:r>
      <w:r>
        <w:t>in</w:t>
      </w:r>
      <w:r>
        <w:rPr>
          <w:spacing w:val="-8"/>
        </w:rPr>
        <w:t xml:space="preserve"> </w:t>
      </w:r>
      <w:r>
        <w:t>violation</w:t>
      </w:r>
      <w:r>
        <w:rPr>
          <w:spacing w:val="-8"/>
        </w:rPr>
        <w:t xml:space="preserve"> </w:t>
      </w:r>
      <w:r>
        <w:t>of</w:t>
      </w:r>
      <w:r>
        <w:rPr>
          <w:spacing w:val="-5"/>
        </w:rPr>
        <w:t xml:space="preserve"> </w:t>
      </w:r>
      <w:r>
        <w:t>the</w:t>
      </w:r>
      <w:r>
        <w:rPr>
          <w:spacing w:val="-9"/>
        </w:rPr>
        <w:t xml:space="preserve"> </w:t>
      </w:r>
      <w:r>
        <w:t>law</w:t>
      </w:r>
      <w:r>
        <w:rPr>
          <w:spacing w:val="-7"/>
        </w:rPr>
        <w:t xml:space="preserve"> </w:t>
      </w:r>
      <w:r>
        <w:t>or</w:t>
      </w:r>
      <w:r>
        <w:rPr>
          <w:spacing w:val="-7"/>
        </w:rPr>
        <w:t xml:space="preserve"> </w:t>
      </w:r>
      <w:r>
        <w:t>public</w:t>
      </w:r>
      <w:r>
        <w:rPr>
          <w:spacing w:val="-9"/>
        </w:rPr>
        <w:t xml:space="preserve"> </w:t>
      </w:r>
      <w:r>
        <w:t>policy.</w:t>
      </w:r>
      <w:r>
        <w:rPr>
          <w:spacing w:val="43"/>
        </w:rPr>
        <w:t xml:space="preserve"> </w:t>
      </w:r>
      <w:r>
        <w:t>If</w:t>
      </w:r>
      <w:r>
        <w:rPr>
          <w:spacing w:val="-6"/>
        </w:rPr>
        <w:t xml:space="preserve"> </w:t>
      </w:r>
      <w:r>
        <w:t>the</w:t>
      </w:r>
      <w:r>
        <w:rPr>
          <w:spacing w:val="-9"/>
        </w:rPr>
        <w:t xml:space="preserve"> </w:t>
      </w:r>
      <w:r>
        <w:t>problem</w:t>
      </w:r>
      <w:r>
        <w:rPr>
          <w:spacing w:val="-8"/>
        </w:rPr>
        <w:t xml:space="preserve"> </w:t>
      </w:r>
      <w:r>
        <w:t>is</w:t>
      </w:r>
      <w:r>
        <w:rPr>
          <w:spacing w:val="-6"/>
        </w:rPr>
        <w:t xml:space="preserve"> </w:t>
      </w:r>
      <w:r>
        <w:t>outside of</w:t>
      </w:r>
      <w:r>
        <w:rPr>
          <w:spacing w:val="-7"/>
        </w:rPr>
        <w:t xml:space="preserve"> </w:t>
      </w:r>
      <w:r>
        <w:t>the</w:t>
      </w:r>
      <w:r>
        <w:rPr>
          <w:spacing w:val="-9"/>
        </w:rPr>
        <w:t xml:space="preserve"> </w:t>
      </w:r>
      <w:r>
        <w:t>President’s</w:t>
      </w:r>
      <w:r>
        <w:rPr>
          <w:spacing w:val="-8"/>
        </w:rPr>
        <w:t xml:space="preserve"> </w:t>
      </w:r>
      <w:r>
        <w:t>C</w:t>
      </w:r>
      <w:r w:rsidR="00C44CA2">
        <w:t>abinet</w:t>
      </w:r>
      <w:r>
        <w:rPr>
          <w:spacing w:val="-8"/>
        </w:rPr>
        <w:t xml:space="preserve"> </w:t>
      </w:r>
      <w:r>
        <w:t>area</w:t>
      </w:r>
      <w:r>
        <w:rPr>
          <w:spacing w:val="-9"/>
        </w:rPr>
        <w:t xml:space="preserve"> </w:t>
      </w:r>
      <w:r>
        <w:t>in</w:t>
      </w:r>
      <w:r>
        <w:rPr>
          <w:spacing w:val="-8"/>
        </w:rPr>
        <w:t xml:space="preserve"> </w:t>
      </w:r>
      <w:r>
        <w:t>which</w:t>
      </w:r>
      <w:r>
        <w:rPr>
          <w:spacing w:val="-8"/>
        </w:rPr>
        <w:t xml:space="preserve"> </w:t>
      </w:r>
      <w:r>
        <w:t>you</w:t>
      </w:r>
      <w:r>
        <w:rPr>
          <w:spacing w:val="-8"/>
        </w:rPr>
        <w:t xml:space="preserve"> </w:t>
      </w:r>
      <w:r>
        <w:t>work,</w:t>
      </w:r>
      <w:r>
        <w:rPr>
          <w:spacing w:val="-7"/>
        </w:rPr>
        <w:t xml:space="preserve"> </w:t>
      </w:r>
      <w:r>
        <w:t>it</w:t>
      </w:r>
      <w:r>
        <w:rPr>
          <w:spacing w:val="-7"/>
        </w:rPr>
        <w:t xml:space="preserve"> </w:t>
      </w:r>
      <w:r>
        <w:t>should</w:t>
      </w:r>
      <w:r>
        <w:rPr>
          <w:spacing w:val="-10"/>
        </w:rPr>
        <w:t xml:space="preserve"> </w:t>
      </w:r>
      <w:r>
        <w:t>be</w:t>
      </w:r>
      <w:r>
        <w:rPr>
          <w:spacing w:val="-8"/>
        </w:rPr>
        <w:t xml:space="preserve"> </w:t>
      </w:r>
      <w:r>
        <w:t>reported</w:t>
      </w:r>
      <w:r>
        <w:rPr>
          <w:spacing w:val="-9"/>
        </w:rPr>
        <w:t xml:space="preserve"> </w:t>
      </w:r>
      <w:r>
        <w:t>to</w:t>
      </w:r>
      <w:r>
        <w:rPr>
          <w:spacing w:val="-7"/>
        </w:rPr>
        <w:t xml:space="preserve"> </w:t>
      </w:r>
      <w:r>
        <w:t>the</w:t>
      </w:r>
      <w:r>
        <w:rPr>
          <w:spacing w:val="-10"/>
        </w:rPr>
        <w:t xml:space="preserve"> </w:t>
      </w:r>
      <w:r>
        <w:t>President’s C</w:t>
      </w:r>
      <w:r w:rsidR="00B026C7">
        <w:t>abinet</w:t>
      </w:r>
      <w:r>
        <w:t xml:space="preserve"> member responsible for your area. If the problem concerns a member of President’s C</w:t>
      </w:r>
      <w:r w:rsidR="00B026C7">
        <w:t>abinet</w:t>
      </w:r>
      <w:r>
        <w:t xml:space="preserve">, it should be reported directly to the President. If either of these avenues proves to be unsatisfactory, you should contact </w:t>
      </w:r>
      <w:r w:rsidR="00086D2A">
        <w:t>Andrea Becker, As</w:t>
      </w:r>
      <w:r w:rsidR="00B026C7">
        <w:t>sociate</w:t>
      </w:r>
      <w:r w:rsidR="00086D2A">
        <w:t xml:space="preserve"> Dean in Academic Affairs</w:t>
      </w:r>
      <w:r>
        <w:t xml:space="preserve">. </w:t>
      </w:r>
      <w:r w:rsidR="00086D2A">
        <w:t>Ms. Becker</w:t>
      </w:r>
      <w:r>
        <w:t xml:space="preserve"> has direct access to the College’s Audit Committee and will pursue resolution of the issue through them. The Audit Committee is composed of College </w:t>
      </w:r>
      <w:r w:rsidR="00B026C7">
        <w:t>trustees and</w:t>
      </w:r>
      <w:r>
        <w:t xml:space="preserve"> has overall responsibility for </w:t>
      </w:r>
      <w:r>
        <w:rPr>
          <w:spacing w:val="2"/>
        </w:rPr>
        <w:t xml:space="preserve">the </w:t>
      </w:r>
      <w:r>
        <w:t>integrity of the College’s accounting and internal</w:t>
      </w:r>
      <w:r>
        <w:rPr>
          <w:spacing w:val="-13"/>
        </w:rPr>
        <w:t xml:space="preserve"> </w:t>
      </w:r>
      <w:r>
        <w:t>control</w:t>
      </w:r>
      <w:r>
        <w:rPr>
          <w:spacing w:val="-11"/>
        </w:rPr>
        <w:t xml:space="preserve"> </w:t>
      </w:r>
      <w:r>
        <w:t>systems.</w:t>
      </w:r>
      <w:r>
        <w:rPr>
          <w:spacing w:val="34"/>
        </w:rPr>
        <w:t xml:space="preserve"> </w:t>
      </w:r>
      <w:r>
        <w:t>An</w:t>
      </w:r>
      <w:r>
        <w:rPr>
          <w:spacing w:val="-13"/>
        </w:rPr>
        <w:t xml:space="preserve"> </w:t>
      </w:r>
      <w:r>
        <w:t>individual</w:t>
      </w:r>
      <w:r>
        <w:rPr>
          <w:spacing w:val="-12"/>
        </w:rPr>
        <w:t xml:space="preserve"> </w:t>
      </w:r>
      <w:r>
        <w:t>who</w:t>
      </w:r>
      <w:r>
        <w:rPr>
          <w:spacing w:val="-13"/>
        </w:rPr>
        <w:t xml:space="preserve"> </w:t>
      </w:r>
      <w:r>
        <w:t>wishes</w:t>
      </w:r>
      <w:r>
        <w:rPr>
          <w:spacing w:val="-14"/>
        </w:rPr>
        <w:t xml:space="preserve"> </w:t>
      </w:r>
      <w:r>
        <w:t>to</w:t>
      </w:r>
      <w:r>
        <w:rPr>
          <w:spacing w:val="-12"/>
        </w:rPr>
        <w:t xml:space="preserve"> </w:t>
      </w:r>
      <w:r>
        <w:t>raise</w:t>
      </w:r>
      <w:r>
        <w:rPr>
          <w:spacing w:val="-11"/>
        </w:rPr>
        <w:t xml:space="preserve"> </w:t>
      </w:r>
      <w:r>
        <w:t>his</w:t>
      </w:r>
      <w:r>
        <w:rPr>
          <w:spacing w:val="-13"/>
        </w:rPr>
        <w:t xml:space="preserve"> </w:t>
      </w:r>
      <w:r>
        <w:t>or</w:t>
      </w:r>
      <w:r>
        <w:rPr>
          <w:spacing w:val="-11"/>
        </w:rPr>
        <w:t xml:space="preserve"> </w:t>
      </w:r>
      <w:r>
        <w:t>her</w:t>
      </w:r>
      <w:r>
        <w:rPr>
          <w:spacing w:val="-10"/>
        </w:rPr>
        <w:t xml:space="preserve"> </w:t>
      </w:r>
      <w:r>
        <w:t>concerns</w:t>
      </w:r>
      <w:r>
        <w:rPr>
          <w:spacing w:val="-11"/>
        </w:rPr>
        <w:t xml:space="preserve"> </w:t>
      </w:r>
      <w:r>
        <w:t>under</w:t>
      </w:r>
      <w:r>
        <w:rPr>
          <w:spacing w:val="-13"/>
        </w:rPr>
        <w:t xml:space="preserve"> </w:t>
      </w:r>
      <w:r>
        <w:t>this policy anonymously, he or she may do so using anonymous reporting tool Ethical Advocate</w:t>
      </w:r>
      <w:r>
        <w:rPr>
          <w:spacing w:val="-7"/>
        </w:rPr>
        <w:t xml:space="preserve"> </w:t>
      </w:r>
      <w:r>
        <w:t>via</w:t>
      </w:r>
      <w:r>
        <w:rPr>
          <w:spacing w:val="-7"/>
        </w:rPr>
        <w:t xml:space="preserve"> </w:t>
      </w:r>
      <w:r>
        <w:t>online</w:t>
      </w:r>
      <w:r>
        <w:rPr>
          <w:spacing w:val="-6"/>
        </w:rPr>
        <w:t xml:space="preserve"> </w:t>
      </w:r>
      <w:hyperlink r:id="rId13">
        <w:r>
          <w:rPr>
            <w:color w:val="0000FF"/>
            <w:u w:val="single" w:color="0000FF"/>
          </w:rPr>
          <w:t>https://nichols.ethicaladvocate.com</w:t>
        </w:r>
        <w:r>
          <w:rPr>
            <w:color w:val="0000FF"/>
            <w:spacing w:val="-3"/>
          </w:rPr>
          <w:t xml:space="preserve"> </w:t>
        </w:r>
      </w:hyperlink>
      <w:r>
        <w:t>or</w:t>
      </w:r>
      <w:r>
        <w:rPr>
          <w:spacing w:val="-6"/>
        </w:rPr>
        <w:t xml:space="preserve"> </w:t>
      </w:r>
      <w:r>
        <w:t>dedicated</w:t>
      </w:r>
      <w:r>
        <w:rPr>
          <w:spacing w:val="-5"/>
        </w:rPr>
        <w:t xml:space="preserve"> </w:t>
      </w:r>
      <w:r>
        <w:t>toll</w:t>
      </w:r>
      <w:r w:rsidR="00D360C3">
        <w:t>-</w:t>
      </w:r>
      <w:r>
        <w:t>free</w:t>
      </w:r>
      <w:r>
        <w:rPr>
          <w:spacing w:val="-7"/>
        </w:rPr>
        <w:t xml:space="preserve"> </w:t>
      </w:r>
      <w:r>
        <w:t>phone</w:t>
      </w:r>
      <w:r>
        <w:rPr>
          <w:spacing w:val="-7"/>
        </w:rPr>
        <w:t xml:space="preserve"> </w:t>
      </w:r>
      <w:r>
        <w:t>line 866-873-5300.</w:t>
      </w:r>
    </w:p>
    <w:p w14:paraId="435D7D38" w14:textId="77777777" w:rsidR="001D64ED" w:rsidRDefault="001D64ED">
      <w:pPr>
        <w:pStyle w:val="BodyText"/>
        <w:rPr>
          <w:sz w:val="21"/>
        </w:rPr>
      </w:pPr>
    </w:p>
    <w:p w14:paraId="58C89304" w14:textId="1AF93BC4" w:rsidR="001D64ED" w:rsidRDefault="00086D2A" w:rsidP="004F59CC">
      <w:pPr>
        <w:pStyle w:val="BodyText"/>
        <w:spacing w:before="1"/>
        <w:ind w:left="200" w:right="197"/>
        <w:jc w:val="both"/>
      </w:pPr>
      <w:r>
        <w:t>Andrea Becker</w:t>
      </w:r>
      <w:r w:rsidR="00F256A1">
        <w:rPr>
          <w:spacing w:val="-5"/>
        </w:rPr>
        <w:t xml:space="preserve"> </w:t>
      </w:r>
      <w:r w:rsidR="00F256A1">
        <w:t>may</w:t>
      </w:r>
      <w:r w:rsidR="00F256A1">
        <w:rPr>
          <w:spacing w:val="-6"/>
        </w:rPr>
        <w:t xml:space="preserve"> </w:t>
      </w:r>
      <w:r w:rsidR="00F256A1">
        <w:t>be</w:t>
      </w:r>
      <w:r w:rsidR="00F256A1">
        <w:rPr>
          <w:spacing w:val="-3"/>
        </w:rPr>
        <w:t xml:space="preserve"> </w:t>
      </w:r>
      <w:r w:rsidR="00F256A1">
        <w:t>approached</w:t>
      </w:r>
      <w:r w:rsidR="00F256A1">
        <w:rPr>
          <w:spacing w:val="-6"/>
        </w:rPr>
        <w:t xml:space="preserve"> </w:t>
      </w:r>
      <w:r w:rsidR="00F256A1">
        <w:t>in</w:t>
      </w:r>
      <w:r w:rsidR="00F256A1">
        <w:rPr>
          <w:spacing w:val="-3"/>
        </w:rPr>
        <w:t xml:space="preserve"> </w:t>
      </w:r>
      <w:r w:rsidR="00F256A1">
        <w:t>person,</w:t>
      </w:r>
      <w:r w:rsidR="00F256A1">
        <w:rPr>
          <w:spacing w:val="-6"/>
        </w:rPr>
        <w:t xml:space="preserve"> </w:t>
      </w:r>
      <w:r w:rsidR="00F256A1">
        <w:t>contacted</w:t>
      </w:r>
      <w:r w:rsidR="00F256A1">
        <w:rPr>
          <w:spacing w:val="-6"/>
        </w:rPr>
        <w:t xml:space="preserve"> </w:t>
      </w:r>
      <w:r w:rsidR="00F256A1">
        <w:t>by</w:t>
      </w:r>
      <w:r w:rsidR="00F256A1">
        <w:rPr>
          <w:spacing w:val="-6"/>
        </w:rPr>
        <w:t xml:space="preserve"> </w:t>
      </w:r>
      <w:r w:rsidR="00F256A1">
        <w:t>telephone</w:t>
      </w:r>
      <w:r w:rsidR="00F256A1">
        <w:rPr>
          <w:spacing w:val="-6"/>
        </w:rPr>
        <w:t xml:space="preserve"> </w:t>
      </w:r>
      <w:r w:rsidR="00F256A1">
        <w:t>at</w:t>
      </w:r>
      <w:r w:rsidR="00F256A1">
        <w:rPr>
          <w:spacing w:val="-5"/>
        </w:rPr>
        <w:t xml:space="preserve"> </w:t>
      </w:r>
      <w:r w:rsidR="00F256A1">
        <w:t>(508)</w:t>
      </w:r>
      <w:r w:rsidR="00F256A1">
        <w:rPr>
          <w:spacing w:val="-4"/>
        </w:rPr>
        <w:t xml:space="preserve"> </w:t>
      </w:r>
      <w:r w:rsidR="00F256A1">
        <w:t xml:space="preserve">213- </w:t>
      </w:r>
      <w:r>
        <w:t>2388</w:t>
      </w:r>
      <w:r w:rsidR="00F256A1">
        <w:t xml:space="preserve">, or reached by e-mail at </w:t>
      </w:r>
      <w:hyperlink r:id="rId14" w:history="1">
        <w:r w:rsidR="004F59CC" w:rsidRPr="00BA6974">
          <w:rPr>
            <w:rStyle w:val="Hyperlink"/>
          </w:rPr>
          <w:t>andrea.becker@nichols.edu</w:t>
        </w:r>
      </w:hyperlink>
      <w:r w:rsidR="00F256A1">
        <w:t>. All complaints will be investigated, and all matters will be held in confidence to the extent possible and permitted</w:t>
      </w:r>
      <w:r w:rsidR="00F256A1">
        <w:rPr>
          <w:spacing w:val="-10"/>
        </w:rPr>
        <w:t xml:space="preserve"> </w:t>
      </w:r>
      <w:r w:rsidR="00F256A1">
        <w:t>by</w:t>
      </w:r>
      <w:r w:rsidR="00F256A1">
        <w:rPr>
          <w:spacing w:val="-8"/>
        </w:rPr>
        <w:t xml:space="preserve"> </w:t>
      </w:r>
      <w:r w:rsidR="00F256A1">
        <w:t>law.</w:t>
      </w:r>
      <w:r w:rsidR="00F256A1">
        <w:rPr>
          <w:spacing w:val="43"/>
        </w:rPr>
        <w:t xml:space="preserve"> </w:t>
      </w:r>
      <w:r w:rsidR="00F256A1">
        <w:t>To</w:t>
      </w:r>
      <w:r w:rsidR="00F256A1">
        <w:rPr>
          <w:spacing w:val="-8"/>
        </w:rPr>
        <w:t xml:space="preserve"> </w:t>
      </w:r>
      <w:r w:rsidR="00F256A1">
        <w:t>ensure</w:t>
      </w:r>
      <w:r w:rsidR="00F256A1">
        <w:rPr>
          <w:spacing w:val="-8"/>
        </w:rPr>
        <w:t xml:space="preserve"> </w:t>
      </w:r>
      <w:r w:rsidR="00F256A1">
        <w:t>unfettered,</w:t>
      </w:r>
      <w:r w:rsidR="00F256A1">
        <w:rPr>
          <w:spacing w:val="-7"/>
        </w:rPr>
        <w:t xml:space="preserve"> </w:t>
      </w:r>
      <w:r w:rsidR="00F256A1">
        <w:t>good</w:t>
      </w:r>
      <w:r w:rsidR="00F256A1">
        <w:rPr>
          <w:spacing w:val="-10"/>
        </w:rPr>
        <w:t xml:space="preserve"> </w:t>
      </w:r>
      <w:r w:rsidR="00F256A1">
        <w:t>faith</w:t>
      </w:r>
      <w:r w:rsidR="00F256A1">
        <w:rPr>
          <w:spacing w:val="-8"/>
        </w:rPr>
        <w:t xml:space="preserve"> </w:t>
      </w:r>
      <w:r w:rsidR="00F256A1">
        <w:t>reporting</w:t>
      </w:r>
      <w:r w:rsidR="00F256A1">
        <w:rPr>
          <w:spacing w:val="-7"/>
        </w:rPr>
        <w:t xml:space="preserve"> </w:t>
      </w:r>
      <w:r w:rsidR="00F256A1">
        <w:t>it</w:t>
      </w:r>
      <w:r w:rsidR="00F256A1">
        <w:rPr>
          <w:spacing w:val="-8"/>
        </w:rPr>
        <w:t xml:space="preserve"> </w:t>
      </w:r>
      <w:r w:rsidR="00F256A1">
        <w:t>is</w:t>
      </w:r>
      <w:r w:rsidR="00F256A1">
        <w:rPr>
          <w:spacing w:val="-8"/>
        </w:rPr>
        <w:t xml:space="preserve"> </w:t>
      </w:r>
      <w:r w:rsidR="00F256A1">
        <w:t>the</w:t>
      </w:r>
      <w:r w:rsidR="00F256A1">
        <w:rPr>
          <w:spacing w:val="-11"/>
        </w:rPr>
        <w:t xml:space="preserve"> </w:t>
      </w:r>
      <w:r w:rsidR="00F256A1">
        <w:t>policy</w:t>
      </w:r>
      <w:r w:rsidR="00F256A1">
        <w:rPr>
          <w:spacing w:val="-9"/>
        </w:rPr>
        <w:t xml:space="preserve"> </w:t>
      </w:r>
      <w:r w:rsidR="00F256A1">
        <w:t>of</w:t>
      </w:r>
      <w:r w:rsidR="00F256A1">
        <w:rPr>
          <w:spacing w:val="-6"/>
        </w:rPr>
        <w:t xml:space="preserve"> </w:t>
      </w:r>
      <w:r w:rsidR="00F256A1">
        <w:t>the</w:t>
      </w:r>
      <w:r w:rsidR="00F256A1">
        <w:rPr>
          <w:spacing w:val="-10"/>
        </w:rPr>
        <w:t xml:space="preserve"> </w:t>
      </w:r>
      <w:r w:rsidR="00F256A1">
        <w:t xml:space="preserve">College that no one who, in </w:t>
      </w:r>
      <w:r w:rsidR="00F256A1">
        <w:lastRenderedPageBreak/>
        <w:t>good faith, reports a suspected violation of law, policy or procedure will suffer any form of retaliation, or any adverse employment, academic or educational consequence</w:t>
      </w:r>
      <w:r w:rsidR="00F256A1">
        <w:rPr>
          <w:spacing w:val="-8"/>
        </w:rPr>
        <w:t xml:space="preserve"> </w:t>
      </w:r>
      <w:r w:rsidR="00F256A1">
        <w:t>on</w:t>
      </w:r>
      <w:r w:rsidR="00F256A1">
        <w:rPr>
          <w:spacing w:val="-4"/>
        </w:rPr>
        <w:t xml:space="preserve"> </w:t>
      </w:r>
      <w:r w:rsidR="00F256A1">
        <w:t>account</w:t>
      </w:r>
      <w:r w:rsidR="00F256A1">
        <w:rPr>
          <w:spacing w:val="-6"/>
        </w:rPr>
        <w:t xml:space="preserve"> </w:t>
      </w:r>
      <w:r w:rsidR="00F256A1">
        <w:t>of</w:t>
      </w:r>
      <w:r w:rsidR="00F256A1">
        <w:rPr>
          <w:spacing w:val="-6"/>
        </w:rPr>
        <w:t xml:space="preserve"> </w:t>
      </w:r>
      <w:r w:rsidR="00F256A1">
        <w:t>such</w:t>
      </w:r>
      <w:r w:rsidR="00F256A1">
        <w:rPr>
          <w:spacing w:val="-7"/>
        </w:rPr>
        <w:t xml:space="preserve"> </w:t>
      </w:r>
      <w:r w:rsidR="00F256A1">
        <w:t>report.</w:t>
      </w:r>
      <w:r w:rsidR="00F256A1">
        <w:rPr>
          <w:spacing w:val="46"/>
        </w:rPr>
        <w:t xml:space="preserve"> </w:t>
      </w:r>
      <w:r w:rsidR="00F256A1">
        <w:t>It</w:t>
      </w:r>
      <w:r w:rsidR="00F256A1">
        <w:rPr>
          <w:spacing w:val="-7"/>
        </w:rPr>
        <w:t xml:space="preserve"> </w:t>
      </w:r>
      <w:r w:rsidR="00F256A1">
        <w:t>is</w:t>
      </w:r>
      <w:r w:rsidR="00F256A1">
        <w:rPr>
          <w:spacing w:val="-5"/>
        </w:rPr>
        <w:t xml:space="preserve"> </w:t>
      </w:r>
      <w:r w:rsidR="00F256A1">
        <w:t>the</w:t>
      </w:r>
      <w:r w:rsidR="00F256A1">
        <w:rPr>
          <w:spacing w:val="-8"/>
        </w:rPr>
        <w:t xml:space="preserve"> </w:t>
      </w:r>
      <w:r w:rsidR="00F256A1">
        <w:t>intention</w:t>
      </w:r>
      <w:r w:rsidR="00F256A1">
        <w:rPr>
          <w:spacing w:val="-7"/>
        </w:rPr>
        <w:t xml:space="preserve"> </w:t>
      </w:r>
      <w:r w:rsidR="00F256A1">
        <w:t>of</w:t>
      </w:r>
      <w:r w:rsidR="00F256A1">
        <w:rPr>
          <w:spacing w:val="-6"/>
        </w:rPr>
        <w:t xml:space="preserve"> </w:t>
      </w:r>
      <w:r w:rsidR="00F256A1">
        <w:t>the</w:t>
      </w:r>
      <w:r w:rsidR="00F256A1">
        <w:rPr>
          <w:spacing w:val="-5"/>
        </w:rPr>
        <w:t xml:space="preserve"> </w:t>
      </w:r>
      <w:r w:rsidR="00F256A1">
        <w:t>College</w:t>
      </w:r>
      <w:r w:rsidR="00F256A1">
        <w:rPr>
          <w:spacing w:val="-7"/>
        </w:rPr>
        <w:t xml:space="preserve"> </w:t>
      </w:r>
      <w:r w:rsidR="00F256A1">
        <w:t>to</w:t>
      </w:r>
      <w:r w:rsidR="00F256A1">
        <w:rPr>
          <w:spacing w:val="-6"/>
        </w:rPr>
        <w:t xml:space="preserve"> </w:t>
      </w:r>
      <w:r w:rsidR="00F256A1">
        <w:t>take</w:t>
      </w:r>
      <w:r w:rsidR="00F256A1">
        <w:rPr>
          <w:spacing w:val="-8"/>
        </w:rPr>
        <w:t xml:space="preserve"> </w:t>
      </w:r>
      <w:r w:rsidR="00F256A1">
        <w:t>whatever</w:t>
      </w:r>
      <w:r w:rsidR="004F59CC">
        <w:t xml:space="preserve"> </w:t>
      </w:r>
      <w:r w:rsidR="00F256A1">
        <w:t>action may be necessary to prevent and/or correct violations of this policy. The procedures established by this policy apply only to those acting in good faith.</w:t>
      </w:r>
    </w:p>
    <w:p w14:paraId="21BCE78E" w14:textId="77777777" w:rsidR="001D64ED" w:rsidRDefault="001D64ED">
      <w:pPr>
        <w:pStyle w:val="BodyText"/>
        <w:rPr>
          <w:sz w:val="26"/>
        </w:rPr>
      </w:pPr>
    </w:p>
    <w:p w14:paraId="670C0A06" w14:textId="77777777" w:rsidR="001D64ED" w:rsidRDefault="00F256A1" w:rsidP="003E5612">
      <w:pPr>
        <w:pStyle w:val="Heading2"/>
      </w:pPr>
      <w:bookmarkStart w:id="111" w:name="_Toc532977724"/>
      <w:bookmarkStart w:id="112" w:name="_Toc127260558"/>
      <w:r>
        <w:t>GRIEVANCE PROCEDURE</w:t>
      </w:r>
      <w:bookmarkEnd w:id="111"/>
      <w:bookmarkEnd w:id="112"/>
    </w:p>
    <w:p w14:paraId="53E98768" w14:textId="77777777" w:rsidR="001D64ED" w:rsidRDefault="001D64ED">
      <w:pPr>
        <w:pStyle w:val="BodyText"/>
        <w:rPr>
          <w:b/>
          <w:sz w:val="21"/>
        </w:rPr>
      </w:pPr>
    </w:p>
    <w:p w14:paraId="40FC8AF4" w14:textId="77777777" w:rsidR="001D64ED" w:rsidRDefault="00F256A1">
      <w:pPr>
        <w:pStyle w:val="BodyText"/>
        <w:ind w:left="200" w:right="198"/>
        <w:jc w:val="both"/>
      </w:pPr>
      <w:r>
        <w:t>Nichols College is dedicated to the principle that employees are an important resource. Because Nichols believes in team effort and insists on an open atmosphere, it has developed a process for handling complaints in a fair and equitable procedure.</w:t>
      </w:r>
    </w:p>
    <w:p w14:paraId="336B9B3E" w14:textId="77777777" w:rsidR="001D64ED" w:rsidRDefault="001D64ED">
      <w:pPr>
        <w:pStyle w:val="BodyText"/>
        <w:spacing w:before="1"/>
        <w:rPr>
          <w:sz w:val="21"/>
        </w:rPr>
      </w:pPr>
    </w:p>
    <w:p w14:paraId="422F62E1" w14:textId="77777777" w:rsidR="001D64ED" w:rsidRDefault="00F256A1">
      <w:pPr>
        <w:pStyle w:val="BodyText"/>
        <w:ind w:left="200" w:right="200"/>
        <w:jc w:val="both"/>
      </w:pPr>
      <w:r>
        <w:t>This</w:t>
      </w:r>
      <w:r>
        <w:rPr>
          <w:spacing w:val="-13"/>
        </w:rPr>
        <w:t xml:space="preserve"> </w:t>
      </w:r>
      <w:r>
        <w:t>procedure</w:t>
      </w:r>
      <w:r>
        <w:rPr>
          <w:spacing w:val="-10"/>
        </w:rPr>
        <w:t xml:space="preserve"> </w:t>
      </w:r>
      <w:r>
        <w:t>will</w:t>
      </w:r>
      <w:r>
        <w:rPr>
          <w:spacing w:val="-12"/>
        </w:rPr>
        <w:t xml:space="preserve"> </w:t>
      </w:r>
      <w:r>
        <w:t>not</w:t>
      </w:r>
      <w:r>
        <w:rPr>
          <w:spacing w:val="-10"/>
        </w:rPr>
        <w:t xml:space="preserve"> </w:t>
      </w:r>
      <w:r>
        <w:t>be</w:t>
      </w:r>
      <w:r>
        <w:rPr>
          <w:spacing w:val="-10"/>
        </w:rPr>
        <w:t xml:space="preserve"> </w:t>
      </w:r>
      <w:r>
        <w:t>used</w:t>
      </w:r>
      <w:r>
        <w:rPr>
          <w:spacing w:val="-11"/>
        </w:rPr>
        <w:t xml:space="preserve"> </w:t>
      </w:r>
      <w:r>
        <w:t>to</w:t>
      </w:r>
      <w:r>
        <w:rPr>
          <w:spacing w:val="-11"/>
        </w:rPr>
        <w:t xml:space="preserve"> </w:t>
      </w:r>
      <w:r>
        <w:t>effect</w:t>
      </w:r>
      <w:r>
        <w:rPr>
          <w:spacing w:val="-11"/>
        </w:rPr>
        <w:t xml:space="preserve"> </w:t>
      </w:r>
      <w:r>
        <w:t>changes</w:t>
      </w:r>
      <w:r>
        <w:rPr>
          <w:spacing w:val="-12"/>
        </w:rPr>
        <w:t xml:space="preserve"> </w:t>
      </w:r>
      <w:r>
        <w:t>in</w:t>
      </w:r>
      <w:r>
        <w:rPr>
          <w:spacing w:val="-12"/>
        </w:rPr>
        <w:t xml:space="preserve"> </w:t>
      </w:r>
      <w:r>
        <w:t>policies,</w:t>
      </w:r>
      <w:r>
        <w:rPr>
          <w:spacing w:val="-11"/>
        </w:rPr>
        <w:t xml:space="preserve"> </w:t>
      </w:r>
      <w:r>
        <w:t>such</w:t>
      </w:r>
      <w:r>
        <w:rPr>
          <w:spacing w:val="-4"/>
        </w:rPr>
        <w:t xml:space="preserve"> </w:t>
      </w:r>
      <w:r>
        <w:t>as</w:t>
      </w:r>
      <w:r>
        <w:rPr>
          <w:spacing w:val="-13"/>
        </w:rPr>
        <w:t xml:space="preserve"> </w:t>
      </w:r>
      <w:r>
        <w:t>hours</w:t>
      </w:r>
      <w:r>
        <w:rPr>
          <w:spacing w:val="-12"/>
        </w:rPr>
        <w:t xml:space="preserve"> </w:t>
      </w:r>
      <w:r>
        <w:t>of</w:t>
      </w:r>
      <w:r>
        <w:rPr>
          <w:spacing w:val="-10"/>
        </w:rPr>
        <w:t xml:space="preserve"> </w:t>
      </w:r>
      <w:r>
        <w:t>employment or rates of</w:t>
      </w:r>
      <w:r>
        <w:rPr>
          <w:spacing w:val="-2"/>
        </w:rPr>
        <w:t xml:space="preserve"> </w:t>
      </w:r>
      <w:r>
        <w:t>compensation.</w:t>
      </w:r>
    </w:p>
    <w:p w14:paraId="2EF124E9" w14:textId="77777777" w:rsidR="001D64ED" w:rsidRDefault="001D64ED">
      <w:pPr>
        <w:pStyle w:val="BodyText"/>
        <w:spacing w:before="3"/>
        <w:rPr>
          <w:sz w:val="21"/>
        </w:rPr>
      </w:pPr>
    </w:p>
    <w:p w14:paraId="7421C9F2" w14:textId="77777777" w:rsidR="001D64ED" w:rsidRDefault="00F256A1">
      <w:pPr>
        <w:pStyle w:val="BodyText"/>
        <w:spacing w:before="1"/>
        <w:ind w:left="200" w:right="198"/>
        <w:jc w:val="both"/>
      </w:pPr>
      <w:r>
        <w:t>If you feel that you have not received fair treatment, you have the undeniable right to proceed</w:t>
      </w:r>
      <w:r>
        <w:rPr>
          <w:spacing w:val="-13"/>
        </w:rPr>
        <w:t xml:space="preserve"> </w:t>
      </w:r>
      <w:r>
        <w:t>to</w:t>
      </w:r>
      <w:r>
        <w:rPr>
          <w:spacing w:val="-11"/>
        </w:rPr>
        <w:t xml:space="preserve"> </w:t>
      </w:r>
      <w:r>
        <w:t>the</w:t>
      </w:r>
      <w:r>
        <w:rPr>
          <w:spacing w:val="-11"/>
        </w:rPr>
        <w:t xml:space="preserve"> </w:t>
      </w:r>
      <w:r>
        <w:t>next</w:t>
      </w:r>
      <w:r>
        <w:rPr>
          <w:spacing w:val="-10"/>
        </w:rPr>
        <w:t xml:space="preserve"> </w:t>
      </w:r>
      <w:r>
        <w:t>step</w:t>
      </w:r>
      <w:r>
        <w:rPr>
          <w:spacing w:val="-12"/>
        </w:rPr>
        <w:t xml:space="preserve"> </w:t>
      </w:r>
      <w:r>
        <w:t>in</w:t>
      </w:r>
      <w:r>
        <w:rPr>
          <w:spacing w:val="-10"/>
        </w:rPr>
        <w:t xml:space="preserve"> </w:t>
      </w:r>
      <w:r>
        <w:t>this</w:t>
      </w:r>
      <w:r>
        <w:rPr>
          <w:spacing w:val="-10"/>
        </w:rPr>
        <w:t xml:space="preserve"> </w:t>
      </w:r>
      <w:r>
        <w:t>procedure.</w:t>
      </w:r>
      <w:r>
        <w:rPr>
          <w:spacing w:val="37"/>
        </w:rPr>
        <w:t xml:space="preserve"> </w:t>
      </w:r>
      <w:r>
        <w:t>Below</w:t>
      </w:r>
      <w:r>
        <w:rPr>
          <w:spacing w:val="-11"/>
        </w:rPr>
        <w:t xml:space="preserve"> </w:t>
      </w:r>
      <w:r>
        <w:t>are</w:t>
      </w:r>
      <w:r>
        <w:rPr>
          <w:spacing w:val="-13"/>
        </w:rPr>
        <w:t xml:space="preserve"> </w:t>
      </w:r>
      <w:r>
        <w:t>the</w:t>
      </w:r>
      <w:r>
        <w:rPr>
          <w:spacing w:val="-10"/>
        </w:rPr>
        <w:t xml:space="preserve"> </w:t>
      </w:r>
      <w:r>
        <w:t>steps</w:t>
      </w:r>
      <w:r>
        <w:rPr>
          <w:spacing w:val="-10"/>
        </w:rPr>
        <w:t xml:space="preserve"> </w:t>
      </w:r>
      <w:r>
        <w:t>you</w:t>
      </w:r>
      <w:r>
        <w:rPr>
          <w:spacing w:val="-12"/>
        </w:rPr>
        <w:t xml:space="preserve"> </w:t>
      </w:r>
      <w:r>
        <w:t>can</w:t>
      </w:r>
      <w:r>
        <w:rPr>
          <w:spacing w:val="-12"/>
        </w:rPr>
        <w:t xml:space="preserve"> </w:t>
      </w:r>
      <w:r>
        <w:t>take</w:t>
      </w:r>
      <w:r>
        <w:rPr>
          <w:spacing w:val="-12"/>
        </w:rPr>
        <w:t xml:space="preserve"> </w:t>
      </w:r>
      <w:r>
        <w:t>to</w:t>
      </w:r>
      <w:r>
        <w:rPr>
          <w:spacing w:val="-12"/>
        </w:rPr>
        <w:t xml:space="preserve"> </w:t>
      </w:r>
      <w:r>
        <w:t>ensure</w:t>
      </w:r>
      <w:r>
        <w:rPr>
          <w:spacing w:val="-12"/>
        </w:rPr>
        <w:t xml:space="preserve"> </w:t>
      </w:r>
      <w:r>
        <w:t>that the procedure for the resolution of your concern</w:t>
      </w:r>
      <w:r>
        <w:rPr>
          <w:spacing w:val="-43"/>
        </w:rPr>
        <w:t xml:space="preserve"> </w:t>
      </w:r>
      <w:r>
        <w:t>is fair and equitable. These steps should be</w:t>
      </w:r>
      <w:r>
        <w:rPr>
          <w:spacing w:val="-2"/>
        </w:rPr>
        <w:t xml:space="preserve"> </w:t>
      </w:r>
      <w:r>
        <w:t>followed:</w:t>
      </w:r>
    </w:p>
    <w:p w14:paraId="4F4D37CF" w14:textId="77777777" w:rsidR="001D64ED" w:rsidRDefault="001D64ED">
      <w:pPr>
        <w:pStyle w:val="BodyText"/>
        <w:rPr>
          <w:sz w:val="21"/>
        </w:rPr>
      </w:pPr>
    </w:p>
    <w:p w14:paraId="6062D371" w14:textId="7787CBAC" w:rsidR="001D64ED" w:rsidRDefault="00F256A1">
      <w:pPr>
        <w:pStyle w:val="BodyText"/>
        <w:tabs>
          <w:tab w:val="left" w:pos="2360"/>
        </w:tabs>
        <w:ind w:left="2360" w:right="919" w:hanging="1440"/>
        <w:jc w:val="both"/>
      </w:pPr>
      <w:r>
        <w:t>Step</w:t>
      </w:r>
      <w:r>
        <w:rPr>
          <w:spacing w:val="-2"/>
        </w:rPr>
        <w:t xml:space="preserve"> </w:t>
      </w:r>
      <w:r>
        <w:t>1:</w:t>
      </w:r>
      <w:r>
        <w:tab/>
        <w:t>Discuss</w:t>
      </w:r>
      <w:r>
        <w:rPr>
          <w:spacing w:val="-15"/>
        </w:rPr>
        <w:t xml:space="preserve"> </w:t>
      </w:r>
      <w:r>
        <w:t>the</w:t>
      </w:r>
      <w:r>
        <w:rPr>
          <w:spacing w:val="-16"/>
        </w:rPr>
        <w:t xml:space="preserve"> </w:t>
      </w:r>
      <w:r>
        <w:t>concern</w:t>
      </w:r>
      <w:r>
        <w:rPr>
          <w:spacing w:val="-15"/>
        </w:rPr>
        <w:t xml:space="preserve"> </w:t>
      </w:r>
      <w:r>
        <w:t>with</w:t>
      </w:r>
      <w:r>
        <w:rPr>
          <w:spacing w:val="-15"/>
        </w:rPr>
        <w:t xml:space="preserve"> </w:t>
      </w:r>
      <w:r>
        <w:t>your</w:t>
      </w:r>
      <w:r>
        <w:rPr>
          <w:spacing w:val="-14"/>
        </w:rPr>
        <w:t xml:space="preserve"> </w:t>
      </w:r>
      <w:r>
        <w:t>supervisor</w:t>
      </w:r>
      <w:r>
        <w:rPr>
          <w:spacing w:val="-15"/>
        </w:rPr>
        <w:t xml:space="preserve"> </w:t>
      </w:r>
      <w:r>
        <w:t>in</w:t>
      </w:r>
      <w:r>
        <w:rPr>
          <w:spacing w:val="-15"/>
        </w:rPr>
        <w:t xml:space="preserve"> </w:t>
      </w:r>
      <w:r>
        <w:t>an</w:t>
      </w:r>
      <w:r>
        <w:rPr>
          <w:spacing w:val="-14"/>
        </w:rPr>
        <w:t xml:space="preserve"> </w:t>
      </w:r>
      <w:r>
        <w:t>open</w:t>
      </w:r>
      <w:r>
        <w:rPr>
          <w:spacing w:val="-16"/>
        </w:rPr>
        <w:t xml:space="preserve"> </w:t>
      </w:r>
      <w:r>
        <w:t>and</w:t>
      </w:r>
      <w:r>
        <w:rPr>
          <w:spacing w:val="-16"/>
        </w:rPr>
        <w:t xml:space="preserve"> </w:t>
      </w:r>
      <w:r>
        <w:t>frank manner. If you do not receive a</w:t>
      </w:r>
      <w:r w:rsidR="00AB14D7">
        <w:t xml:space="preserve"> response that </w:t>
      </w:r>
      <w:r>
        <w:t>you feel is fair and equitable</w:t>
      </w:r>
      <w:r>
        <w:rPr>
          <w:spacing w:val="-9"/>
        </w:rPr>
        <w:t xml:space="preserve"> </w:t>
      </w:r>
      <w:r>
        <w:t>within</w:t>
      </w:r>
      <w:r>
        <w:rPr>
          <w:spacing w:val="-8"/>
        </w:rPr>
        <w:t xml:space="preserve"> </w:t>
      </w:r>
      <w:r>
        <w:t>seven</w:t>
      </w:r>
      <w:r>
        <w:rPr>
          <w:spacing w:val="-6"/>
        </w:rPr>
        <w:t xml:space="preserve"> </w:t>
      </w:r>
      <w:r>
        <w:t>(7)</w:t>
      </w:r>
      <w:r>
        <w:rPr>
          <w:spacing w:val="-7"/>
        </w:rPr>
        <w:t xml:space="preserve"> </w:t>
      </w:r>
      <w:r>
        <w:t>calendar</w:t>
      </w:r>
      <w:r>
        <w:rPr>
          <w:spacing w:val="-5"/>
        </w:rPr>
        <w:t xml:space="preserve"> </w:t>
      </w:r>
      <w:r>
        <w:t>days,</w:t>
      </w:r>
      <w:r>
        <w:rPr>
          <w:spacing w:val="-6"/>
        </w:rPr>
        <w:t xml:space="preserve"> </w:t>
      </w:r>
      <w:r>
        <w:t>or</w:t>
      </w:r>
      <w:r>
        <w:rPr>
          <w:spacing w:val="-4"/>
        </w:rPr>
        <w:t xml:space="preserve"> </w:t>
      </w:r>
      <w:r>
        <w:t>if</w:t>
      </w:r>
      <w:r>
        <w:rPr>
          <w:spacing w:val="-5"/>
        </w:rPr>
        <w:t xml:space="preserve"> </w:t>
      </w:r>
      <w:r>
        <w:t>your</w:t>
      </w:r>
      <w:r>
        <w:rPr>
          <w:spacing w:val="-7"/>
        </w:rPr>
        <w:t xml:space="preserve"> </w:t>
      </w:r>
      <w:r>
        <w:t>supervisor fails to respond, you may proceed to Step 2. Step 2 must be pursued within seven (7) calendar days of the receipt of the response, or if no response is received, within fourteen (14) calendar days of the</w:t>
      </w:r>
      <w:r>
        <w:rPr>
          <w:spacing w:val="-5"/>
        </w:rPr>
        <w:t xml:space="preserve"> </w:t>
      </w:r>
      <w:r>
        <w:t>discussion.</w:t>
      </w:r>
    </w:p>
    <w:p w14:paraId="4A568EAF" w14:textId="77777777" w:rsidR="001D64ED" w:rsidRDefault="001D64ED">
      <w:pPr>
        <w:pStyle w:val="BodyText"/>
        <w:spacing w:before="1"/>
        <w:rPr>
          <w:sz w:val="21"/>
        </w:rPr>
      </w:pPr>
    </w:p>
    <w:p w14:paraId="75ACBA58" w14:textId="77777777" w:rsidR="001D64ED" w:rsidRDefault="00F256A1">
      <w:pPr>
        <w:pStyle w:val="BodyText"/>
        <w:tabs>
          <w:tab w:val="left" w:pos="2360"/>
        </w:tabs>
        <w:ind w:left="2360" w:right="918" w:hanging="1440"/>
        <w:jc w:val="both"/>
      </w:pPr>
      <w:r>
        <w:t>Step</w:t>
      </w:r>
      <w:r>
        <w:rPr>
          <w:spacing w:val="-2"/>
        </w:rPr>
        <w:t xml:space="preserve"> </w:t>
      </w:r>
      <w:r>
        <w:t>2:</w:t>
      </w:r>
      <w:r>
        <w:tab/>
        <w:t>You shall submit a written summary of the complaint and remedy requested to Human Resources. The complaint shall be signed by you and will include supporting documentation. Human Resources will conduct an independent investigation including discussions with you and your immediate supervisor. Interviews may take place with the Senior Administrator and/or other College personnel if appropriate. Within ten (10) working days of the receipt of the grievance, Human Resources will prepare a report which includes a written summary of the investigation and a recommendation of action. The findings will be submitted to you and your supervisor during a follow-up meeting with Human Resources. If you still believe the action to be unfair, you may proceed to Step</w:t>
      </w:r>
      <w:r>
        <w:rPr>
          <w:spacing w:val="-5"/>
        </w:rPr>
        <w:t xml:space="preserve"> </w:t>
      </w:r>
      <w:r>
        <w:t>3.</w:t>
      </w:r>
    </w:p>
    <w:p w14:paraId="7E75BBF3" w14:textId="77777777" w:rsidR="001D64ED" w:rsidRDefault="001D64ED">
      <w:pPr>
        <w:pStyle w:val="BodyText"/>
        <w:spacing w:before="3"/>
        <w:rPr>
          <w:sz w:val="21"/>
        </w:rPr>
      </w:pPr>
    </w:p>
    <w:p w14:paraId="05B84E65" w14:textId="77777777" w:rsidR="001D64ED" w:rsidRDefault="00F256A1">
      <w:pPr>
        <w:pStyle w:val="BodyText"/>
        <w:tabs>
          <w:tab w:val="left" w:pos="2360"/>
        </w:tabs>
        <w:ind w:left="2360" w:right="920" w:hanging="1440"/>
        <w:jc w:val="both"/>
      </w:pPr>
      <w:r>
        <w:t>Step</w:t>
      </w:r>
      <w:r>
        <w:rPr>
          <w:spacing w:val="-2"/>
        </w:rPr>
        <w:t xml:space="preserve"> </w:t>
      </w:r>
      <w:r>
        <w:t>3:</w:t>
      </w:r>
      <w:r>
        <w:tab/>
        <w:t>You</w:t>
      </w:r>
      <w:r>
        <w:rPr>
          <w:spacing w:val="-4"/>
        </w:rPr>
        <w:t xml:space="preserve"> </w:t>
      </w:r>
      <w:r>
        <w:t>should</w:t>
      </w:r>
      <w:r>
        <w:rPr>
          <w:spacing w:val="-6"/>
        </w:rPr>
        <w:t xml:space="preserve"> </w:t>
      </w:r>
      <w:r>
        <w:t>submit</w:t>
      </w:r>
      <w:r>
        <w:rPr>
          <w:spacing w:val="-4"/>
        </w:rPr>
        <w:t xml:space="preserve"> </w:t>
      </w:r>
      <w:r>
        <w:t>a</w:t>
      </w:r>
      <w:r>
        <w:rPr>
          <w:spacing w:val="-7"/>
        </w:rPr>
        <w:t xml:space="preserve"> </w:t>
      </w:r>
      <w:r>
        <w:t>written</w:t>
      </w:r>
      <w:r>
        <w:rPr>
          <w:spacing w:val="-5"/>
        </w:rPr>
        <w:t xml:space="preserve"> </w:t>
      </w:r>
      <w:r>
        <w:t>synopsis</w:t>
      </w:r>
      <w:r>
        <w:rPr>
          <w:spacing w:val="-6"/>
        </w:rPr>
        <w:t xml:space="preserve"> </w:t>
      </w:r>
      <w:r>
        <w:t>of</w:t>
      </w:r>
      <w:r>
        <w:rPr>
          <w:spacing w:val="-5"/>
        </w:rPr>
        <w:t xml:space="preserve"> </w:t>
      </w:r>
      <w:r>
        <w:t>your</w:t>
      </w:r>
      <w:r>
        <w:rPr>
          <w:spacing w:val="-5"/>
        </w:rPr>
        <w:t xml:space="preserve"> </w:t>
      </w:r>
      <w:r>
        <w:t>grievance</w:t>
      </w:r>
      <w:r>
        <w:rPr>
          <w:spacing w:val="-6"/>
        </w:rPr>
        <w:t xml:space="preserve"> </w:t>
      </w:r>
      <w:r>
        <w:t>to</w:t>
      </w:r>
      <w:r>
        <w:rPr>
          <w:spacing w:val="-6"/>
        </w:rPr>
        <w:t xml:space="preserve"> </w:t>
      </w:r>
      <w:r>
        <w:t>the Senior Administrator of the area. After investigation, the Senior Administrator will provide you with a written</w:t>
      </w:r>
      <w:r>
        <w:rPr>
          <w:spacing w:val="-31"/>
        </w:rPr>
        <w:t xml:space="preserve"> </w:t>
      </w:r>
      <w:r>
        <w:t>decision within seven (7) calendar days. The Senior Administrator may elect</w:t>
      </w:r>
      <w:r>
        <w:rPr>
          <w:spacing w:val="-2"/>
        </w:rPr>
        <w:t xml:space="preserve"> </w:t>
      </w:r>
      <w:r>
        <w:t>to:</w:t>
      </w:r>
    </w:p>
    <w:p w14:paraId="0AA42893" w14:textId="77777777" w:rsidR="001D64ED" w:rsidRDefault="001D64ED">
      <w:pPr>
        <w:pStyle w:val="BodyText"/>
        <w:spacing w:before="1"/>
        <w:rPr>
          <w:sz w:val="21"/>
        </w:rPr>
      </w:pPr>
    </w:p>
    <w:p w14:paraId="56B54580" w14:textId="77777777" w:rsidR="001D64ED" w:rsidRDefault="00F256A1">
      <w:pPr>
        <w:pStyle w:val="ListParagraph"/>
        <w:numPr>
          <w:ilvl w:val="0"/>
          <w:numId w:val="1"/>
        </w:numPr>
        <w:tabs>
          <w:tab w:val="left" w:pos="2720"/>
          <w:tab w:val="left" w:pos="2721"/>
        </w:tabs>
        <w:rPr>
          <w:sz w:val="24"/>
        </w:rPr>
      </w:pPr>
      <w:r>
        <w:rPr>
          <w:sz w:val="24"/>
        </w:rPr>
        <w:lastRenderedPageBreak/>
        <w:t>Uphold the earlier</w:t>
      </w:r>
      <w:r>
        <w:rPr>
          <w:spacing w:val="-3"/>
          <w:sz w:val="24"/>
        </w:rPr>
        <w:t xml:space="preserve"> </w:t>
      </w:r>
      <w:r>
        <w:rPr>
          <w:sz w:val="24"/>
        </w:rPr>
        <w:t>decision;</w:t>
      </w:r>
    </w:p>
    <w:p w14:paraId="1B05A6B6" w14:textId="77777777" w:rsidR="001D64ED" w:rsidRDefault="00F256A1">
      <w:pPr>
        <w:pStyle w:val="ListParagraph"/>
        <w:numPr>
          <w:ilvl w:val="0"/>
          <w:numId w:val="1"/>
        </w:numPr>
        <w:tabs>
          <w:tab w:val="left" w:pos="2720"/>
          <w:tab w:val="left" w:pos="2721"/>
        </w:tabs>
        <w:spacing w:before="78" w:line="294" w:lineRule="exact"/>
        <w:rPr>
          <w:sz w:val="24"/>
        </w:rPr>
      </w:pPr>
      <w:r>
        <w:rPr>
          <w:sz w:val="24"/>
        </w:rPr>
        <w:t>Overturn the decision;</w:t>
      </w:r>
      <w:r>
        <w:rPr>
          <w:spacing w:val="-1"/>
          <w:sz w:val="24"/>
        </w:rPr>
        <w:t xml:space="preserve"> </w:t>
      </w:r>
      <w:r>
        <w:rPr>
          <w:sz w:val="24"/>
        </w:rPr>
        <w:t>or</w:t>
      </w:r>
    </w:p>
    <w:p w14:paraId="42D94918" w14:textId="77777777" w:rsidR="001D64ED" w:rsidRDefault="00F256A1">
      <w:pPr>
        <w:pStyle w:val="ListParagraph"/>
        <w:numPr>
          <w:ilvl w:val="0"/>
          <w:numId w:val="1"/>
        </w:numPr>
        <w:tabs>
          <w:tab w:val="left" w:pos="2720"/>
          <w:tab w:val="left" w:pos="2721"/>
        </w:tabs>
        <w:spacing w:line="294" w:lineRule="exact"/>
        <w:rPr>
          <w:sz w:val="24"/>
        </w:rPr>
      </w:pPr>
      <w:r>
        <w:rPr>
          <w:sz w:val="24"/>
        </w:rPr>
        <w:t>Initiate a Board of Review (in accordance with Step</w:t>
      </w:r>
      <w:r>
        <w:rPr>
          <w:spacing w:val="-11"/>
          <w:sz w:val="24"/>
        </w:rPr>
        <w:t xml:space="preserve"> </w:t>
      </w:r>
      <w:r>
        <w:rPr>
          <w:sz w:val="24"/>
        </w:rPr>
        <w:t>4).</w:t>
      </w:r>
    </w:p>
    <w:p w14:paraId="24D5F84F" w14:textId="77777777" w:rsidR="001D64ED" w:rsidRDefault="00F256A1">
      <w:pPr>
        <w:pStyle w:val="BodyText"/>
        <w:spacing w:before="244"/>
        <w:ind w:left="2360" w:right="919"/>
        <w:jc w:val="both"/>
      </w:pPr>
      <w:r>
        <w:t>If you believe that your concern has still not been resolved in a</w:t>
      </w:r>
      <w:r>
        <w:rPr>
          <w:spacing w:val="-13"/>
        </w:rPr>
        <w:t xml:space="preserve"> </w:t>
      </w:r>
      <w:r>
        <w:t>fair</w:t>
      </w:r>
      <w:r>
        <w:rPr>
          <w:spacing w:val="-9"/>
        </w:rPr>
        <w:t xml:space="preserve"> </w:t>
      </w:r>
      <w:r>
        <w:t>and</w:t>
      </w:r>
      <w:r>
        <w:rPr>
          <w:spacing w:val="-11"/>
        </w:rPr>
        <w:t xml:space="preserve"> </w:t>
      </w:r>
      <w:r>
        <w:t>equitable</w:t>
      </w:r>
      <w:r>
        <w:rPr>
          <w:spacing w:val="-12"/>
        </w:rPr>
        <w:t xml:space="preserve"> </w:t>
      </w:r>
      <w:r>
        <w:t>manner,</w:t>
      </w:r>
      <w:r>
        <w:rPr>
          <w:spacing w:val="-12"/>
        </w:rPr>
        <w:t xml:space="preserve"> </w:t>
      </w:r>
      <w:r>
        <w:t>you</w:t>
      </w:r>
      <w:r>
        <w:rPr>
          <w:spacing w:val="-11"/>
        </w:rPr>
        <w:t xml:space="preserve"> </w:t>
      </w:r>
      <w:r>
        <w:t>may</w:t>
      </w:r>
      <w:r>
        <w:rPr>
          <w:spacing w:val="-11"/>
        </w:rPr>
        <w:t xml:space="preserve"> </w:t>
      </w:r>
      <w:r>
        <w:t>proceed</w:t>
      </w:r>
      <w:r>
        <w:rPr>
          <w:spacing w:val="-8"/>
        </w:rPr>
        <w:t xml:space="preserve"> </w:t>
      </w:r>
      <w:r>
        <w:t>to</w:t>
      </w:r>
      <w:r>
        <w:rPr>
          <w:spacing w:val="-12"/>
        </w:rPr>
        <w:t xml:space="preserve"> </w:t>
      </w:r>
      <w:r>
        <w:t>Step</w:t>
      </w:r>
      <w:r>
        <w:rPr>
          <w:spacing w:val="-12"/>
        </w:rPr>
        <w:t xml:space="preserve"> </w:t>
      </w:r>
      <w:r>
        <w:t>5</w:t>
      </w:r>
      <w:r>
        <w:rPr>
          <w:spacing w:val="-12"/>
        </w:rPr>
        <w:t xml:space="preserve"> </w:t>
      </w:r>
      <w:r>
        <w:t>within seven (7) calendar days of the</w:t>
      </w:r>
      <w:r>
        <w:rPr>
          <w:spacing w:val="-4"/>
        </w:rPr>
        <w:t xml:space="preserve"> </w:t>
      </w:r>
      <w:r>
        <w:t>decision.</w:t>
      </w:r>
    </w:p>
    <w:p w14:paraId="3FA3B954" w14:textId="77777777" w:rsidR="001D64ED" w:rsidRDefault="001D64ED">
      <w:pPr>
        <w:pStyle w:val="BodyText"/>
        <w:spacing w:before="10"/>
        <w:rPr>
          <w:sz w:val="20"/>
        </w:rPr>
      </w:pPr>
    </w:p>
    <w:p w14:paraId="0709A210" w14:textId="77777777" w:rsidR="001D64ED" w:rsidRDefault="00F256A1">
      <w:pPr>
        <w:pStyle w:val="BodyText"/>
        <w:tabs>
          <w:tab w:val="left" w:pos="2360"/>
        </w:tabs>
        <w:ind w:left="2360" w:right="916" w:hanging="1440"/>
        <w:jc w:val="both"/>
      </w:pPr>
      <w:r>
        <w:t>Step</w:t>
      </w:r>
      <w:r>
        <w:rPr>
          <w:spacing w:val="-2"/>
        </w:rPr>
        <w:t xml:space="preserve"> </w:t>
      </w:r>
      <w:r>
        <w:t>4:</w:t>
      </w:r>
      <w:r>
        <w:tab/>
        <w:t>When a Board of Review is found necessary, it will consist of a chairperson (non-voting) and five (5) voting members. The Senior Administrator of the area where the complaint originates will appoint a chairperson who has no direct or indirect supervisory relationship to the complainant. The chairperson will appoint the voting members, subject to the approval of the complainant. Voting members will be from outside the complainant’s</w:t>
      </w:r>
      <w:r>
        <w:rPr>
          <w:spacing w:val="-5"/>
        </w:rPr>
        <w:t xml:space="preserve"> </w:t>
      </w:r>
      <w:r>
        <w:t>department.</w:t>
      </w:r>
    </w:p>
    <w:p w14:paraId="179AEB6C" w14:textId="77777777" w:rsidR="001D64ED" w:rsidRDefault="001D64ED">
      <w:pPr>
        <w:pStyle w:val="BodyText"/>
        <w:spacing w:before="2"/>
        <w:rPr>
          <w:sz w:val="21"/>
        </w:rPr>
      </w:pPr>
    </w:p>
    <w:p w14:paraId="2D465D23" w14:textId="77777777" w:rsidR="001D64ED" w:rsidRDefault="00F256A1">
      <w:pPr>
        <w:pStyle w:val="BodyText"/>
        <w:tabs>
          <w:tab w:val="left" w:pos="2360"/>
        </w:tabs>
        <w:ind w:left="2360" w:right="920" w:hanging="1440"/>
        <w:jc w:val="both"/>
      </w:pPr>
      <w:r>
        <w:t>Step</w:t>
      </w:r>
      <w:r>
        <w:rPr>
          <w:spacing w:val="-2"/>
        </w:rPr>
        <w:t xml:space="preserve"> </w:t>
      </w:r>
      <w:r>
        <w:t>5:</w:t>
      </w:r>
      <w:r>
        <w:tab/>
        <w:t>If</w:t>
      </w:r>
      <w:r>
        <w:rPr>
          <w:spacing w:val="-7"/>
        </w:rPr>
        <w:t xml:space="preserve"> </w:t>
      </w:r>
      <w:r>
        <w:t>you</w:t>
      </w:r>
      <w:r>
        <w:rPr>
          <w:spacing w:val="-6"/>
        </w:rPr>
        <w:t xml:space="preserve"> </w:t>
      </w:r>
      <w:r>
        <w:t>are</w:t>
      </w:r>
      <w:r>
        <w:rPr>
          <w:spacing w:val="-8"/>
        </w:rPr>
        <w:t xml:space="preserve"> </w:t>
      </w:r>
      <w:r>
        <w:t>denied</w:t>
      </w:r>
      <w:r>
        <w:rPr>
          <w:spacing w:val="-5"/>
        </w:rPr>
        <w:t xml:space="preserve"> </w:t>
      </w:r>
      <w:r>
        <w:t>a</w:t>
      </w:r>
      <w:r>
        <w:rPr>
          <w:spacing w:val="-6"/>
        </w:rPr>
        <w:t xml:space="preserve"> </w:t>
      </w:r>
      <w:r>
        <w:t>Board</w:t>
      </w:r>
      <w:r>
        <w:rPr>
          <w:spacing w:val="-7"/>
        </w:rPr>
        <w:t xml:space="preserve"> </w:t>
      </w:r>
      <w:r>
        <w:t>of</w:t>
      </w:r>
      <w:r>
        <w:rPr>
          <w:spacing w:val="-5"/>
        </w:rPr>
        <w:t xml:space="preserve"> </w:t>
      </w:r>
      <w:r>
        <w:t>Review</w:t>
      </w:r>
      <w:r>
        <w:rPr>
          <w:spacing w:val="-6"/>
        </w:rPr>
        <w:t xml:space="preserve"> </w:t>
      </w:r>
      <w:r>
        <w:t>in</w:t>
      </w:r>
      <w:r>
        <w:rPr>
          <w:spacing w:val="-6"/>
        </w:rPr>
        <w:t xml:space="preserve"> </w:t>
      </w:r>
      <w:r>
        <w:t>Step</w:t>
      </w:r>
      <w:r>
        <w:rPr>
          <w:spacing w:val="-7"/>
        </w:rPr>
        <w:t xml:space="preserve"> </w:t>
      </w:r>
      <w:r>
        <w:t>3,</w:t>
      </w:r>
      <w:r>
        <w:rPr>
          <w:spacing w:val="-6"/>
        </w:rPr>
        <w:t xml:space="preserve"> </w:t>
      </w:r>
      <w:r>
        <w:t>or</w:t>
      </w:r>
      <w:r>
        <w:rPr>
          <w:spacing w:val="-6"/>
        </w:rPr>
        <w:t xml:space="preserve"> </w:t>
      </w:r>
      <w:r>
        <w:t>if</w:t>
      </w:r>
      <w:r>
        <w:rPr>
          <w:spacing w:val="-7"/>
        </w:rPr>
        <w:t xml:space="preserve"> </w:t>
      </w:r>
      <w:r>
        <w:t>you</w:t>
      </w:r>
      <w:r>
        <w:rPr>
          <w:spacing w:val="-6"/>
        </w:rPr>
        <w:t xml:space="preserve"> </w:t>
      </w:r>
      <w:r>
        <w:t>believe that</w:t>
      </w:r>
      <w:r>
        <w:rPr>
          <w:spacing w:val="-16"/>
        </w:rPr>
        <w:t xml:space="preserve"> </w:t>
      </w:r>
      <w:r>
        <w:t>your</w:t>
      </w:r>
      <w:r>
        <w:rPr>
          <w:spacing w:val="-16"/>
        </w:rPr>
        <w:t xml:space="preserve"> </w:t>
      </w:r>
      <w:r>
        <w:t>concern</w:t>
      </w:r>
      <w:r>
        <w:rPr>
          <w:spacing w:val="-16"/>
        </w:rPr>
        <w:t xml:space="preserve"> </w:t>
      </w:r>
      <w:r>
        <w:t>still</w:t>
      </w:r>
      <w:r>
        <w:rPr>
          <w:spacing w:val="-18"/>
        </w:rPr>
        <w:t xml:space="preserve"> </w:t>
      </w:r>
      <w:r>
        <w:t>has</w:t>
      </w:r>
      <w:r>
        <w:rPr>
          <w:spacing w:val="-16"/>
        </w:rPr>
        <w:t xml:space="preserve"> </w:t>
      </w:r>
      <w:r>
        <w:t>not</w:t>
      </w:r>
      <w:r>
        <w:rPr>
          <w:spacing w:val="-15"/>
        </w:rPr>
        <w:t xml:space="preserve"> </w:t>
      </w:r>
      <w:r>
        <w:t>been</w:t>
      </w:r>
      <w:r>
        <w:rPr>
          <w:spacing w:val="-16"/>
        </w:rPr>
        <w:t xml:space="preserve"> </w:t>
      </w:r>
      <w:r>
        <w:t>resolved</w:t>
      </w:r>
      <w:r>
        <w:rPr>
          <w:spacing w:val="-18"/>
        </w:rPr>
        <w:t xml:space="preserve"> </w:t>
      </w:r>
      <w:r>
        <w:t>satisfactorily,</w:t>
      </w:r>
      <w:r>
        <w:rPr>
          <w:spacing w:val="-16"/>
        </w:rPr>
        <w:t xml:space="preserve"> </w:t>
      </w:r>
      <w:r>
        <w:t>you may appeal through a letter to the President of the</w:t>
      </w:r>
      <w:r>
        <w:rPr>
          <w:spacing w:val="-21"/>
        </w:rPr>
        <w:t xml:space="preserve"> </w:t>
      </w:r>
      <w:r>
        <w:t>College.</w:t>
      </w:r>
    </w:p>
    <w:p w14:paraId="7F6FC574" w14:textId="77777777" w:rsidR="001D64ED" w:rsidRDefault="001D64ED">
      <w:pPr>
        <w:pStyle w:val="BodyText"/>
        <w:spacing w:before="2"/>
        <w:rPr>
          <w:sz w:val="21"/>
        </w:rPr>
      </w:pPr>
    </w:p>
    <w:p w14:paraId="7DF6E6C0" w14:textId="77777777" w:rsidR="001D64ED" w:rsidRDefault="00F256A1">
      <w:pPr>
        <w:pStyle w:val="BodyText"/>
        <w:ind w:left="2360" w:right="919"/>
        <w:jc w:val="both"/>
      </w:pPr>
      <w:r>
        <w:t>Within fourteen (14) calendar days of the letter to the President, the President or her/his designee will review all aspects and circumstances of the case as they pertain to the appeal and render a decision in writing to the employee. The decision of the President/designee is final.</w:t>
      </w:r>
    </w:p>
    <w:p w14:paraId="03FF5E72" w14:textId="77777777" w:rsidR="001D64ED" w:rsidRDefault="001D64ED">
      <w:pPr>
        <w:pStyle w:val="BodyText"/>
        <w:spacing w:before="3"/>
        <w:rPr>
          <w:sz w:val="21"/>
        </w:rPr>
      </w:pPr>
    </w:p>
    <w:p w14:paraId="76D6F747" w14:textId="39E04CEA" w:rsidR="001D64ED" w:rsidRDefault="00D91E83" w:rsidP="00D91E83">
      <w:pPr>
        <w:pStyle w:val="Heading3"/>
      </w:pPr>
      <w:bookmarkStart w:id="113" w:name="_Toc127260559"/>
      <w:r>
        <w:t>Disciplinary Policies and Procedures</w:t>
      </w:r>
      <w:bookmarkEnd w:id="113"/>
    </w:p>
    <w:p w14:paraId="2FD96404" w14:textId="77777777" w:rsidR="001D64ED" w:rsidRDefault="001D64ED">
      <w:pPr>
        <w:pStyle w:val="BodyText"/>
        <w:rPr>
          <w:b/>
          <w:sz w:val="21"/>
        </w:rPr>
      </w:pPr>
    </w:p>
    <w:p w14:paraId="41DEC5CB" w14:textId="77777777" w:rsidR="001D64ED" w:rsidRDefault="00F256A1">
      <w:pPr>
        <w:pStyle w:val="BodyText"/>
        <w:ind w:left="200" w:right="203"/>
        <w:jc w:val="both"/>
      </w:pPr>
      <w:r>
        <w:t>The College relies on individual good judgment and sense of responsibility. Employees are expected to conduct themselves in an appropriate manner and maintain a high level of job performance.</w:t>
      </w:r>
    </w:p>
    <w:p w14:paraId="1A56DC82" w14:textId="77777777" w:rsidR="001D64ED" w:rsidRDefault="001D64ED">
      <w:pPr>
        <w:pStyle w:val="BodyText"/>
        <w:spacing w:before="1"/>
        <w:rPr>
          <w:sz w:val="21"/>
        </w:rPr>
      </w:pPr>
    </w:p>
    <w:p w14:paraId="11561FF3" w14:textId="77777777" w:rsidR="001D64ED" w:rsidRDefault="00F256A1">
      <w:pPr>
        <w:pStyle w:val="BodyText"/>
        <w:spacing w:before="1"/>
        <w:ind w:left="200" w:right="196"/>
        <w:jc w:val="both"/>
      </w:pPr>
      <w:r>
        <w:t>It</w:t>
      </w:r>
      <w:r>
        <w:rPr>
          <w:spacing w:val="-14"/>
        </w:rPr>
        <w:t xml:space="preserve"> </w:t>
      </w:r>
      <w:r>
        <w:t>is</w:t>
      </w:r>
      <w:r>
        <w:rPr>
          <w:spacing w:val="-14"/>
        </w:rPr>
        <w:t xml:space="preserve"> </w:t>
      </w:r>
      <w:r>
        <w:t>the</w:t>
      </w:r>
      <w:r>
        <w:rPr>
          <w:spacing w:val="-15"/>
        </w:rPr>
        <w:t xml:space="preserve"> </w:t>
      </w:r>
      <w:r>
        <w:t>policy</w:t>
      </w:r>
      <w:r>
        <w:rPr>
          <w:spacing w:val="-14"/>
        </w:rPr>
        <w:t xml:space="preserve"> </w:t>
      </w:r>
      <w:r>
        <w:t>of</w:t>
      </w:r>
      <w:r>
        <w:rPr>
          <w:spacing w:val="-13"/>
        </w:rPr>
        <w:t xml:space="preserve"> </w:t>
      </w:r>
      <w:r>
        <w:t>Nichols</w:t>
      </w:r>
      <w:r>
        <w:rPr>
          <w:spacing w:val="-14"/>
        </w:rPr>
        <w:t xml:space="preserve"> </w:t>
      </w:r>
      <w:r>
        <w:t>College</w:t>
      </w:r>
      <w:r>
        <w:rPr>
          <w:spacing w:val="-14"/>
        </w:rPr>
        <w:t xml:space="preserve"> </w:t>
      </w:r>
      <w:r>
        <w:t>that</w:t>
      </w:r>
      <w:r>
        <w:rPr>
          <w:spacing w:val="-14"/>
        </w:rPr>
        <w:t xml:space="preserve"> </w:t>
      </w:r>
      <w:r>
        <w:t>any</w:t>
      </w:r>
      <w:r>
        <w:rPr>
          <w:spacing w:val="-12"/>
        </w:rPr>
        <w:t xml:space="preserve"> </w:t>
      </w:r>
      <w:r>
        <w:t>conduct</w:t>
      </w:r>
      <w:r>
        <w:rPr>
          <w:spacing w:val="-13"/>
        </w:rPr>
        <w:t xml:space="preserve"> </w:t>
      </w:r>
      <w:r>
        <w:t>that</w:t>
      </w:r>
      <w:r>
        <w:rPr>
          <w:spacing w:val="-13"/>
        </w:rPr>
        <w:t xml:space="preserve"> </w:t>
      </w:r>
      <w:r>
        <w:t>interferes</w:t>
      </w:r>
      <w:r>
        <w:rPr>
          <w:spacing w:val="-14"/>
        </w:rPr>
        <w:t xml:space="preserve"> </w:t>
      </w:r>
      <w:r>
        <w:t>with,</w:t>
      </w:r>
      <w:r>
        <w:rPr>
          <w:spacing w:val="-14"/>
        </w:rPr>
        <w:t xml:space="preserve"> </w:t>
      </w:r>
      <w:r>
        <w:t>or</w:t>
      </w:r>
      <w:r>
        <w:rPr>
          <w:spacing w:val="-14"/>
        </w:rPr>
        <w:t xml:space="preserve"> </w:t>
      </w:r>
      <w:r>
        <w:t>adversely</w:t>
      </w:r>
      <w:r>
        <w:rPr>
          <w:spacing w:val="-13"/>
        </w:rPr>
        <w:t xml:space="preserve"> </w:t>
      </w:r>
      <w:r>
        <w:t>affects employment is grounds for disciplinary action, ranging from verbal warnings to immediate termination. The College will, at its sole discretion, determine what disciplinary action is appropriate in a given</w:t>
      </w:r>
      <w:r>
        <w:rPr>
          <w:spacing w:val="-3"/>
        </w:rPr>
        <w:t xml:space="preserve"> </w:t>
      </w:r>
      <w:r>
        <w:t>situation.</w:t>
      </w:r>
    </w:p>
    <w:p w14:paraId="30147403" w14:textId="77777777" w:rsidR="001D64ED" w:rsidRDefault="001D64ED">
      <w:pPr>
        <w:pStyle w:val="BodyText"/>
        <w:rPr>
          <w:sz w:val="21"/>
        </w:rPr>
      </w:pPr>
    </w:p>
    <w:p w14:paraId="1BB35C8D" w14:textId="77777777" w:rsidR="001D64ED" w:rsidRDefault="00F256A1">
      <w:pPr>
        <w:pStyle w:val="BodyText"/>
        <w:ind w:left="200" w:right="201"/>
        <w:jc w:val="both"/>
      </w:pPr>
      <w:r>
        <w:t>Depending on the nature of the employee conduct in question or performance issue, the College will generally utilize progressive discipline. This means that employees will be given increasingly severe penalties each time they are disciplined. The purpose of progressive discipline is to provide employees with an opportunity to correct behavior and improve performance. The College will determine what type of corrective action is appropriate based on the specific circumstances.</w:t>
      </w:r>
    </w:p>
    <w:p w14:paraId="4AF24F4F" w14:textId="77777777" w:rsidR="001D64ED" w:rsidRDefault="001D64ED">
      <w:pPr>
        <w:pStyle w:val="BodyText"/>
        <w:spacing w:before="2"/>
        <w:rPr>
          <w:sz w:val="21"/>
        </w:rPr>
      </w:pPr>
    </w:p>
    <w:p w14:paraId="4A1E6EA3" w14:textId="0BFE65AE" w:rsidR="001D64ED" w:rsidRDefault="00F256A1" w:rsidP="0063456D">
      <w:pPr>
        <w:pStyle w:val="BodyText"/>
        <w:ind w:left="200" w:right="196"/>
        <w:jc w:val="both"/>
      </w:pPr>
      <w:r>
        <w:t>A</w:t>
      </w:r>
      <w:r>
        <w:rPr>
          <w:spacing w:val="-8"/>
        </w:rPr>
        <w:t xml:space="preserve"> </w:t>
      </w:r>
      <w:r>
        <w:t>verbal</w:t>
      </w:r>
      <w:r>
        <w:rPr>
          <w:spacing w:val="-7"/>
        </w:rPr>
        <w:t xml:space="preserve"> </w:t>
      </w:r>
      <w:r>
        <w:t>warning</w:t>
      </w:r>
      <w:r>
        <w:rPr>
          <w:spacing w:val="-7"/>
        </w:rPr>
        <w:t xml:space="preserve"> </w:t>
      </w:r>
      <w:r>
        <w:t>is</w:t>
      </w:r>
      <w:r>
        <w:rPr>
          <w:spacing w:val="-5"/>
        </w:rPr>
        <w:t xml:space="preserve"> </w:t>
      </w:r>
      <w:r>
        <w:t>a</w:t>
      </w:r>
      <w:r>
        <w:rPr>
          <w:spacing w:val="-9"/>
        </w:rPr>
        <w:t xml:space="preserve"> </w:t>
      </w:r>
      <w:r>
        <w:t>clear</w:t>
      </w:r>
      <w:r>
        <w:rPr>
          <w:spacing w:val="-7"/>
        </w:rPr>
        <w:t xml:space="preserve"> </w:t>
      </w:r>
      <w:r>
        <w:t>indication</w:t>
      </w:r>
      <w:r>
        <w:rPr>
          <w:spacing w:val="-8"/>
        </w:rPr>
        <w:t xml:space="preserve"> </w:t>
      </w:r>
      <w:r>
        <w:t>that</w:t>
      </w:r>
      <w:r>
        <w:rPr>
          <w:spacing w:val="-6"/>
        </w:rPr>
        <w:t xml:space="preserve"> </w:t>
      </w:r>
      <w:r>
        <w:t>repetition</w:t>
      </w:r>
      <w:r>
        <w:rPr>
          <w:spacing w:val="-8"/>
        </w:rPr>
        <w:t xml:space="preserve"> </w:t>
      </w:r>
      <w:r>
        <w:t>of</w:t>
      </w:r>
      <w:r>
        <w:rPr>
          <w:spacing w:val="-6"/>
        </w:rPr>
        <w:t xml:space="preserve"> </w:t>
      </w:r>
      <w:r>
        <w:t>the</w:t>
      </w:r>
      <w:r>
        <w:rPr>
          <w:spacing w:val="-5"/>
        </w:rPr>
        <w:t xml:space="preserve"> </w:t>
      </w:r>
      <w:r>
        <w:t>offense</w:t>
      </w:r>
      <w:r>
        <w:rPr>
          <w:spacing w:val="-8"/>
        </w:rPr>
        <w:t xml:space="preserve"> </w:t>
      </w:r>
      <w:r>
        <w:t>may</w:t>
      </w:r>
      <w:r>
        <w:rPr>
          <w:spacing w:val="-8"/>
        </w:rPr>
        <w:t xml:space="preserve"> </w:t>
      </w:r>
      <w:r>
        <w:t>eventually</w:t>
      </w:r>
      <w:r>
        <w:rPr>
          <w:spacing w:val="-8"/>
        </w:rPr>
        <w:t xml:space="preserve"> </w:t>
      </w:r>
      <w:r>
        <w:t>call</w:t>
      </w:r>
      <w:r>
        <w:rPr>
          <w:spacing w:val="-6"/>
        </w:rPr>
        <w:t xml:space="preserve"> </w:t>
      </w:r>
      <w:r>
        <w:t>for more serious</w:t>
      </w:r>
      <w:r>
        <w:rPr>
          <w:spacing w:val="-3"/>
        </w:rPr>
        <w:t xml:space="preserve"> </w:t>
      </w:r>
      <w:r>
        <w:t>discipline.</w:t>
      </w:r>
      <w:r w:rsidR="0063456D">
        <w:t xml:space="preserve"> </w:t>
      </w:r>
      <w:r>
        <w:t>A written warning is more serious, and it will become part of the employee’s personnel file.</w:t>
      </w:r>
    </w:p>
    <w:p w14:paraId="0C8732CB" w14:textId="77777777" w:rsidR="001D64ED" w:rsidRDefault="001D64ED">
      <w:pPr>
        <w:pStyle w:val="BodyText"/>
        <w:spacing w:before="1"/>
        <w:rPr>
          <w:sz w:val="21"/>
        </w:rPr>
      </w:pPr>
    </w:p>
    <w:p w14:paraId="39B4457A" w14:textId="77777777" w:rsidR="001D64ED" w:rsidRDefault="00F256A1">
      <w:pPr>
        <w:pStyle w:val="BodyText"/>
        <w:spacing w:before="1"/>
        <w:ind w:left="200" w:right="202"/>
        <w:jc w:val="both"/>
      </w:pPr>
      <w:r>
        <w:lastRenderedPageBreak/>
        <w:t>A disciplinary suspension can last a few days to a few weeks, and during that time the supervisor and Human Resources will investigate and decide whether further discipline is appropriate or necessary.</w:t>
      </w:r>
    </w:p>
    <w:p w14:paraId="53DA27D8" w14:textId="77777777" w:rsidR="001D64ED" w:rsidRDefault="001D64ED">
      <w:pPr>
        <w:pStyle w:val="BodyText"/>
        <w:spacing w:before="1"/>
        <w:rPr>
          <w:sz w:val="21"/>
        </w:rPr>
      </w:pPr>
    </w:p>
    <w:p w14:paraId="73377117" w14:textId="77777777" w:rsidR="001D64ED" w:rsidRDefault="00F256A1">
      <w:pPr>
        <w:pStyle w:val="BodyText"/>
        <w:ind w:left="200" w:right="193"/>
        <w:jc w:val="both"/>
      </w:pPr>
      <w:r>
        <w:t>Finally, if performance and/or conduct are not corrected, termination may be appropriate.</w:t>
      </w:r>
      <w:r>
        <w:rPr>
          <w:spacing w:val="42"/>
        </w:rPr>
        <w:t xml:space="preserve"> </w:t>
      </w:r>
      <w:r>
        <w:t>As</w:t>
      </w:r>
      <w:r>
        <w:rPr>
          <w:spacing w:val="-9"/>
        </w:rPr>
        <w:t xml:space="preserve"> </w:t>
      </w:r>
      <w:r>
        <w:t>noted,</w:t>
      </w:r>
      <w:r>
        <w:rPr>
          <w:spacing w:val="-5"/>
        </w:rPr>
        <w:t xml:space="preserve"> </w:t>
      </w:r>
      <w:r>
        <w:t>the</w:t>
      </w:r>
      <w:r>
        <w:rPr>
          <w:spacing w:val="-10"/>
        </w:rPr>
        <w:t xml:space="preserve"> </w:t>
      </w:r>
      <w:r>
        <w:t>company</w:t>
      </w:r>
      <w:r>
        <w:rPr>
          <w:spacing w:val="-9"/>
        </w:rPr>
        <w:t xml:space="preserve"> </w:t>
      </w:r>
      <w:r>
        <w:t>will</w:t>
      </w:r>
      <w:r>
        <w:rPr>
          <w:spacing w:val="-7"/>
        </w:rPr>
        <w:t xml:space="preserve"> </w:t>
      </w:r>
      <w:r>
        <w:t>determine</w:t>
      </w:r>
      <w:r>
        <w:rPr>
          <w:spacing w:val="-9"/>
        </w:rPr>
        <w:t xml:space="preserve"> </w:t>
      </w:r>
      <w:r>
        <w:t>what</w:t>
      </w:r>
      <w:r>
        <w:rPr>
          <w:spacing w:val="-8"/>
        </w:rPr>
        <w:t xml:space="preserve"> </w:t>
      </w:r>
      <w:r>
        <w:t>disciplinary</w:t>
      </w:r>
      <w:r>
        <w:rPr>
          <w:spacing w:val="-7"/>
        </w:rPr>
        <w:t xml:space="preserve"> </w:t>
      </w:r>
      <w:r>
        <w:t>action</w:t>
      </w:r>
      <w:r>
        <w:rPr>
          <w:spacing w:val="-8"/>
        </w:rPr>
        <w:t xml:space="preserve"> </w:t>
      </w:r>
      <w:r>
        <w:t>will</w:t>
      </w:r>
      <w:r>
        <w:rPr>
          <w:spacing w:val="-8"/>
        </w:rPr>
        <w:t xml:space="preserve"> </w:t>
      </w:r>
      <w:r>
        <w:rPr>
          <w:spacing w:val="2"/>
        </w:rPr>
        <w:t>be</w:t>
      </w:r>
      <w:r>
        <w:rPr>
          <w:spacing w:val="-9"/>
        </w:rPr>
        <w:t xml:space="preserve"> </w:t>
      </w:r>
      <w:r>
        <w:t>taken in any given situation, up to and including the immediate termination of</w:t>
      </w:r>
      <w:r>
        <w:rPr>
          <w:spacing w:val="-26"/>
        </w:rPr>
        <w:t xml:space="preserve"> </w:t>
      </w:r>
      <w:r>
        <w:t>employment.</w:t>
      </w:r>
    </w:p>
    <w:p w14:paraId="30FA8794" w14:textId="77777777" w:rsidR="001D64ED" w:rsidRDefault="001D64ED">
      <w:pPr>
        <w:pStyle w:val="BodyText"/>
        <w:spacing w:before="2"/>
        <w:rPr>
          <w:sz w:val="21"/>
        </w:rPr>
      </w:pPr>
    </w:p>
    <w:p w14:paraId="162FF4F0" w14:textId="77777777" w:rsidR="001D64ED" w:rsidRDefault="00F256A1">
      <w:pPr>
        <w:pStyle w:val="BodyText"/>
        <w:ind w:left="200"/>
        <w:jc w:val="both"/>
      </w:pPr>
      <w:r>
        <w:t>Factors that may be considered in ascertaining the appropriate steps include:</w:t>
      </w:r>
    </w:p>
    <w:p w14:paraId="48D44931" w14:textId="77777777" w:rsidR="001D64ED" w:rsidRDefault="001D64ED">
      <w:pPr>
        <w:pStyle w:val="BodyText"/>
        <w:rPr>
          <w:sz w:val="21"/>
        </w:rPr>
      </w:pPr>
    </w:p>
    <w:p w14:paraId="1308CAE0" w14:textId="77777777" w:rsidR="001D64ED" w:rsidRDefault="00F256A1">
      <w:pPr>
        <w:pStyle w:val="ListParagraph"/>
        <w:numPr>
          <w:ilvl w:val="0"/>
          <w:numId w:val="16"/>
        </w:numPr>
        <w:tabs>
          <w:tab w:val="left" w:pos="920"/>
          <w:tab w:val="left" w:pos="921"/>
        </w:tabs>
        <w:spacing w:line="294" w:lineRule="exact"/>
        <w:rPr>
          <w:sz w:val="24"/>
        </w:rPr>
      </w:pPr>
      <w:r>
        <w:rPr>
          <w:sz w:val="24"/>
        </w:rPr>
        <w:t>Seriousness of</w:t>
      </w:r>
      <w:r>
        <w:rPr>
          <w:spacing w:val="-3"/>
          <w:sz w:val="24"/>
        </w:rPr>
        <w:t xml:space="preserve"> </w:t>
      </w:r>
      <w:r>
        <w:rPr>
          <w:sz w:val="24"/>
        </w:rPr>
        <w:t>conduct;</w:t>
      </w:r>
    </w:p>
    <w:p w14:paraId="535BA055" w14:textId="77777777" w:rsidR="001D64ED" w:rsidRDefault="00F256A1">
      <w:pPr>
        <w:pStyle w:val="ListParagraph"/>
        <w:numPr>
          <w:ilvl w:val="0"/>
          <w:numId w:val="16"/>
        </w:numPr>
        <w:tabs>
          <w:tab w:val="left" w:pos="920"/>
          <w:tab w:val="left" w:pos="921"/>
        </w:tabs>
        <w:spacing w:line="294" w:lineRule="exact"/>
        <w:rPr>
          <w:sz w:val="24"/>
        </w:rPr>
      </w:pPr>
      <w:r>
        <w:rPr>
          <w:sz w:val="24"/>
        </w:rPr>
        <w:t>Employment</w:t>
      </w:r>
      <w:r>
        <w:rPr>
          <w:spacing w:val="-1"/>
          <w:sz w:val="24"/>
        </w:rPr>
        <w:t xml:space="preserve"> </w:t>
      </w:r>
      <w:r>
        <w:rPr>
          <w:sz w:val="24"/>
        </w:rPr>
        <w:t>record;</w:t>
      </w:r>
    </w:p>
    <w:p w14:paraId="7D22B61D" w14:textId="77777777" w:rsidR="001D64ED" w:rsidRDefault="00F256A1">
      <w:pPr>
        <w:pStyle w:val="ListParagraph"/>
        <w:numPr>
          <w:ilvl w:val="0"/>
          <w:numId w:val="16"/>
        </w:numPr>
        <w:tabs>
          <w:tab w:val="left" w:pos="920"/>
          <w:tab w:val="left" w:pos="921"/>
        </w:tabs>
        <w:spacing w:before="1" w:line="293" w:lineRule="exact"/>
        <w:rPr>
          <w:sz w:val="24"/>
        </w:rPr>
      </w:pPr>
      <w:r>
        <w:rPr>
          <w:sz w:val="24"/>
        </w:rPr>
        <w:t>Employee’s ability to correct</w:t>
      </w:r>
      <w:r>
        <w:rPr>
          <w:spacing w:val="-4"/>
          <w:sz w:val="24"/>
        </w:rPr>
        <w:t xml:space="preserve"> </w:t>
      </w:r>
      <w:r>
        <w:rPr>
          <w:sz w:val="24"/>
        </w:rPr>
        <w:t>conduct;</w:t>
      </w:r>
    </w:p>
    <w:p w14:paraId="37B1838D" w14:textId="77777777" w:rsidR="001D64ED" w:rsidRDefault="00F256A1">
      <w:pPr>
        <w:pStyle w:val="ListParagraph"/>
        <w:numPr>
          <w:ilvl w:val="0"/>
          <w:numId w:val="16"/>
        </w:numPr>
        <w:tabs>
          <w:tab w:val="left" w:pos="920"/>
          <w:tab w:val="left" w:pos="921"/>
        </w:tabs>
        <w:spacing w:line="293" w:lineRule="exact"/>
        <w:rPr>
          <w:sz w:val="24"/>
        </w:rPr>
      </w:pPr>
      <w:r>
        <w:rPr>
          <w:sz w:val="24"/>
        </w:rPr>
        <w:t>Action taken with respect to similar conduct by other</w:t>
      </w:r>
      <w:r>
        <w:rPr>
          <w:spacing w:val="-10"/>
          <w:sz w:val="24"/>
        </w:rPr>
        <w:t xml:space="preserve"> </w:t>
      </w:r>
      <w:r>
        <w:rPr>
          <w:sz w:val="24"/>
        </w:rPr>
        <w:t>employees;</w:t>
      </w:r>
    </w:p>
    <w:p w14:paraId="30108C5E" w14:textId="77777777" w:rsidR="001D64ED" w:rsidRDefault="00F256A1">
      <w:pPr>
        <w:pStyle w:val="ListParagraph"/>
        <w:numPr>
          <w:ilvl w:val="0"/>
          <w:numId w:val="16"/>
        </w:numPr>
        <w:tabs>
          <w:tab w:val="left" w:pos="920"/>
          <w:tab w:val="left" w:pos="921"/>
        </w:tabs>
        <w:spacing w:line="293" w:lineRule="exact"/>
        <w:rPr>
          <w:sz w:val="24"/>
        </w:rPr>
      </w:pPr>
      <w:r>
        <w:rPr>
          <w:sz w:val="24"/>
        </w:rPr>
        <w:t>Effect on customers, other employees, and the business;</w:t>
      </w:r>
      <w:r>
        <w:rPr>
          <w:spacing w:val="-7"/>
          <w:sz w:val="24"/>
        </w:rPr>
        <w:t xml:space="preserve"> </w:t>
      </w:r>
      <w:r>
        <w:rPr>
          <w:sz w:val="24"/>
        </w:rPr>
        <w:t>and</w:t>
      </w:r>
    </w:p>
    <w:p w14:paraId="05E5CB51" w14:textId="77777777" w:rsidR="001D64ED" w:rsidRDefault="00F256A1">
      <w:pPr>
        <w:pStyle w:val="ListParagraph"/>
        <w:numPr>
          <w:ilvl w:val="0"/>
          <w:numId w:val="16"/>
        </w:numPr>
        <w:tabs>
          <w:tab w:val="left" w:pos="920"/>
          <w:tab w:val="left" w:pos="921"/>
        </w:tabs>
        <w:spacing w:before="2"/>
        <w:rPr>
          <w:sz w:val="24"/>
        </w:rPr>
      </w:pPr>
      <w:r>
        <w:rPr>
          <w:sz w:val="24"/>
        </w:rPr>
        <w:t>Surrounding</w:t>
      </w:r>
      <w:r>
        <w:rPr>
          <w:spacing w:val="-1"/>
          <w:sz w:val="24"/>
        </w:rPr>
        <w:t xml:space="preserve"> </w:t>
      </w:r>
      <w:r>
        <w:rPr>
          <w:sz w:val="24"/>
        </w:rPr>
        <w:t>circumstances.</w:t>
      </w:r>
    </w:p>
    <w:p w14:paraId="5BB59BBF" w14:textId="77777777" w:rsidR="001D64ED" w:rsidRDefault="00F256A1">
      <w:pPr>
        <w:pStyle w:val="BodyText"/>
        <w:spacing w:before="240"/>
        <w:ind w:left="200" w:right="203"/>
        <w:jc w:val="both"/>
      </w:pPr>
      <w:r>
        <w:t>In situations where employee misconduct is an issue, the College may conduct an investigation to determine what occurred and the employee’s role in the situation. Employees are expected to cooperate with the investigation. When there is reason to believe that an employee has violated Nichols College policy, action will be taken that is consistent with this policy and appropriate given the specific circumstances.</w:t>
      </w:r>
    </w:p>
    <w:p w14:paraId="6124C680" w14:textId="77777777" w:rsidR="001D64ED" w:rsidRDefault="001D64ED">
      <w:pPr>
        <w:pStyle w:val="BodyText"/>
        <w:spacing w:before="1"/>
        <w:rPr>
          <w:sz w:val="21"/>
        </w:rPr>
      </w:pPr>
    </w:p>
    <w:p w14:paraId="5AE00DB7" w14:textId="77777777" w:rsidR="001D64ED" w:rsidRDefault="00F256A1">
      <w:pPr>
        <w:pStyle w:val="BodyText"/>
        <w:spacing w:before="1"/>
        <w:ind w:left="200" w:right="202"/>
        <w:jc w:val="both"/>
      </w:pPr>
      <w:r>
        <w:t>Like all other policies, these disciplinary procedures are guidelines and do not create a contract of employment for any specific amount of time. As always, employees have the right to terminate their employment at any time, with or without reason, and Nichols College maintains the same right.</w:t>
      </w:r>
    </w:p>
    <w:p w14:paraId="607B10ED" w14:textId="77777777" w:rsidR="001D64ED" w:rsidRDefault="001D64ED">
      <w:pPr>
        <w:pStyle w:val="BodyText"/>
        <w:spacing w:before="2"/>
        <w:rPr>
          <w:sz w:val="21"/>
        </w:rPr>
      </w:pPr>
    </w:p>
    <w:p w14:paraId="6C454011" w14:textId="77777777" w:rsidR="001D64ED" w:rsidRDefault="00F256A1">
      <w:pPr>
        <w:spacing w:before="1"/>
        <w:ind w:left="200" w:right="203"/>
        <w:jc w:val="both"/>
        <w:rPr>
          <w:b/>
          <w:i/>
          <w:sz w:val="24"/>
        </w:rPr>
      </w:pPr>
      <w:r>
        <w:rPr>
          <w:b/>
          <w:i/>
          <w:sz w:val="24"/>
        </w:rPr>
        <w:t>Employees must be aware that Nichols College has a separate Nichols College Sexual Misconduct Policy and Nichols College Policy Against Discrimination, Harassment, and Retaliation. Those policies trump this handbook to the extent there are any conflicts.</w:t>
      </w:r>
    </w:p>
    <w:p w14:paraId="04BA3A29" w14:textId="77777777" w:rsidR="00EB531C" w:rsidRDefault="00EB531C">
      <w:pPr>
        <w:spacing w:before="1"/>
        <w:ind w:left="200" w:right="203"/>
        <w:jc w:val="both"/>
        <w:rPr>
          <w:b/>
          <w:i/>
          <w:sz w:val="24"/>
        </w:rPr>
      </w:pPr>
    </w:p>
    <w:p w14:paraId="37B7C290" w14:textId="77777777" w:rsidR="001D64ED" w:rsidRDefault="001D64ED">
      <w:pPr>
        <w:pStyle w:val="BodyText"/>
        <w:rPr>
          <w:b/>
          <w:i/>
          <w:sz w:val="26"/>
        </w:rPr>
      </w:pPr>
    </w:p>
    <w:p w14:paraId="1FAFE7DB" w14:textId="77777777" w:rsidR="001D64ED" w:rsidRPr="000C5F38" w:rsidRDefault="00F256A1" w:rsidP="003E5612">
      <w:pPr>
        <w:pStyle w:val="Heading2"/>
      </w:pPr>
      <w:bookmarkStart w:id="114" w:name="_bookmark31"/>
      <w:bookmarkStart w:id="115" w:name="_Toc127260560"/>
      <w:bookmarkEnd w:id="114"/>
      <w:r w:rsidRPr="000C5F38">
        <w:t>PAYROLL INFORMATION</w:t>
      </w:r>
      <w:bookmarkEnd w:id="115"/>
    </w:p>
    <w:p w14:paraId="3A5E725C" w14:textId="77777777" w:rsidR="001D64ED" w:rsidRDefault="001D64ED">
      <w:pPr>
        <w:pStyle w:val="BodyText"/>
        <w:spacing w:before="2"/>
        <w:rPr>
          <w:b/>
          <w:sz w:val="21"/>
        </w:rPr>
      </w:pPr>
    </w:p>
    <w:p w14:paraId="5455F6EE" w14:textId="77777777" w:rsidR="001D64ED" w:rsidRDefault="00F256A1" w:rsidP="00D91E83">
      <w:pPr>
        <w:pStyle w:val="Heading3"/>
      </w:pPr>
      <w:bookmarkStart w:id="116" w:name="_bookmark32"/>
      <w:bookmarkStart w:id="117" w:name="_Toc127260561"/>
      <w:bookmarkEnd w:id="116"/>
      <w:r>
        <w:t>Non-Exempt Payroll and Time Sheet Policy</w:t>
      </w:r>
      <w:bookmarkEnd w:id="117"/>
    </w:p>
    <w:p w14:paraId="00EEFB8E" w14:textId="77777777" w:rsidR="001D64ED" w:rsidRDefault="001D64ED">
      <w:pPr>
        <w:pStyle w:val="BodyText"/>
        <w:spacing w:before="1"/>
        <w:rPr>
          <w:b/>
          <w:sz w:val="21"/>
        </w:rPr>
      </w:pPr>
    </w:p>
    <w:p w14:paraId="6B352A0F" w14:textId="0552952F" w:rsidR="001D64ED" w:rsidRDefault="00F256A1">
      <w:pPr>
        <w:pStyle w:val="BodyText"/>
        <w:ind w:left="200" w:right="197"/>
        <w:jc w:val="both"/>
      </w:pPr>
      <w:r>
        <w:t>All non-exempt (hourly) full-</w:t>
      </w:r>
      <w:r w:rsidR="00DC0882">
        <w:t>time</w:t>
      </w:r>
      <w:r>
        <w:t xml:space="preserve"> and part-time employees are paid bi-weekly on Fridays for work done the prior two (2) weeks (holidays not withstanding). These procedures also apply to students who work on campus. To ensure accurate payrolls, each hourly employee must submit a weekly electronic time sheet detailing the hours worked in a given week. A standard work week begins on Sunday and ends the following Saturday.</w:t>
      </w:r>
    </w:p>
    <w:p w14:paraId="15A84B9C" w14:textId="77777777" w:rsidR="0063456D" w:rsidRDefault="0063456D">
      <w:pPr>
        <w:pStyle w:val="BodyText"/>
        <w:spacing w:before="80"/>
        <w:ind w:left="200" w:right="202"/>
        <w:jc w:val="both"/>
      </w:pPr>
    </w:p>
    <w:p w14:paraId="74906EF9" w14:textId="7D8941A5" w:rsidR="001D64ED" w:rsidRDefault="00F256A1">
      <w:pPr>
        <w:pStyle w:val="BodyText"/>
        <w:spacing w:before="80"/>
        <w:ind w:left="200" w:right="202"/>
        <w:jc w:val="both"/>
      </w:pPr>
      <w:r>
        <w:t>Electronic</w:t>
      </w:r>
      <w:r>
        <w:rPr>
          <w:spacing w:val="-12"/>
        </w:rPr>
        <w:t xml:space="preserve"> </w:t>
      </w:r>
      <w:r>
        <w:t>time</w:t>
      </w:r>
      <w:r>
        <w:rPr>
          <w:spacing w:val="-9"/>
        </w:rPr>
        <w:t xml:space="preserve"> </w:t>
      </w:r>
      <w:r>
        <w:t>sheets</w:t>
      </w:r>
      <w:r>
        <w:rPr>
          <w:spacing w:val="-11"/>
        </w:rPr>
        <w:t xml:space="preserve"> </w:t>
      </w:r>
      <w:r>
        <w:t>should</w:t>
      </w:r>
      <w:r>
        <w:rPr>
          <w:spacing w:val="-11"/>
        </w:rPr>
        <w:t xml:space="preserve"> </w:t>
      </w:r>
      <w:r>
        <w:t>be</w:t>
      </w:r>
      <w:r>
        <w:rPr>
          <w:spacing w:val="-11"/>
        </w:rPr>
        <w:t xml:space="preserve"> </w:t>
      </w:r>
      <w:r>
        <w:t>maintained</w:t>
      </w:r>
      <w:r>
        <w:rPr>
          <w:spacing w:val="-6"/>
        </w:rPr>
        <w:t xml:space="preserve"> </w:t>
      </w:r>
      <w:r>
        <w:t>on</w:t>
      </w:r>
      <w:r>
        <w:rPr>
          <w:spacing w:val="-10"/>
        </w:rPr>
        <w:t xml:space="preserve"> </w:t>
      </w:r>
      <w:r>
        <w:t>a</w:t>
      </w:r>
      <w:r>
        <w:rPr>
          <w:spacing w:val="-11"/>
        </w:rPr>
        <w:t xml:space="preserve"> </w:t>
      </w:r>
      <w:r>
        <w:t>daily</w:t>
      </w:r>
      <w:r>
        <w:rPr>
          <w:spacing w:val="-10"/>
        </w:rPr>
        <w:t xml:space="preserve"> </w:t>
      </w:r>
      <w:r>
        <w:t>basis</w:t>
      </w:r>
      <w:r>
        <w:rPr>
          <w:spacing w:val="-11"/>
        </w:rPr>
        <w:t xml:space="preserve"> </w:t>
      </w:r>
      <w:r>
        <w:t>to</w:t>
      </w:r>
      <w:r>
        <w:rPr>
          <w:spacing w:val="-10"/>
        </w:rPr>
        <w:t xml:space="preserve"> </w:t>
      </w:r>
      <w:r>
        <w:t>accurately</w:t>
      </w:r>
      <w:r>
        <w:rPr>
          <w:spacing w:val="-11"/>
        </w:rPr>
        <w:t xml:space="preserve"> </w:t>
      </w:r>
      <w:r>
        <w:t>record</w:t>
      </w:r>
      <w:r>
        <w:rPr>
          <w:spacing w:val="-11"/>
        </w:rPr>
        <w:t xml:space="preserve"> </w:t>
      </w:r>
      <w:r>
        <w:t>the</w:t>
      </w:r>
      <w:r>
        <w:rPr>
          <w:spacing w:val="-9"/>
        </w:rPr>
        <w:t xml:space="preserve"> </w:t>
      </w:r>
      <w:r>
        <w:t>time worked. Time should be recorded in quarter hour (.25) increments. Each employee is asked</w:t>
      </w:r>
      <w:r>
        <w:rPr>
          <w:spacing w:val="-14"/>
        </w:rPr>
        <w:t xml:space="preserve"> </w:t>
      </w:r>
      <w:r>
        <w:t>to</w:t>
      </w:r>
      <w:r>
        <w:rPr>
          <w:spacing w:val="-12"/>
        </w:rPr>
        <w:t xml:space="preserve"> </w:t>
      </w:r>
      <w:r>
        <w:t>record</w:t>
      </w:r>
      <w:r>
        <w:rPr>
          <w:spacing w:val="-10"/>
        </w:rPr>
        <w:t xml:space="preserve"> </w:t>
      </w:r>
      <w:r>
        <w:t>the</w:t>
      </w:r>
      <w:r>
        <w:rPr>
          <w:spacing w:val="-11"/>
        </w:rPr>
        <w:t xml:space="preserve"> </w:t>
      </w:r>
      <w:r>
        <w:t>following</w:t>
      </w:r>
      <w:r>
        <w:rPr>
          <w:spacing w:val="-12"/>
        </w:rPr>
        <w:t xml:space="preserve"> </w:t>
      </w:r>
      <w:r>
        <w:t>amounts</w:t>
      </w:r>
      <w:r>
        <w:rPr>
          <w:spacing w:val="-12"/>
        </w:rPr>
        <w:t xml:space="preserve"> </w:t>
      </w:r>
      <w:r>
        <w:t>each</w:t>
      </w:r>
      <w:r>
        <w:rPr>
          <w:spacing w:val="-11"/>
        </w:rPr>
        <w:t xml:space="preserve"> </w:t>
      </w:r>
      <w:r>
        <w:t>day:</w:t>
      </w:r>
      <w:r>
        <w:rPr>
          <w:spacing w:val="36"/>
        </w:rPr>
        <w:t xml:space="preserve"> </w:t>
      </w:r>
      <w:r>
        <w:t>time</w:t>
      </w:r>
      <w:r>
        <w:rPr>
          <w:spacing w:val="-11"/>
        </w:rPr>
        <w:t xml:space="preserve"> </w:t>
      </w:r>
      <w:r>
        <w:t>work</w:t>
      </w:r>
      <w:r>
        <w:rPr>
          <w:spacing w:val="-11"/>
        </w:rPr>
        <w:t xml:space="preserve"> </w:t>
      </w:r>
      <w:r>
        <w:t>started,</w:t>
      </w:r>
      <w:r>
        <w:rPr>
          <w:spacing w:val="-9"/>
        </w:rPr>
        <w:t xml:space="preserve"> </w:t>
      </w:r>
      <w:r>
        <w:t>amount</w:t>
      </w:r>
      <w:r>
        <w:rPr>
          <w:spacing w:val="-12"/>
        </w:rPr>
        <w:t xml:space="preserve"> </w:t>
      </w:r>
      <w:r>
        <w:t>of</w:t>
      </w:r>
      <w:r>
        <w:rPr>
          <w:spacing w:val="-11"/>
        </w:rPr>
        <w:t xml:space="preserve"> </w:t>
      </w:r>
      <w:r>
        <w:t>time</w:t>
      </w:r>
      <w:r>
        <w:rPr>
          <w:spacing w:val="-12"/>
        </w:rPr>
        <w:t xml:space="preserve"> </w:t>
      </w:r>
      <w:r>
        <w:t>taken for lunch break, amount of time taken for personal reasons, and time work</w:t>
      </w:r>
      <w:r>
        <w:rPr>
          <w:spacing w:val="-21"/>
        </w:rPr>
        <w:t xml:space="preserve"> </w:t>
      </w:r>
      <w:r>
        <w:t>ended.</w:t>
      </w:r>
    </w:p>
    <w:p w14:paraId="63FE3A12" w14:textId="77777777" w:rsidR="001D64ED" w:rsidRDefault="001D64ED">
      <w:pPr>
        <w:pStyle w:val="BodyText"/>
        <w:spacing w:before="1"/>
        <w:rPr>
          <w:sz w:val="21"/>
        </w:rPr>
      </w:pPr>
    </w:p>
    <w:p w14:paraId="2B06A8DF" w14:textId="77777777" w:rsidR="001D64ED" w:rsidRDefault="00F256A1">
      <w:pPr>
        <w:pStyle w:val="BodyText"/>
        <w:ind w:left="200" w:right="197"/>
        <w:jc w:val="both"/>
      </w:pPr>
      <w:r>
        <w:t>At week’s end, each employee should approve the time sheet and submit to his/her supervisor. The supervisor will review the time sheet for accuracy and approve or reject the time sheet. Once approved the supervisor will submit the employee’s time sheet via the Payroll Time Entry database. If the payroll department has any questions, they will work directly with the department manager to resolve any discrepancies.</w:t>
      </w:r>
    </w:p>
    <w:p w14:paraId="39892ECE" w14:textId="77777777" w:rsidR="001D64ED" w:rsidRDefault="001D64ED">
      <w:pPr>
        <w:pStyle w:val="BodyText"/>
        <w:spacing w:before="1"/>
        <w:rPr>
          <w:sz w:val="21"/>
        </w:rPr>
      </w:pPr>
    </w:p>
    <w:p w14:paraId="5ED56CBA" w14:textId="0E62AF25" w:rsidR="001D64ED" w:rsidRDefault="00F256A1">
      <w:pPr>
        <w:ind w:left="200" w:right="197"/>
        <w:jc w:val="both"/>
        <w:rPr>
          <w:sz w:val="24"/>
        </w:rPr>
      </w:pPr>
      <w:r>
        <w:rPr>
          <w:b/>
          <w:i/>
          <w:sz w:val="24"/>
          <w:u w:val="single"/>
        </w:rPr>
        <w:t>All time sheets and staff compensation reports provided by department</w:t>
      </w:r>
      <w:r>
        <w:rPr>
          <w:b/>
          <w:i/>
          <w:sz w:val="24"/>
        </w:rPr>
        <w:t xml:space="preserve"> </w:t>
      </w:r>
      <w:r>
        <w:rPr>
          <w:b/>
          <w:i/>
          <w:sz w:val="24"/>
          <w:u w:val="single"/>
        </w:rPr>
        <w:t>managers are due in Payroll each Monday no later than 1</w:t>
      </w:r>
      <w:r w:rsidR="00D33179">
        <w:rPr>
          <w:b/>
          <w:i/>
          <w:sz w:val="24"/>
          <w:u w:val="single"/>
        </w:rPr>
        <w:t>0:00 a</w:t>
      </w:r>
      <w:r>
        <w:rPr>
          <w:b/>
          <w:i/>
          <w:sz w:val="24"/>
          <w:u w:val="single"/>
        </w:rPr>
        <w:t>.m.</w:t>
      </w:r>
      <w:r>
        <w:rPr>
          <w:b/>
          <w:i/>
          <w:sz w:val="24"/>
        </w:rPr>
        <w:t xml:space="preserve"> </w:t>
      </w:r>
      <w:r>
        <w:rPr>
          <w:sz w:val="24"/>
        </w:rPr>
        <w:t>Each employee must make appropriate arrangements for the time sheet submission if absent on Friday/Monday. Please make every effort to be prompt. Payroll will not process additional check runs to accommodate late entries.</w:t>
      </w:r>
    </w:p>
    <w:p w14:paraId="3CB8F7E2" w14:textId="77777777" w:rsidR="001D64ED" w:rsidRDefault="001D64ED">
      <w:pPr>
        <w:pStyle w:val="BodyText"/>
        <w:spacing w:before="4"/>
        <w:rPr>
          <w:sz w:val="21"/>
        </w:rPr>
      </w:pPr>
    </w:p>
    <w:p w14:paraId="1F0A6A8D" w14:textId="77777777" w:rsidR="001D64ED" w:rsidRDefault="00F256A1" w:rsidP="00D91E83">
      <w:pPr>
        <w:pStyle w:val="Heading3"/>
      </w:pPr>
      <w:bookmarkStart w:id="118" w:name="_bookmark33"/>
      <w:bookmarkStart w:id="119" w:name="_Toc532977726"/>
      <w:bookmarkStart w:id="120" w:name="_Toc127260562"/>
      <w:bookmarkEnd w:id="118"/>
      <w:r>
        <w:t>Exempt Payroll and Time Sheet Policy</w:t>
      </w:r>
      <w:bookmarkEnd w:id="119"/>
      <w:bookmarkEnd w:id="120"/>
    </w:p>
    <w:p w14:paraId="6DA667B4" w14:textId="77777777" w:rsidR="001D64ED" w:rsidRDefault="001D64ED">
      <w:pPr>
        <w:pStyle w:val="BodyText"/>
        <w:rPr>
          <w:b/>
          <w:sz w:val="21"/>
        </w:rPr>
      </w:pPr>
    </w:p>
    <w:p w14:paraId="23E56558" w14:textId="77777777" w:rsidR="001D64ED" w:rsidRDefault="00F256A1">
      <w:pPr>
        <w:pStyle w:val="BodyText"/>
        <w:ind w:left="200" w:right="197"/>
        <w:jc w:val="both"/>
      </w:pPr>
      <w:r>
        <w:t>All exempt employees are paid bi-weekly. For record-keeping purposes, exempt employees</w:t>
      </w:r>
      <w:r>
        <w:rPr>
          <w:spacing w:val="-7"/>
        </w:rPr>
        <w:t xml:space="preserve"> </w:t>
      </w:r>
      <w:r>
        <w:t>are</w:t>
      </w:r>
      <w:r>
        <w:rPr>
          <w:spacing w:val="-8"/>
        </w:rPr>
        <w:t xml:space="preserve"> </w:t>
      </w:r>
      <w:r>
        <w:t>required</w:t>
      </w:r>
      <w:r>
        <w:rPr>
          <w:spacing w:val="-9"/>
        </w:rPr>
        <w:t xml:space="preserve"> </w:t>
      </w:r>
      <w:r>
        <w:t>to</w:t>
      </w:r>
      <w:r>
        <w:rPr>
          <w:spacing w:val="-7"/>
        </w:rPr>
        <w:t xml:space="preserve"> </w:t>
      </w:r>
      <w:r>
        <w:t>complete</w:t>
      </w:r>
      <w:r>
        <w:rPr>
          <w:spacing w:val="-8"/>
        </w:rPr>
        <w:t xml:space="preserve"> </w:t>
      </w:r>
      <w:r>
        <w:t>a</w:t>
      </w:r>
      <w:r>
        <w:rPr>
          <w:spacing w:val="-7"/>
        </w:rPr>
        <w:t xml:space="preserve"> </w:t>
      </w:r>
      <w:r>
        <w:t>bi-weekly</w:t>
      </w:r>
      <w:r>
        <w:rPr>
          <w:spacing w:val="-8"/>
        </w:rPr>
        <w:t xml:space="preserve"> </w:t>
      </w:r>
      <w:r>
        <w:t>time</w:t>
      </w:r>
      <w:r>
        <w:rPr>
          <w:spacing w:val="-9"/>
        </w:rPr>
        <w:t xml:space="preserve"> </w:t>
      </w:r>
      <w:r>
        <w:t>sheet</w:t>
      </w:r>
      <w:r>
        <w:rPr>
          <w:spacing w:val="-5"/>
        </w:rPr>
        <w:t xml:space="preserve"> </w:t>
      </w:r>
      <w:r>
        <w:t>using</w:t>
      </w:r>
      <w:r>
        <w:rPr>
          <w:spacing w:val="-5"/>
        </w:rPr>
        <w:t xml:space="preserve"> </w:t>
      </w:r>
      <w:r>
        <w:t>exception</w:t>
      </w:r>
      <w:r>
        <w:rPr>
          <w:spacing w:val="-9"/>
        </w:rPr>
        <w:t xml:space="preserve"> </w:t>
      </w:r>
      <w:r>
        <w:t>reporting</w:t>
      </w:r>
      <w:r>
        <w:rPr>
          <w:spacing w:val="-4"/>
        </w:rPr>
        <w:t xml:space="preserve"> </w:t>
      </w:r>
      <w:r>
        <w:t>and submit it to Payroll at the end of the pay</w:t>
      </w:r>
      <w:r>
        <w:rPr>
          <w:spacing w:val="-11"/>
        </w:rPr>
        <w:t xml:space="preserve"> </w:t>
      </w:r>
      <w:r>
        <w:t>period.</w:t>
      </w:r>
    </w:p>
    <w:p w14:paraId="326DABAC" w14:textId="77777777" w:rsidR="001D64ED" w:rsidRDefault="001D64ED">
      <w:pPr>
        <w:pStyle w:val="BodyText"/>
        <w:spacing w:before="2"/>
        <w:rPr>
          <w:sz w:val="21"/>
        </w:rPr>
      </w:pPr>
    </w:p>
    <w:p w14:paraId="345FC2FF" w14:textId="77777777" w:rsidR="001D64ED" w:rsidRDefault="00F256A1" w:rsidP="00D91E83">
      <w:pPr>
        <w:pStyle w:val="Heading3"/>
      </w:pPr>
      <w:bookmarkStart w:id="121" w:name="_bookmark34"/>
      <w:bookmarkStart w:id="122" w:name="_Toc532977727"/>
      <w:bookmarkStart w:id="123" w:name="_Toc120533614"/>
      <w:bookmarkStart w:id="124" w:name="_Toc127260563"/>
      <w:bookmarkEnd w:id="121"/>
      <w:r>
        <w:t>Payroll Deductions</w:t>
      </w:r>
      <w:bookmarkEnd w:id="122"/>
      <w:bookmarkEnd w:id="123"/>
      <w:bookmarkEnd w:id="124"/>
    </w:p>
    <w:p w14:paraId="58C87E7C" w14:textId="77777777" w:rsidR="001D64ED" w:rsidRDefault="001D64ED">
      <w:pPr>
        <w:pStyle w:val="BodyText"/>
        <w:rPr>
          <w:b/>
          <w:sz w:val="21"/>
        </w:rPr>
      </w:pPr>
    </w:p>
    <w:p w14:paraId="1EA950B0" w14:textId="6A3AC589" w:rsidR="001D64ED" w:rsidRDefault="00F256A1">
      <w:pPr>
        <w:pStyle w:val="BodyText"/>
        <w:ind w:left="200" w:right="197"/>
        <w:jc w:val="both"/>
      </w:pPr>
      <w:r>
        <w:t xml:space="preserve">The College is required by law to make the following payroll deductions based on the </w:t>
      </w:r>
      <w:r w:rsidR="00DC0882">
        <w:t xml:space="preserve">Form </w:t>
      </w:r>
      <w:r>
        <w:t>W- 4 submitted by its employees:</w:t>
      </w:r>
    </w:p>
    <w:p w14:paraId="60892A28" w14:textId="77777777" w:rsidR="001D64ED" w:rsidRDefault="001D64ED">
      <w:pPr>
        <w:pStyle w:val="BodyText"/>
        <w:spacing w:before="1"/>
        <w:rPr>
          <w:sz w:val="21"/>
        </w:rPr>
      </w:pPr>
    </w:p>
    <w:p w14:paraId="09231F8B" w14:textId="77777777" w:rsidR="001D64ED" w:rsidRDefault="00F256A1">
      <w:pPr>
        <w:pStyle w:val="ListParagraph"/>
        <w:numPr>
          <w:ilvl w:val="1"/>
          <w:numId w:val="16"/>
        </w:numPr>
        <w:tabs>
          <w:tab w:val="left" w:pos="1280"/>
          <w:tab w:val="left" w:pos="1281"/>
        </w:tabs>
        <w:rPr>
          <w:sz w:val="24"/>
        </w:rPr>
      </w:pPr>
      <w:r>
        <w:rPr>
          <w:sz w:val="24"/>
        </w:rPr>
        <w:t>Federal Income</w:t>
      </w:r>
      <w:r>
        <w:rPr>
          <w:spacing w:val="-2"/>
          <w:sz w:val="24"/>
        </w:rPr>
        <w:t xml:space="preserve"> </w:t>
      </w:r>
      <w:r>
        <w:rPr>
          <w:sz w:val="24"/>
        </w:rPr>
        <w:t>Tax;</w:t>
      </w:r>
    </w:p>
    <w:p w14:paraId="237DD743" w14:textId="77777777" w:rsidR="001D64ED" w:rsidRDefault="00F256A1">
      <w:pPr>
        <w:pStyle w:val="ListParagraph"/>
        <w:numPr>
          <w:ilvl w:val="1"/>
          <w:numId w:val="16"/>
        </w:numPr>
        <w:tabs>
          <w:tab w:val="left" w:pos="1280"/>
          <w:tab w:val="left" w:pos="1281"/>
        </w:tabs>
        <w:spacing w:before="2" w:line="293" w:lineRule="exact"/>
        <w:rPr>
          <w:sz w:val="24"/>
        </w:rPr>
      </w:pPr>
      <w:r>
        <w:rPr>
          <w:sz w:val="24"/>
        </w:rPr>
        <w:t>Social Security &amp; Medicare Tax (FICA);</w:t>
      </w:r>
      <w:r>
        <w:rPr>
          <w:spacing w:val="-8"/>
          <w:sz w:val="24"/>
        </w:rPr>
        <w:t xml:space="preserve"> </w:t>
      </w:r>
      <w:r>
        <w:rPr>
          <w:sz w:val="24"/>
        </w:rPr>
        <w:t>and</w:t>
      </w:r>
    </w:p>
    <w:p w14:paraId="2DB7EEEC" w14:textId="32A93CBE" w:rsidR="001D64ED" w:rsidRDefault="00F256A1">
      <w:pPr>
        <w:pStyle w:val="ListParagraph"/>
        <w:numPr>
          <w:ilvl w:val="1"/>
          <w:numId w:val="16"/>
        </w:numPr>
        <w:tabs>
          <w:tab w:val="left" w:pos="1280"/>
          <w:tab w:val="left" w:pos="1281"/>
        </w:tabs>
        <w:spacing w:line="293" w:lineRule="exact"/>
        <w:rPr>
          <w:sz w:val="24"/>
        </w:rPr>
      </w:pPr>
      <w:r>
        <w:rPr>
          <w:sz w:val="24"/>
        </w:rPr>
        <w:t>State Income</w:t>
      </w:r>
      <w:r>
        <w:rPr>
          <w:spacing w:val="-3"/>
          <w:sz w:val="24"/>
        </w:rPr>
        <w:t xml:space="preserve"> </w:t>
      </w:r>
      <w:r>
        <w:rPr>
          <w:sz w:val="24"/>
        </w:rPr>
        <w:t>Tax.</w:t>
      </w:r>
    </w:p>
    <w:p w14:paraId="04559573" w14:textId="77777777" w:rsidR="001D64ED" w:rsidRDefault="00F256A1">
      <w:pPr>
        <w:pStyle w:val="BodyText"/>
        <w:spacing w:before="240"/>
        <w:ind w:left="200"/>
        <w:jc w:val="both"/>
      </w:pPr>
      <w:r>
        <w:t>The following deductions may also apply:</w:t>
      </w:r>
    </w:p>
    <w:p w14:paraId="62531BB7" w14:textId="77777777" w:rsidR="001D64ED" w:rsidRDefault="001D64ED">
      <w:pPr>
        <w:pStyle w:val="BodyText"/>
        <w:rPr>
          <w:sz w:val="21"/>
        </w:rPr>
      </w:pPr>
    </w:p>
    <w:p w14:paraId="295B2B80" w14:textId="77777777" w:rsidR="001D64ED" w:rsidRDefault="00F256A1">
      <w:pPr>
        <w:pStyle w:val="ListParagraph"/>
        <w:numPr>
          <w:ilvl w:val="1"/>
          <w:numId w:val="16"/>
        </w:numPr>
        <w:tabs>
          <w:tab w:val="left" w:pos="1280"/>
          <w:tab w:val="left" w:pos="1281"/>
        </w:tabs>
        <w:spacing w:before="1"/>
        <w:rPr>
          <w:sz w:val="24"/>
        </w:rPr>
      </w:pPr>
      <w:r>
        <w:rPr>
          <w:sz w:val="24"/>
        </w:rPr>
        <w:t>Health and Dental Insurance</w:t>
      </w:r>
      <w:r>
        <w:rPr>
          <w:spacing w:val="53"/>
          <w:sz w:val="24"/>
        </w:rPr>
        <w:t xml:space="preserve"> </w:t>
      </w:r>
      <w:r>
        <w:rPr>
          <w:sz w:val="24"/>
        </w:rPr>
        <w:t>Premium;</w:t>
      </w:r>
    </w:p>
    <w:p w14:paraId="29A0962F" w14:textId="77777777" w:rsidR="001D64ED" w:rsidRDefault="00F256A1">
      <w:pPr>
        <w:pStyle w:val="ListParagraph"/>
        <w:numPr>
          <w:ilvl w:val="1"/>
          <w:numId w:val="16"/>
        </w:numPr>
        <w:tabs>
          <w:tab w:val="left" w:pos="1280"/>
          <w:tab w:val="left" w:pos="1281"/>
        </w:tabs>
        <w:spacing w:before="1" w:line="293" w:lineRule="exact"/>
        <w:rPr>
          <w:sz w:val="24"/>
        </w:rPr>
      </w:pPr>
      <w:r>
        <w:rPr>
          <w:sz w:val="24"/>
        </w:rPr>
        <w:t>Voluntary Insurance</w:t>
      </w:r>
      <w:r>
        <w:rPr>
          <w:spacing w:val="-3"/>
          <w:sz w:val="24"/>
        </w:rPr>
        <w:t xml:space="preserve"> </w:t>
      </w:r>
      <w:r>
        <w:rPr>
          <w:sz w:val="24"/>
        </w:rPr>
        <w:t>Premium;</w:t>
      </w:r>
    </w:p>
    <w:p w14:paraId="10AE43E5" w14:textId="77777777" w:rsidR="001D64ED" w:rsidRDefault="00F256A1">
      <w:pPr>
        <w:pStyle w:val="ListParagraph"/>
        <w:numPr>
          <w:ilvl w:val="1"/>
          <w:numId w:val="16"/>
        </w:numPr>
        <w:tabs>
          <w:tab w:val="left" w:pos="1280"/>
          <w:tab w:val="left" w:pos="1281"/>
        </w:tabs>
        <w:spacing w:line="293" w:lineRule="exact"/>
        <w:rPr>
          <w:sz w:val="24"/>
        </w:rPr>
      </w:pPr>
      <w:r>
        <w:rPr>
          <w:sz w:val="24"/>
        </w:rPr>
        <w:t>Retirement Plan</w:t>
      </w:r>
      <w:r>
        <w:rPr>
          <w:spacing w:val="-2"/>
          <w:sz w:val="24"/>
        </w:rPr>
        <w:t xml:space="preserve"> </w:t>
      </w:r>
      <w:r>
        <w:rPr>
          <w:sz w:val="24"/>
        </w:rPr>
        <w:t>Contribution;</w:t>
      </w:r>
    </w:p>
    <w:p w14:paraId="086F7239" w14:textId="77777777" w:rsidR="001D64ED" w:rsidRDefault="00F256A1">
      <w:pPr>
        <w:pStyle w:val="ListParagraph"/>
        <w:numPr>
          <w:ilvl w:val="1"/>
          <w:numId w:val="16"/>
        </w:numPr>
        <w:tabs>
          <w:tab w:val="left" w:pos="1280"/>
          <w:tab w:val="left" w:pos="1281"/>
        </w:tabs>
        <w:spacing w:line="293" w:lineRule="exact"/>
        <w:rPr>
          <w:sz w:val="24"/>
        </w:rPr>
      </w:pPr>
      <w:r>
        <w:rPr>
          <w:sz w:val="24"/>
        </w:rPr>
        <w:t>Flexible Spending</w:t>
      </w:r>
      <w:r>
        <w:rPr>
          <w:spacing w:val="-2"/>
          <w:sz w:val="24"/>
        </w:rPr>
        <w:t xml:space="preserve"> </w:t>
      </w:r>
      <w:r>
        <w:rPr>
          <w:sz w:val="24"/>
        </w:rPr>
        <w:t>Accounts;</w:t>
      </w:r>
    </w:p>
    <w:p w14:paraId="367DB9DE" w14:textId="77777777" w:rsidR="001D64ED" w:rsidRDefault="00F256A1">
      <w:pPr>
        <w:pStyle w:val="ListParagraph"/>
        <w:numPr>
          <w:ilvl w:val="1"/>
          <w:numId w:val="16"/>
        </w:numPr>
        <w:tabs>
          <w:tab w:val="left" w:pos="1280"/>
          <w:tab w:val="left" w:pos="1281"/>
        </w:tabs>
        <w:spacing w:before="1" w:line="293" w:lineRule="exact"/>
        <w:rPr>
          <w:sz w:val="24"/>
        </w:rPr>
      </w:pPr>
      <w:r>
        <w:rPr>
          <w:sz w:val="24"/>
        </w:rPr>
        <w:t>Supplemental Retirement Accounts;</w:t>
      </w:r>
      <w:r>
        <w:rPr>
          <w:spacing w:val="-3"/>
          <w:sz w:val="24"/>
        </w:rPr>
        <w:t xml:space="preserve"> </w:t>
      </w:r>
      <w:r>
        <w:rPr>
          <w:sz w:val="24"/>
        </w:rPr>
        <w:t>and</w:t>
      </w:r>
    </w:p>
    <w:p w14:paraId="1050463A" w14:textId="4768C9EE" w:rsidR="001D64ED" w:rsidRDefault="00427776">
      <w:pPr>
        <w:pStyle w:val="ListParagraph"/>
        <w:numPr>
          <w:ilvl w:val="1"/>
          <w:numId w:val="16"/>
        </w:numPr>
        <w:tabs>
          <w:tab w:val="left" w:pos="1280"/>
          <w:tab w:val="left" w:pos="1281"/>
        </w:tabs>
        <w:spacing w:line="293" w:lineRule="exact"/>
        <w:rPr>
          <w:sz w:val="24"/>
        </w:rPr>
      </w:pPr>
      <w:r>
        <w:rPr>
          <w:sz w:val="24"/>
        </w:rPr>
        <w:t>PFMLA</w:t>
      </w:r>
    </w:p>
    <w:p w14:paraId="360B851F" w14:textId="17A1941F" w:rsidR="00DC0882" w:rsidRDefault="00DC0882">
      <w:pPr>
        <w:pStyle w:val="ListParagraph"/>
        <w:numPr>
          <w:ilvl w:val="1"/>
          <w:numId w:val="16"/>
        </w:numPr>
        <w:tabs>
          <w:tab w:val="left" w:pos="1280"/>
          <w:tab w:val="left" w:pos="1281"/>
        </w:tabs>
        <w:spacing w:line="293" w:lineRule="exact"/>
        <w:rPr>
          <w:sz w:val="24"/>
        </w:rPr>
      </w:pPr>
      <w:r>
        <w:rPr>
          <w:sz w:val="24"/>
        </w:rPr>
        <w:t xml:space="preserve">Any other </w:t>
      </w:r>
      <w:r w:rsidR="003C7C04">
        <w:rPr>
          <w:sz w:val="24"/>
        </w:rPr>
        <w:t>previously agreed upon deductions</w:t>
      </w:r>
    </w:p>
    <w:p w14:paraId="72A2EAF8" w14:textId="48B5842D" w:rsidR="001D64ED" w:rsidRDefault="00F256A1">
      <w:pPr>
        <w:pStyle w:val="BodyText"/>
        <w:spacing w:before="241"/>
        <w:ind w:left="200" w:right="197"/>
        <w:jc w:val="both"/>
      </w:pPr>
      <w:r>
        <w:t xml:space="preserve">Nichols College takes all reasonable steps to ensure that employees receive the correct amount of pay and that employees are paid promptly on the scheduled pay day. In the unlikely event that there is an error in the amount of pay, employees should promptly bring the discrepancy to the attention of Human Resources. Corrections will be made as quickly as possible. In most cases, it will occur </w:t>
      </w:r>
      <w:r w:rsidR="003C7C04">
        <w:t>o</w:t>
      </w:r>
      <w:r>
        <w:t>n the next scheduled pay day. All employees may file complaints or raise concerns regarding deductions from wages without fear of reprisal.</w:t>
      </w:r>
    </w:p>
    <w:p w14:paraId="6B59028E" w14:textId="77777777" w:rsidR="008A0DDE" w:rsidRDefault="008A0DDE">
      <w:pPr>
        <w:pStyle w:val="BodyText"/>
        <w:spacing w:before="80"/>
        <w:ind w:left="200" w:right="199"/>
        <w:jc w:val="both"/>
      </w:pPr>
    </w:p>
    <w:p w14:paraId="4D3C1127" w14:textId="3F459459" w:rsidR="001D64ED" w:rsidRDefault="00F256A1">
      <w:pPr>
        <w:pStyle w:val="BodyText"/>
        <w:spacing w:before="80"/>
        <w:ind w:left="200" w:right="199"/>
        <w:jc w:val="both"/>
      </w:pPr>
      <w:r>
        <w:t xml:space="preserve">Nichols College prohibits improper deductions to employee pay (as stated in the FLSA regulations). Nichols College is committed </w:t>
      </w:r>
      <w:r>
        <w:rPr>
          <w:spacing w:val="2"/>
        </w:rPr>
        <w:t xml:space="preserve">to </w:t>
      </w:r>
      <w:r>
        <w:t xml:space="preserve">preventing improper deductions. Managers </w:t>
      </w:r>
      <w:r>
        <w:lastRenderedPageBreak/>
        <w:t>who are uncertain about whether a deduction is proper should seek guidance from Human Resources or Payroll before making or ordering the deduction. Managers who</w:t>
      </w:r>
      <w:r>
        <w:rPr>
          <w:spacing w:val="-9"/>
        </w:rPr>
        <w:t xml:space="preserve"> </w:t>
      </w:r>
      <w:r>
        <w:t>knowingly</w:t>
      </w:r>
      <w:r>
        <w:rPr>
          <w:spacing w:val="-9"/>
        </w:rPr>
        <w:t xml:space="preserve"> </w:t>
      </w:r>
      <w:r>
        <w:t>make</w:t>
      </w:r>
      <w:r>
        <w:rPr>
          <w:spacing w:val="-9"/>
        </w:rPr>
        <w:t xml:space="preserve"> </w:t>
      </w:r>
      <w:r>
        <w:t>or</w:t>
      </w:r>
      <w:r>
        <w:rPr>
          <w:spacing w:val="-8"/>
        </w:rPr>
        <w:t xml:space="preserve"> </w:t>
      </w:r>
      <w:r>
        <w:t>authorize</w:t>
      </w:r>
      <w:r>
        <w:rPr>
          <w:spacing w:val="-9"/>
        </w:rPr>
        <w:t xml:space="preserve"> </w:t>
      </w:r>
      <w:r>
        <w:t>improper</w:t>
      </w:r>
      <w:r>
        <w:rPr>
          <w:spacing w:val="-8"/>
        </w:rPr>
        <w:t xml:space="preserve"> </w:t>
      </w:r>
      <w:r>
        <w:t>deductions</w:t>
      </w:r>
      <w:r>
        <w:rPr>
          <w:spacing w:val="-9"/>
        </w:rPr>
        <w:t xml:space="preserve"> </w:t>
      </w:r>
      <w:r>
        <w:t>are</w:t>
      </w:r>
      <w:r>
        <w:rPr>
          <w:spacing w:val="-9"/>
        </w:rPr>
        <w:t xml:space="preserve"> </w:t>
      </w:r>
      <w:r>
        <w:t>subject</w:t>
      </w:r>
      <w:r>
        <w:rPr>
          <w:spacing w:val="-8"/>
        </w:rPr>
        <w:t xml:space="preserve"> </w:t>
      </w:r>
      <w:r>
        <w:t>to</w:t>
      </w:r>
      <w:r>
        <w:rPr>
          <w:spacing w:val="-7"/>
        </w:rPr>
        <w:t xml:space="preserve"> </w:t>
      </w:r>
      <w:r>
        <w:t>disciplinary</w:t>
      </w:r>
      <w:r>
        <w:rPr>
          <w:spacing w:val="-9"/>
        </w:rPr>
        <w:t xml:space="preserve"> </w:t>
      </w:r>
      <w:r>
        <w:t>action, up to and including termination. Employees with questions or complaints about any deductions to their pay should see their manager or Human Resources immediately for clarification or</w:t>
      </w:r>
      <w:r>
        <w:rPr>
          <w:spacing w:val="-1"/>
        </w:rPr>
        <w:t xml:space="preserve"> </w:t>
      </w:r>
      <w:r>
        <w:t>correction.</w:t>
      </w:r>
    </w:p>
    <w:p w14:paraId="146ADA84" w14:textId="77777777" w:rsidR="001D64ED" w:rsidRDefault="001D64ED">
      <w:pPr>
        <w:pStyle w:val="BodyText"/>
        <w:spacing w:before="2"/>
        <w:rPr>
          <w:sz w:val="21"/>
        </w:rPr>
      </w:pPr>
    </w:p>
    <w:p w14:paraId="624DA928" w14:textId="77777777" w:rsidR="001D64ED" w:rsidRDefault="00F256A1">
      <w:pPr>
        <w:pStyle w:val="BodyText"/>
        <w:ind w:left="200" w:right="199"/>
        <w:jc w:val="both"/>
      </w:pPr>
      <w:r>
        <w:t>If</w:t>
      </w:r>
      <w:r>
        <w:rPr>
          <w:spacing w:val="-9"/>
        </w:rPr>
        <w:t xml:space="preserve"> </w:t>
      </w:r>
      <w:r>
        <w:t>an</w:t>
      </w:r>
      <w:r>
        <w:rPr>
          <w:spacing w:val="-10"/>
        </w:rPr>
        <w:t xml:space="preserve"> </w:t>
      </w:r>
      <w:r>
        <w:t>employee’s</w:t>
      </w:r>
      <w:r>
        <w:rPr>
          <w:spacing w:val="-11"/>
        </w:rPr>
        <w:t xml:space="preserve"> </w:t>
      </w:r>
      <w:r>
        <w:t>wages</w:t>
      </w:r>
      <w:r>
        <w:rPr>
          <w:spacing w:val="-9"/>
        </w:rPr>
        <w:t xml:space="preserve"> </w:t>
      </w:r>
      <w:r>
        <w:t>are</w:t>
      </w:r>
      <w:r>
        <w:rPr>
          <w:spacing w:val="-10"/>
        </w:rPr>
        <w:t xml:space="preserve"> </w:t>
      </w:r>
      <w:r>
        <w:t>garnished</w:t>
      </w:r>
      <w:r>
        <w:rPr>
          <w:spacing w:val="-11"/>
        </w:rPr>
        <w:t xml:space="preserve"> </w:t>
      </w:r>
      <w:r>
        <w:t>by</w:t>
      </w:r>
      <w:r>
        <w:rPr>
          <w:spacing w:val="-10"/>
        </w:rPr>
        <w:t xml:space="preserve"> </w:t>
      </w:r>
      <w:r>
        <w:t>a</w:t>
      </w:r>
      <w:r>
        <w:rPr>
          <w:spacing w:val="-11"/>
        </w:rPr>
        <w:t xml:space="preserve"> </w:t>
      </w:r>
      <w:r>
        <w:t>court</w:t>
      </w:r>
      <w:r>
        <w:rPr>
          <w:spacing w:val="-9"/>
        </w:rPr>
        <w:t xml:space="preserve"> </w:t>
      </w:r>
      <w:r>
        <w:t>order</w:t>
      </w:r>
      <w:r>
        <w:rPr>
          <w:spacing w:val="-10"/>
        </w:rPr>
        <w:t xml:space="preserve"> </w:t>
      </w:r>
      <w:r>
        <w:t>(i.e.</w:t>
      </w:r>
      <w:r>
        <w:rPr>
          <w:spacing w:val="-9"/>
        </w:rPr>
        <w:t xml:space="preserve"> </w:t>
      </w:r>
      <w:r>
        <w:t>child</w:t>
      </w:r>
      <w:r>
        <w:rPr>
          <w:spacing w:val="-11"/>
        </w:rPr>
        <w:t xml:space="preserve"> </w:t>
      </w:r>
      <w:r>
        <w:t>support,</w:t>
      </w:r>
      <w:r>
        <w:rPr>
          <w:spacing w:val="-10"/>
        </w:rPr>
        <w:t xml:space="preserve"> </w:t>
      </w:r>
      <w:r>
        <w:t>etc.),</w:t>
      </w:r>
      <w:r>
        <w:rPr>
          <w:spacing w:val="-10"/>
        </w:rPr>
        <w:t xml:space="preserve"> </w:t>
      </w:r>
      <w:r>
        <w:t>the</w:t>
      </w:r>
      <w:r>
        <w:rPr>
          <w:spacing w:val="-11"/>
        </w:rPr>
        <w:t xml:space="preserve"> </w:t>
      </w:r>
      <w:r>
        <w:t>College is legally required to withhold the amount indicated in the garnishment order from the employee’s paycheck, up to applicable</w:t>
      </w:r>
      <w:r>
        <w:rPr>
          <w:spacing w:val="-4"/>
        </w:rPr>
        <w:t xml:space="preserve"> </w:t>
      </w:r>
      <w:r>
        <w:t>maximums.</w:t>
      </w:r>
    </w:p>
    <w:p w14:paraId="585F4E01" w14:textId="77777777" w:rsidR="001D64ED" w:rsidRDefault="001D64ED">
      <w:pPr>
        <w:pStyle w:val="BodyText"/>
        <w:spacing w:before="11"/>
        <w:rPr>
          <w:sz w:val="20"/>
        </w:rPr>
      </w:pPr>
    </w:p>
    <w:p w14:paraId="5B405A79" w14:textId="77777777" w:rsidR="001D64ED" w:rsidRDefault="00F256A1">
      <w:pPr>
        <w:pStyle w:val="BodyText"/>
        <w:ind w:left="200" w:right="198"/>
        <w:jc w:val="both"/>
      </w:pPr>
      <w:r>
        <w:t>All deductions will be detailed on the employee’s paystub and totaled each year on the Wage and Tax Statement Form W-2.</w:t>
      </w:r>
    </w:p>
    <w:p w14:paraId="4EDBB331" w14:textId="77777777" w:rsidR="001D64ED" w:rsidRDefault="001D64ED">
      <w:pPr>
        <w:pStyle w:val="BodyText"/>
        <w:spacing w:before="4"/>
        <w:rPr>
          <w:sz w:val="21"/>
        </w:rPr>
      </w:pPr>
    </w:p>
    <w:p w14:paraId="5D763378" w14:textId="77777777" w:rsidR="001D64ED" w:rsidRDefault="00F256A1">
      <w:pPr>
        <w:pStyle w:val="BodyText"/>
        <w:ind w:left="200" w:right="201"/>
        <w:jc w:val="both"/>
      </w:pPr>
      <w:r>
        <w:t>All questions regarding payroll deductions should be directed to Payroll. Questions pertaining to benefits should be directed to Human Resources.</w:t>
      </w:r>
    </w:p>
    <w:p w14:paraId="0B850FF9" w14:textId="77777777" w:rsidR="00E566F2" w:rsidRDefault="00E566F2">
      <w:pPr>
        <w:pStyle w:val="BodyText"/>
        <w:ind w:left="200" w:right="201"/>
        <w:jc w:val="both"/>
      </w:pPr>
    </w:p>
    <w:p w14:paraId="3E9C88AB" w14:textId="77777777" w:rsidR="00E566F2" w:rsidRDefault="00E566F2" w:rsidP="00D91E83">
      <w:pPr>
        <w:pStyle w:val="Heading3"/>
      </w:pPr>
      <w:bookmarkStart w:id="125" w:name="_Toc532977770"/>
      <w:bookmarkStart w:id="126" w:name="_Toc120533615"/>
      <w:bookmarkStart w:id="127" w:name="_Toc127260564"/>
      <w:r>
        <w:t>Social Security/Medicare</w:t>
      </w:r>
      <w:bookmarkEnd w:id="125"/>
      <w:bookmarkEnd w:id="126"/>
      <w:bookmarkEnd w:id="127"/>
    </w:p>
    <w:p w14:paraId="1633EB7B" w14:textId="77777777" w:rsidR="00E566F2" w:rsidRDefault="00E566F2" w:rsidP="00E566F2">
      <w:pPr>
        <w:pStyle w:val="BodyText"/>
        <w:rPr>
          <w:b/>
          <w:sz w:val="21"/>
        </w:rPr>
      </w:pPr>
    </w:p>
    <w:p w14:paraId="60DD7B9D" w14:textId="77777777" w:rsidR="00E566F2" w:rsidRDefault="00E566F2" w:rsidP="00E566F2">
      <w:pPr>
        <w:pStyle w:val="BodyText"/>
        <w:ind w:left="200" w:right="203"/>
        <w:jc w:val="both"/>
      </w:pPr>
      <w:r>
        <w:t>Social Security &amp; Medicare (FICA) payments are withheld from an employee’s salary as provided by law. The amount is matched by a required contribution from the College.</w:t>
      </w:r>
    </w:p>
    <w:p w14:paraId="616D7132" w14:textId="77777777" w:rsidR="00E566F2" w:rsidRDefault="00E566F2">
      <w:pPr>
        <w:pStyle w:val="BodyText"/>
        <w:ind w:left="200" w:right="201"/>
        <w:jc w:val="both"/>
      </w:pPr>
    </w:p>
    <w:p w14:paraId="3CD98F2F" w14:textId="1EAA8CB8" w:rsidR="001D64ED" w:rsidRDefault="00D91E83" w:rsidP="00D91E83">
      <w:pPr>
        <w:pStyle w:val="Heading3"/>
      </w:pPr>
      <w:bookmarkStart w:id="128" w:name="_bookmark35"/>
      <w:bookmarkStart w:id="129" w:name="_Toc127260565"/>
      <w:bookmarkEnd w:id="128"/>
      <w:r>
        <w:t xml:space="preserve">Overtime </w:t>
      </w:r>
      <w:r w:rsidR="0026303E">
        <w:t>Pay</w:t>
      </w:r>
      <w:bookmarkEnd w:id="129"/>
    </w:p>
    <w:p w14:paraId="0156D8D1" w14:textId="77777777" w:rsidR="001D64ED" w:rsidRDefault="001D64ED">
      <w:pPr>
        <w:pStyle w:val="BodyText"/>
        <w:spacing w:before="2"/>
        <w:rPr>
          <w:b/>
          <w:sz w:val="21"/>
        </w:rPr>
      </w:pPr>
    </w:p>
    <w:p w14:paraId="7BC87C20" w14:textId="77777777" w:rsidR="001D64ED" w:rsidRDefault="00F256A1">
      <w:pPr>
        <w:pStyle w:val="BodyText"/>
        <w:ind w:left="200" w:right="196"/>
        <w:jc w:val="both"/>
      </w:pPr>
      <w:r>
        <w:t>Occasionally,</w:t>
      </w:r>
      <w:r>
        <w:rPr>
          <w:spacing w:val="-9"/>
        </w:rPr>
        <w:t xml:space="preserve"> </w:t>
      </w:r>
      <w:r>
        <w:t>a</w:t>
      </w:r>
      <w:r>
        <w:rPr>
          <w:spacing w:val="-9"/>
        </w:rPr>
        <w:t xml:space="preserve"> </w:t>
      </w:r>
      <w:r>
        <w:t>non-exempt</w:t>
      </w:r>
      <w:r>
        <w:rPr>
          <w:spacing w:val="-7"/>
        </w:rPr>
        <w:t xml:space="preserve"> </w:t>
      </w:r>
      <w:r>
        <w:t>employee</w:t>
      </w:r>
      <w:r>
        <w:rPr>
          <w:spacing w:val="-8"/>
        </w:rPr>
        <w:t xml:space="preserve"> </w:t>
      </w:r>
      <w:r>
        <w:t>may</w:t>
      </w:r>
      <w:r>
        <w:rPr>
          <w:spacing w:val="-8"/>
        </w:rPr>
        <w:t xml:space="preserve"> </w:t>
      </w:r>
      <w:r>
        <w:t>be</w:t>
      </w:r>
      <w:r>
        <w:rPr>
          <w:spacing w:val="-7"/>
        </w:rPr>
        <w:t xml:space="preserve"> </w:t>
      </w:r>
      <w:r>
        <w:t>asked</w:t>
      </w:r>
      <w:r>
        <w:rPr>
          <w:spacing w:val="-9"/>
        </w:rPr>
        <w:t xml:space="preserve"> </w:t>
      </w:r>
      <w:r>
        <w:t>to</w:t>
      </w:r>
      <w:r>
        <w:rPr>
          <w:spacing w:val="-7"/>
        </w:rPr>
        <w:t xml:space="preserve"> </w:t>
      </w:r>
      <w:r>
        <w:t>work</w:t>
      </w:r>
      <w:r>
        <w:rPr>
          <w:spacing w:val="-7"/>
        </w:rPr>
        <w:t xml:space="preserve"> </w:t>
      </w:r>
      <w:r>
        <w:t>beyond</w:t>
      </w:r>
      <w:r>
        <w:rPr>
          <w:spacing w:val="-9"/>
        </w:rPr>
        <w:t xml:space="preserve"> </w:t>
      </w:r>
      <w:r>
        <w:t>the</w:t>
      </w:r>
      <w:r>
        <w:rPr>
          <w:spacing w:val="-10"/>
        </w:rPr>
        <w:t xml:space="preserve"> </w:t>
      </w:r>
      <w:r>
        <w:t>normal</w:t>
      </w:r>
      <w:r>
        <w:rPr>
          <w:spacing w:val="-7"/>
        </w:rPr>
        <w:t xml:space="preserve"> </w:t>
      </w:r>
      <w:r>
        <w:t>hours</w:t>
      </w:r>
      <w:r>
        <w:rPr>
          <w:spacing w:val="-8"/>
        </w:rPr>
        <w:t xml:space="preserve"> </w:t>
      </w:r>
      <w:r>
        <w:t>for which the employee was hired to work. Overtime is to be worked only at the request of the supervisor. The College’s procedures regarding overtime pay are in strict compliance with the Fair Labor Standards Act, Section 7 and the Massachusetts Wage</w:t>
      </w:r>
      <w:r>
        <w:rPr>
          <w:spacing w:val="-19"/>
        </w:rPr>
        <w:t xml:space="preserve"> </w:t>
      </w:r>
      <w:r>
        <w:t>Act.</w:t>
      </w:r>
    </w:p>
    <w:p w14:paraId="554ECC4A" w14:textId="77777777" w:rsidR="001D64ED" w:rsidRDefault="001D64ED">
      <w:pPr>
        <w:pStyle w:val="BodyText"/>
        <w:rPr>
          <w:sz w:val="21"/>
        </w:rPr>
      </w:pPr>
    </w:p>
    <w:p w14:paraId="4B001138" w14:textId="35946CF0" w:rsidR="001D64ED" w:rsidRDefault="00F256A1">
      <w:pPr>
        <w:pStyle w:val="BodyText"/>
        <w:ind w:left="200" w:right="197"/>
        <w:jc w:val="both"/>
      </w:pPr>
      <w:r>
        <w:t>Non-exempt</w:t>
      </w:r>
      <w:r>
        <w:rPr>
          <w:spacing w:val="-13"/>
        </w:rPr>
        <w:t xml:space="preserve"> </w:t>
      </w:r>
      <w:r>
        <w:t>employees</w:t>
      </w:r>
      <w:r>
        <w:rPr>
          <w:spacing w:val="-14"/>
        </w:rPr>
        <w:t xml:space="preserve"> </w:t>
      </w:r>
      <w:r>
        <w:t>are</w:t>
      </w:r>
      <w:r>
        <w:rPr>
          <w:spacing w:val="-12"/>
        </w:rPr>
        <w:t xml:space="preserve"> </w:t>
      </w:r>
      <w:r>
        <w:t>compensated</w:t>
      </w:r>
      <w:r>
        <w:rPr>
          <w:spacing w:val="-13"/>
        </w:rPr>
        <w:t xml:space="preserve"> </w:t>
      </w:r>
      <w:r>
        <w:t>at</w:t>
      </w:r>
      <w:r>
        <w:rPr>
          <w:spacing w:val="-13"/>
        </w:rPr>
        <w:t xml:space="preserve"> </w:t>
      </w:r>
      <w:r>
        <w:t>the</w:t>
      </w:r>
      <w:r>
        <w:rPr>
          <w:spacing w:val="-15"/>
        </w:rPr>
        <w:t xml:space="preserve"> </w:t>
      </w:r>
      <w:r>
        <w:t>rate</w:t>
      </w:r>
      <w:r>
        <w:rPr>
          <w:spacing w:val="-15"/>
        </w:rPr>
        <w:t xml:space="preserve"> </w:t>
      </w:r>
      <w:r>
        <w:t>of</w:t>
      </w:r>
      <w:r>
        <w:rPr>
          <w:spacing w:val="-13"/>
        </w:rPr>
        <w:t xml:space="preserve"> </w:t>
      </w:r>
      <w:r>
        <w:t>one</w:t>
      </w:r>
      <w:r>
        <w:rPr>
          <w:spacing w:val="-12"/>
        </w:rPr>
        <w:t xml:space="preserve"> </w:t>
      </w:r>
      <w:r>
        <w:t>and</w:t>
      </w:r>
      <w:r>
        <w:rPr>
          <w:spacing w:val="-13"/>
        </w:rPr>
        <w:t xml:space="preserve"> </w:t>
      </w:r>
      <w:r>
        <w:t>one</w:t>
      </w:r>
      <w:r>
        <w:rPr>
          <w:spacing w:val="-10"/>
        </w:rPr>
        <w:t xml:space="preserve"> </w:t>
      </w:r>
      <w:r>
        <w:t>half</w:t>
      </w:r>
      <w:r>
        <w:rPr>
          <w:spacing w:val="-13"/>
        </w:rPr>
        <w:t xml:space="preserve"> </w:t>
      </w:r>
      <w:r>
        <w:t>(1-</w:t>
      </w:r>
      <w:r>
        <w:rPr>
          <w:spacing w:val="-15"/>
        </w:rPr>
        <w:t xml:space="preserve"> </w:t>
      </w:r>
      <w:r>
        <w:t>½)</w:t>
      </w:r>
      <w:r>
        <w:rPr>
          <w:spacing w:val="-13"/>
        </w:rPr>
        <w:t xml:space="preserve"> </w:t>
      </w:r>
      <w:r>
        <w:t>times</w:t>
      </w:r>
      <w:r>
        <w:rPr>
          <w:spacing w:val="-12"/>
        </w:rPr>
        <w:t xml:space="preserve"> </w:t>
      </w:r>
      <w:r>
        <w:t xml:space="preserve">their regular hourly wage for any time in “active pay status” in excess to forty (40) hours per week, excluding Sunday and holiday pay, as noted below. For purposes of this policy, “active pay status” is defined as all hours worked or approved </w:t>
      </w:r>
      <w:r w:rsidR="008A0DDE">
        <w:t xml:space="preserve">hours </w:t>
      </w:r>
      <w:r>
        <w:t>as paid leave. Vacation, sick leave, and holidays are included in the calculation of “active pay status”</w:t>
      </w:r>
      <w:r>
        <w:rPr>
          <w:spacing w:val="-22"/>
        </w:rPr>
        <w:t xml:space="preserve"> </w:t>
      </w:r>
      <w:r>
        <w:t>hours.</w:t>
      </w:r>
    </w:p>
    <w:p w14:paraId="5CA15F1E" w14:textId="77777777" w:rsidR="001D64ED" w:rsidRDefault="001D64ED">
      <w:pPr>
        <w:pStyle w:val="BodyText"/>
        <w:spacing w:before="2"/>
        <w:rPr>
          <w:sz w:val="21"/>
        </w:rPr>
      </w:pPr>
    </w:p>
    <w:p w14:paraId="35CAF092" w14:textId="77777777" w:rsidR="001D64ED" w:rsidRDefault="00F256A1">
      <w:pPr>
        <w:pStyle w:val="BodyText"/>
        <w:ind w:left="200" w:right="199"/>
        <w:jc w:val="both"/>
      </w:pPr>
      <w:r>
        <w:t>Double time will be paid for scheduled hours worked on Sunday, provided that the employee has worked on all six (6) preceding days of the work week. Double time will also</w:t>
      </w:r>
      <w:r>
        <w:rPr>
          <w:spacing w:val="-13"/>
        </w:rPr>
        <w:t xml:space="preserve"> </w:t>
      </w:r>
      <w:r>
        <w:t>be</w:t>
      </w:r>
      <w:r>
        <w:rPr>
          <w:spacing w:val="-13"/>
        </w:rPr>
        <w:t xml:space="preserve"> </w:t>
      </w:r>
      <w:r>
        <w:t>paid</w:t>
      </w:r>
      <w:r>
        <w:rPr>
          <w:spacing w:val="-13"/>
        </w:rPr>
        <w:t xml:space="preserve"> </w:t>
      </w:r>
      <w:r>
        <w:t>for</w:t>
      </w:r>
      <w:r>
        <w:rPr>
          <w:spacing w:val="-12"/>
        </w:rPr>
        <w:t xml:space="preserve"> </w:t>
      </w:r>
      <w:r>
        <w:t>employees</w:t>
      </w:r>
      <w:r>
        <w:rPr>
          <w:spacing w:val="-13"/>
        </w:rPr>
        <w:t xml:space="preserve"> </w:t>
      </w:r>
      <w:r>
        <w:t>required</w:t>
      </w:r>
      <w:r>
        <w:rPr>
          <w:spacing w:val="-13"/>
        </w:rPr>
        <w:t xml:space="preserve"> </w:t>
      </w:r>
      <w:r>
        <w:t>to</w:t>
      </w:r>
      <w:r>
        <w:rPr>
          <w:spacing w:val="-12"/>
        </w:rPr>
        <w:t xml:space="preserve"> </w:t>
      </w:r>
      <w:r>
        <w:t>work</w:t>
      </w:r>
      <w:r>
        <w:rPr>
          <w:spacing w:val="-11"/>
        </w:rPr>
        <w:t xml:space="preserve"> </w:t>
      </w:r>
      <w:r>
        <w:t>on</w:t>
      </w:r>
      <w:r>
        <w:rPr>
          <w:spacing w:val="-15"/>
        </w:rPr>
        <w:t xml:space="preserve"> </w:t>
      </w:r>
      <w:r>
        <w:t>College</w:t>
      </w:r>
      <w:r>
        <w:rPr>
          <w:spacing w:val="-15"/>
        </w:rPr>
        <w:t xml:space="preserve"> </w:t>
      </w:r>
      <w:r>
        <w:t>holidays.</w:t>
      </w:r>
      <w:r>
        <w:rPr>
          <w:spacing w:val="33"/>
        </w:rPr>
        <w:t xml:space="preserve"> </w:t>
      </w:r>
      <w:r>
        <w:t>These</w:t>
      </w:r>
      <w:r>
        <w:rPr>
          <w:spacing w:val="-13"/>
        </w:rPr>
        <w:t xml:space="preserve"> </w:t>
      </w:r>
      <w:r>
        <w:t>double</w:t>
      </w:r>
      <w:r>
        <w:rPr>
          <w:spacing w:val="-13"/>
        </w:rPr>
        <w:t xml:space="preserve"> </w:t>
      </w:r>
      <w:r>
        <w:t>time</w:t>
      </w:r>
      <w:r>
        <w:rPr>
          <w:spacing w:val="-16"/>
        </w:rPr>
        <w:t xml:space="preserve"> </w:t>
      </w:r>
      <w:r>
        <w:t>hours are not counted in determining hours on active pay status for overtime purposes since these hours are already compensated at double time. If an employee has any questions regarding this policy, please check with Human Resources for</w:t>
      </w:r>
      <w:r>
        <w:rPr>
          <w:spacing w:val="-13"/>
        </w:rPr>
        <w:t xml:space="preserve"> </w:t>
      </w:r>
      <w:r>
        <w:t>clarification.</w:t>
      </w:r>
    </w:p>
    <w:p w14:paraId="457BCF61" w14:textId="77777777" w:rsidR="001D64ED" w:rsidRDefault="001D64ED">
      <w:pPr>
        <w:pStyle w:val="BodyText"/>
        <w:rPr>
          <w:sz w:val="26"/>
        </w:rPr>
      </w:pPr>
    </w:p>
    <w:p w14:paraId="39CF9AE0" w14:textId="63041749" w:rsidR="001D64ED" w:rsidRDefault="00F256A1" w:rsidP="0026303E">
      <w:pPr>
        <w:pStyle w:val="Heading3"/>
      </w:pPr>
      <w:bookmarkStart w:id="130" w:name="_bookmark36"/>
      <w:bookmarkStart w:id="131" w:name="_Toc532977729"/>
      <w:bookmarkStart w:id="132" w:name="_Toc127260566"/>
      <w:bookmarkEnd w:id="130"/>
      <w:r>
        <w:t>C</w:t>
      </w:r>
      <w:bookmarkEnd w:id="131"/>
      <w:r w:rsidR="0026303E">
        <w:t>all-Back Pay</w:t>
      </w:r>
      <w:bookmarkEnd w:id="132"/>
    </w:p>
    <w:p w14:paraId="6C7546A9" w14:textId="77777777" w:rsidR="001D64ED" w:rsidRDefault="001D64ED">
      <w:pPr>
        <w:pStyle w:val="BodyText"/>
        <w:spacing w:before="2"/>
        <w:rPr>
          <w:b/>
          <w:sz w:val="21"/>
        </w:rPr>
      </w:pPr>
    </w:p>
    <w:p w14:paraId="2CE89884" w14:textId="7E561620" w:rsidR="001D64ED" w:rsidRDefault="00F256A1" w:rsidP="00310EDE">
      <w:pPr>
        <w:pStyle w:val="BodyText"/>
        <w:ind w:left="200" w:right="195"/>
        <w:jc w:val="both"/>
      </w:pPr>
      <w:r>
        <w:t>Employees eligible under the Fair Labor Standards Act for overtime (non-exempt) are eligible for Call-Back Pay. Employees called back after having completed their normal work</w:t>
      </w:r>
      <w:r>
        <w:rPr>
          <w:spacing w:val="-7"/>
        </w:rPr>
        <w:t xml:space="preserve"> </w:t>
      </w:r>
      <w:r>
        <w:t>schedule</w:t>
      </w:r>
      <w:r>
        <w:rPr>
          <w:spacing w:val="-7"/>
        </w:rPr>
        <w:t xml:space="preserve"> </w:t>
      </w:r>
      <w:r>
        <w:t>and</w:t>
      </w:r>
      <w:r>
        <w:rPr>
          <w:spacing w:val="-7"/>
        </w:rPr>
        <w:t xml:space="preserve"> </w:t>
      </w:r>
      <w:r>
        <w:t>leaving</w:t>
      </w:r>
      <w:r>
        <w:rPr>
          <w:spacing w:val="-6"/>
        </w:rPr>
        <w:t xml:space="preserve"> </w:t>
      </w:r>
      <w:r>
        <w:t>the</w:t>
      </w:r>
      <w:r>
        <w:rPr>
          <w:spacing w:val="-9"/>
        </w:rPr>
        <w:t xml:space="preserve"> </w:t>
      </w:r>
      <w:r>
        <w:t>College</w:t>
      </w:r>
      <w:r>
        <w:rPr>
          <w:spacing w:val="-7"/>
        </w:rPr>
        <w:t xml:space="preserve"> </w:t>
      </w:r>
      <w:r>
        <w:t>will</w:t>
      </w:r>
      <w:r>
        <w:rPr>
          <w:spacing w:val="-7"/>
        </w:rPr>
        <w:t xml:space="preserve"> </w:t>
      </w:r>
      <w:r>
        <w:t>receive</w:t>
      </w:r>
      <w:r>
        <w:rPr>
          <w:spacing w:val="-6"/>
        </w:rPr>
        <w:t xml:space="preserve"> </w:t>
      </w:r>
      <w:r>
        <w:t>a</w:t>
      </w:r>
      <w:r>
        <w:rPr>
          <w:spacing w:val="-9"/>
        </w:rPr>
        <w:t xml:space="preserve"> </w:t>
      </w:r>
      <w:r>
        <w:t>minimum</w:t>
      </w:r>
      <w:r>
        <w:rPr>
          <w:spacing w:val="-7"/>
        </w:rPr>
        <w:t xml:space="preserve"> </w:t>
      </w:r>
      <w:r>
        <w:t>of</w:t>
      </w:r>
      <w:r>
        <w:rPr>
          <w:spacing w:val="-6"/>
        </w:rPr>
        <w:t xml:space="preserve"> </w:t>
      </w:r>
      <w:r>
        <w:t>three</w:t>
      </w:r>
      <w:r>
        <w:rPr>
          <w:spacing w:val="-7"/>
        </w:rPr>
        <w:t xml:space="preserve"> </w:t>
      </w:r>
      <w:r>
        <w:t>(3)</w:t>
      </w:r>
      <w:r>
        <w:rPr>
          <w:spacing w:val="-7"/>
        </w:rPr>
        <w:t xml:space="preserve"> </w:t>
      </w:r>
      <w:r>
        <w:t>hours</w:t>
      </w:r>
      <w:r>
        <w:rPr>
          <w:spacing w:val="-7"/>
        </w:rPr>
        <w:t xml:space="preserve"> </w:t>
      </w:r>
      <w:r>
        <w:t>of</w:t>
      </w:r>
      <w:r>
        <w:rPr>
          <w:spacing w:val="-6"/>
        </w:rPr>
        <w:t xml:space="preserve"> </w:t>
      </w:r>
      <w:r>
        <w:t>pay</w:t>
      </w:r>
      <w:r>
        <w:rPr>
          <w:spacing w:val="-7"/>
        </w:rPr>
        <w:t xml:space="preserve"> </w:t>
      </w:r>
      <w:r>
        <w:t xml:space="preserve">at </w:t>
      </w:r>
      <w:r>
        <w:lastRenderedPageBreak/>
        <w:t>their regular rate of pay. If hours worked exceed three (3), the additional hours will also be</w:t>
      </w:r>
      <w:r>
        <w:rPr>
          <w:spacing w:val="-7"/>
        </w:rPr>
        <w:t xml:space="preserve"> </w:t>
      </w:r>
      <w:r>
        <w:t>paid</w:t>
      </w:r>
      <w:r>
        <w:rPr>
          <w:spacing w:val="-6"/>
        </w:rPr>
        <w:t xml:space="preserve"> </w:t>
      </w:r>
      <w:r>
        <w:t>at</w:t>
      </w:r>
      <w:r>
        <w:rPr>
          <w:spacing w:val="-6"/>
        </w:rPr>
        <w:t xml:space="preserve"> </w:t>
      </w:r>
      <w:r>
        <w:t>their</w:t>
      </w:r>
      <w:r>
        <w:rPr>
          <w:spacing w:val="-6"/>
        </w:rPr>
        <w:t xml:space="preserve"> </w:t>
      </w:r>
      <w:r>
        <w:t>regular</w:t>
      </w:r>
      <w:r>
        <w:rPr>
          <w:spacing w:val="-6"/>
        </w:rPr>
        <w:t xml:space="preserve"> </w:t>
      </w:r>
      <w:r>
        <w:t>rate</w:t>
      </w:r>
      <w:r>
        <w:rPr>
          <w:spacing w:val="-7"/>
        </w:rPr>
        <w:t xml:space="preserve"> </w:t>
      </w:r>
      <w:r>
        <w:t>of</w:t>
      </w:r>
      <w:r>
        <w:rPr>
          <w:spacing w:val="-5"/>
        </w:rPr>
        <w:t xml:space="preserve"> </w:t>
      </w:r>
      <w:r>
        <w:t>pay.</w:t>
      </w:r>
      <w:r>
        <w:rPr>
          <w:spacing w:val="47"/>
        </w:rPr>
        <w:t xml:space="preserve"> </w:t>
      </w:r>
      <w:r>
        <w:t>Hours</w:t>
      </w:r>
      <w:r>
        <w:rPr>
          <w:spacing w:val="-7"/>
        </w:rPr>
        <w:t xml:space="preserve"> </w:t>
      </w:r>
      <w:r>
        <w:t>paid</w:t>
      </w:r>
      <w:r>
        <w:rPr>
          <w:spacing w:val="-8"/>
        </w:rPr>
        <w:t xml:space="preserve"> </w:t>
      </w:r>
      <w:r>
        <w:t>as</w:t>
      </w:r>
      <w:r>
        <w:rPr>
          <w:spacing w:val="-5"/>
        </w:rPr>
        <w:t xml:space="preserve"> </w:t>
      </w:r>
      <w:r>
        <w:t>call-back</w:t>
      </w:r>
      <w:r>
        <w:rPr>
          <w:spacing w:val="-6"/>
        </w:rPr>
        <w:t xml:space="preserve"> </w:t>
      </w:r>
      <w:r>
        <w:t>hours</w:t>
      </w:r>
      <w:r>
        <w:rPr>
          <w:spacing w:val="-7"/>
        </w:rPr>
        <w:t xml:space="preserve"> </w:t>
      </w:r>
      <w:r>
        <w:t>will</w:t>
      </w:r>
      <w:r>
        <w:rPr>
          <w:spacing w:val="-6"/>
        </w:rPr>
        <w:t xml:space="preserve"> </w:t>
      </w:r>
      <w:r>
        <w:t>be</w:t>
      </w:r>
      <w:r>
        <w:rPr>
          <w:spacing w:val="-7"/>
        </w:rPr>
        <w:t xml:space="preserve"> </w:t>
      </w:r>
      <w:r>
        <w:t>considered</w:t>
      </w:r>
      <w:r>
        <w:rPr>
          <w:spacing w:val="-5"/>
        </w:rPr>
        <w:t xml:space="preserve"> </w:t>
      </w:r>
      <w:r>
        <w:t>time</w:t>
      </w:r>
      <w:r w:rsidR="00310EDE">
        <w:t xml:space="preserve">  </w:t>
      </w:r>
      <w:r>
        <w:t>worked when computing overtime. The three (3) hour call-back provision of this policy shall not apply when an employee continues to work after the regular work schedule without</w:t>
      </w:r>
      <w:r>
        <w:rPr>
          <w:spacing w:val="-11"/>
        </w:rPr>
        <w:t xml:space="preserve"> </w:t>
      </w:r>
      <w:r>
        <w:t>leaving</w:t>
      </w:r>
      <w:r>
        <w:rPr>
          <w:spacing w:val="-10"/>
        </w:rPr>
        <w:t xml:space="preserve"> </w:t>
      </w:r>
      <w:r>
        <w:t>the</w:t>
      </w:r>
      <w:r>
        <w:rPr>
          <w:spacing w:val="-11"/>
        </w:rPr>
        <w:t xml:space="preserve"> </w:t>
      </w:r>
      <w:r>
        <w:t>work</w:t>
      </w:r>
      <w:r>
        <w:rPr>
          <w:spacing w:val="-9"/>
        </w:rPr>
        <w:t xml:space="preserve"> </w:t>
      </w:r>
      <w:r>
        <w:t>site</w:t>
      </w:r>
      <w:r>
        <w:rPr>
          <w:spacing w:val="-11"/>
        </w:rPr>
        <w:t xml:space="preserve"> </w:t>
      </w:r>
      <w:r>
        <w:t>or</w:t>
      </w:r>
      <w:r>
        <w:rPr>
          <w:spacing w:val="-10"/>
        </w:rPr>
        <w:t xml:space="preserve"> </w:t>
      </w:r>
      <w:r>
        <w:t>when</w:t>
      </w:r>
      <w:r>
        <w:rPr>
          <w:spacing w:val="-10"/>
        </w:rPr>
        <w:t xml:space="preserve"> </w:t>
      </w:r>
      <w:r>
        <w:t>an</w:t>
      </w:r>
      <w:r>
        <w:rPr>
          <w:spacing w:val="-10"/>
        </w:rPr>
        <w:t xml:space="preserve"> </w:t>
      </w:r>
      <w:r>
        <w:t>employee</w:t>
      </w:r>
      <w:r>
        <w:rPr>
          <w:spacing w:val="-11"/>
        </w:rPr>
        <w:t xml:space="preserve"> </w:t>
      </w:r>
      <w:r>
        <w:t>is</w:t>
      </w:r>
      <w:r>
        <w:rPr>
          <w:spacing w:val="-10"/>
        </w:rPr>
        <w:t xml:space="preserve"> </w:t>
      </w:r>
      <w:r>
        <w:t>called</w:t>
      </w:r>
      <w:r>
        <w:rPr>
          <w:spacing w:val="-11"/>
        </w:rPr>
        <w:t xml:space="preserve"> </w:t>
      </w:r>
      <w:r>
        <w:t>into</w:t>
      </w:r>
      <w:r>
        <w:rPr>
          <w:spacing w:val="-10"/>
        </w:rPr>
        <w:t xml:space="preserve"> </w:t>
      </w:r>
      <w:r>
        <w:t>work</w:t>
      </w:r>
      <w:r>
        <w:rPr>
          <w:spacing w:val="-9"/>
        </w:rPr>
        <w:t xml:space="preserve"> </w:t>
      </w:r>
      <w:r>
        <w:t>early</w:t>
      </w:r>
      <w:r>
        <w:rPr>
          <w:spacing w:val="-11"/>
        </w:rPr>
        <w:t xml:space="preserve"> </w:t>
      </w:r>
      <w:r>
        <w:t>and</w:t>
      </w:r>
      <w:r>
        <w:rPr>
          <w:spacing w:val="-11"/>
        </w:rPr>
        <w:t xml:space="preserve"> </w:t>
      </w:r>
      <w:r>
        <w:t>continues to work into the regular work shift. Additional information regarding this policy may be obtained from your</w:t>
      </w:r>
      <w:r>
        <w:rPr>
          <w:spacing w:val="-4"/>
        </w:rPr>
        <w:t xml:space="preserve"> </w:t>
      </w:r>
      <w:r>
        <w:t>supervisor.</w:t>
      </w:r>
    </w:p>
    <w:p w14:paraId="2BE94A4A" w14:textId="2D8D779C" w:rsidR="001D64ED" w:rsidRDefault="0026303E" w:rsidP="0026303E">
      <w:pPr>
        <w:pStyle w:val="Heading3"/>
      </w:pPr>
      <w:bookmarkStart w:id="133" w:name="_bookmark37"/>
      <w:bookmarkStart w:id="134" w:name="_Toc127260567"/>
      <w:bookmarkEnd w:id="133"/>
      <w:r>
        <w:t>Direct Deposit</w:t>
      </w:r>
      <w:bookmarkEnd w:id="134"/>
    </w:p>
    <w:p w14:paraId="2FD3BBA5" w14:textId="77777777" w:rsidR="001D64ED" w:rsidRDefault="001D64ED">
      <w:pPr>
        <w:pStyle w:val="BodyText"/>
        <w:rPr>
          <w:b/>
          <w:sz w:val="21"/>
        </w:rPr>
      </w:pPr>
    </w:p>
    <w:p w14:paraId="68D27CB6" w14:textId="77777777" w:rsidR="001D64ED" w:rsidRDefault="00F256A1">
      <w:pPr>
        <w:pStyle w:val="BodyText"/>
        <w:ind w:left="200" w:right="202"/>
        <w:jc w:val="both"/>
      </w:pPr>
      <w:r>
        <w:t>All new employees are required to enroll in direct deposit of payroll checks. Money will be available in employee accounts on the pay day.</w:t>
      </w:r>
    </w:p>
    <w:p w14:paraId="6E072ECD" w14:textId="77777777" w:rsidR="001D64ED" w:rsidRDefault="001D64ED">
      <w:pPr>
        <w:pStyle w:val="BodyText"/>
        <w:rPr>
          <w:sz w:val="26"/>
        </w:rPr>
      </w:pPr>
    </w:p>
    <w:p w14:paraId="1039C504" w14:textId="77777777" w:rsidR="00E566F2" w:rsidRDefault="00E566F2">
      <w:pPr>
        <w:pStyle w:val="BodyText"/>
        <w:ind w:left="200" w:right="207"/>
        <w:jc w:val="both"/>
      </w:pPr>
      <w:bookmarkStart w:id="135" w:name="_bookmark38"/>
      <w:bookmarkEnd w:id="135"/>
    </w:p>
    <w:p w14:paraId="24BC9F69" w14:textId="77777777" w:rsidR="001D64ED" w:rsidRDefault="00F256A1" w:rsidP="003E5612">
      <w:pPr>
        <w:pStyle w:val="Heading2"/>
      </w:pPr>
      <w:bookmarkStart w:id="136" w:name="_bookmark39"/>
      <w:bookmarkStart w:id="137" w:name="_Toc532977732"/>
      <w:bookmarkStart w:id="138" w:name="_Toc127260568"/>
      <w:bookmarkEnd w:id="136"/>
      <w:r>
        <w:t>JOB POSTINGS</w:t>
      </w:r>
      <w:bookmarkEnd w:id="137"/>
      <w:bookmarkEnd w:id="138"/>
    </w:p>
    <w:p w14:paraId="733C49D8" w14:textId="77777777" w:rsidR="001D64ED" w:rsidRDefault="001D64ED">
      <w:pPr>
        <w:pStyle w:val="BodyText"/>
        <w:rPr>
          <w:b/>
          <w:sz w:val="21"/>
        </w:rPr>
      </w:pPr>
    </w:p>
    <w:p w14:paraId="6AE9E757" w14:textId="6C1F325A" w:rsidR="001D64ED" w:rsidRDefault="00F256A1">
      <w:pPr>
        <w:pStyle w:val="BodyText"/>
        <w:ind w:left="200" w:right="208"/>
        <w:jc w:val="both"/>
      </w:pPr>
      <w:r>
        <w:t xml:space="preserve">When a position becomes available, </w:t>
      </w:r>
      <w:r w:rsidR="00EB4AD6">
        <w:t>a Job Requisition form must be completed and approved for submission to Human Resources.  I</w:t>
      </w:r>
      <w:r>
        <w:t>t is generally the policy of Nichols College to post it on the College’s website and outside recruitment sites</w:t>
      </w:r>
      <w:r w:rsidR="00EB4AD6">
        <w:t xml:space="preserve"> as advised</w:t>
      </w:r>
      <w:r>
        <w:t>.</w:t>
      </w:r>
    </w:p>
    <w:p w14:paraId="2A5CE8D2" w14:textId="77777777" w:rsidR="001D64ED" w:rsidRDefault="001D64ED">
      <w:pPr>
        <w:pStyle w:val="BodyText"/>
        <w:spacing w:before="1"/>
        <w:rPr>
          <w:sz w:val="21"/>
        </w:rPr>
      </w:pPr>
    </w:p>
    <w:p w14:paraId="495C8FA3" w14:textId="77777777" w:rsidR="001D64ED" w:rsidRDefault="00F256A1">
      <w:pPr>
        <w:pStyle w:val="BodyText"/>
        <w:ind w:left="200" w:right="208"/>
        <w:jc w:val="both"/>
      </w:pPr>
      <w:r>
        <w:t>It is the College’s policy to hire the best qualified candidate for the position. Qualified internal candidates are encouraged to apply. (See Promotions and Transfers.)</w:t>
      </w:r>
    </w:p>
    <w:p w14:paraId="7934DC13" w14:textId="77777777" w:rsidR="000600DC" w:rsidRDefault="000600DC">
      <w:pPr>
        <w:pStyle w:val="BodyText"/>
        <w:spacing w:before="80"/>
        <w:ind w:left="200" w:right="198"/>
        <w:jc w:val="both"/>
      </w:pPr>
    </w:p>
    <w:p w14:paraId="22710518" w14:textId="13352764" w:rsidR="001D64ED" w:rsidRDefault="00F256A1">
      <w:pPr>
        <w:pStyle w:val="BodyText"/>
        <w:spacing w:before="80"/>
        <w:ind w:left="200" w:right="198"/>
        <w:jc w:val="both"/>
      </w:pPr>
      <w:r>
        <w:t>From</w:t>
      </w:r>
      <w:r>
        <w:rPr>
          <w:spacing w:val="-11"/>
        </w:rPr>
        <w:t xml:space="preserve"> </w:t>
      </w:r>
      <w:r>
        <w:t>time</w:t>
      </w:r>
      <w:r>
        <w:rPr>
          <w:spacing w:val="-11"/>
        </w:rPr>
        <w:t xml:space="preserve"> </w:t>
      </w:r>
      <w:r>
        <w:t>to</w:t>
      </w:r>
      <w:r>
        <w:rPr>
          <w:spacing w:val="-10"/>
        </w:rPr>
        <w:t xml:space="preserve"> </w:t>
      </w:r>
      <w:r>
        <w:t>time,</w:t>
      </w:r>
      <w:r>
        <w:rPr>
          <w:spacing w:val="-11"/>
        </w:rPr>
        <w:t xml:space="preserve"> </w:t>
      </w:r>
      <w:r>
        <w:t>circumstances</w:t>
      </w:r>
      <w:r>
        <w:rPr>
          <w:spacing w:val="-11"/>
        </w:rPr>
        <w:t xml:space="preserve"> </w:t>
      </w:r>
      <w:r>
        <w:t>may</w:t>
      </w:r>
      <w:r>
        <w:rPr>
          <w:spacing w:val="-11"/>
        </w:rPr>
        <w:t xml:space="preserve"> </w:t>
      </w:r>
      <w:r>
        <w:t>warrant</w:t>
      </w:r>
      <w:r>
        <w:rPr>
          <w:spacing w:val="-10"/>
        </w:rPr>
        <w:t xml:space="preserve"> </w:t>
      </w:r>
      <w:r>
        <w:t>an</w:t>
      </w:r>
      <w:r>
        <w:rPr>
          <w:spacing w:val="-10"/>
        </w:rPr>
        <w:t xml:space="preserve"> </w:t>
      </w:r>
      <w:r>
        <w:t>appointment</w:t>
      </w:r>
      <w:r>
        <w:rPr>
          <w:spacing w:val="-9"/>
        </w:rPr>
        <w:t xml:space="preserve"> </w:t>
      </w:r>
      <w:r>
        <w:t>without</w:t>
      </w:r>
      <w:r>
        <w:rPr>
          <w:spacing w:val="-10"/>
        </w:rPr>
        <w:t xml:space="preserve"> </w:t>
      </w:r>
      <w:r>
        <w:t>written</w:t>
      </w:r>
      <w:r>
        <w:rPr>
          <w:spacing w:val="-10"/>
        </w:rPr>
        <w:t xml:space="preserve"> </w:t>
      </w:r>
      <w:r>
        <w:t>postings. The College reserves its right to take such</w:t>
      </w:r>
      <w:r>
        <w:rPr>
          <w:spacing w:val="-9"/>
        </w:rPr>
        <w:t xml:space="preserve"> </w:t>
      </w:r>
      <w:r>
        <w:t>actions.</w:t>
      </w:r>
    </w:p>
    <w:p w14:paraId="64DD29EE" w14:textId="77777777" w:rsidR="001D64ED" w:rsidRDefault="001D64ED">
      <w:pPr>
        <w:pStyle w:val="BodyText"/>
        <w:rPr>
          <w:sz w:val="26"/>
        </w:rPr>
      </w:pPr>
    </w:p>
    <w:p w14:paraId="139E82DB" w14:textId="77777777" w:rsidR="001D64ED" w:rsidRDefault="00F256A1" w:rsidP="003E5612">
      <w:pPr>
        <w:pStyle w:val="Heading2"/>
      </w:pPr>
      <w:bookmarkStart w:id="139" w:name="_bookmark40"/>
      <w:bookmarkStart w:id="140" w:name="_Toc532977733"/>
      <w:bookmarkStart w:id="141" w:name="_Toc127260569"/>
      <w:bookmarkEnd w:id="139"/>
      <w:r>
        <w:t>PROMOTIONS AND TRANSFERS</w:t>
      </w:r>
      <w:bookmarkEnd w:id="140"/>
      <w:bookmarkEnd w:id="141"/>
    </w:p>
    <w:p w14:paraId="430EB48B" w14:textId="77777777" w:rsidR="001D64ED" w:rsidRDefault="001D64ED">
      <w:pPr>
        <w:pStyle w:val="BodyText"/>
        <w:rPr>
          <w:b/>
          <w:sz w:val="21"/>
        </w:rPr>
      </w:pPr>
    </w:p>
    <w:p w14:paraId="2631200D" w14:textId="174742F4" w:rsidR="001D64ED" w:rsidRDefault="00F256A1">
      <w:pPr>
        <w:pStyle w:val="BodyText"/>
        <w:ind w:left="200" w:right="194"/>
        <w:jc w:val="both"/>
      </w:pPr>
      <w:r>
        <w:t xml:space="preserve">An employee may request a transfer from one job or department to another job or department after said job is posted. Such a request need not be in the nature of a promotion; lateral moves are allowed. Requests for transfer must first be submitted to Human Resources </w:t>
      </w:r>
      <w:r w:rsidR="00EB4AD6">
        <w:t>by completing an Internal Transfer Application Form.</w:t>
      </w:r>
      <w:r>
        <w:t xml:space="preserve"> Except in an extraordinary circumstance, a new employee’s request for transfer will be considered only after he/she has been employed for, at least, six (6) months at the College in the same position.</w:t>
      </w:r>
    </w:p>
    <w:p w14:paraId="45A7473F" w14:textId="77777777" w:rsidR="001D64ED" w:rsidRDefault="001D64ED">
      <w:pPr>
        <w:pStyle w:val="BodyText"/>
        <w:spacing w:before="2"/>
        <w:rPr>
          <w:sz w:val="21"/>
        </w:rPr>
      </w:pPr>
    </w:p>
    <w:p w14:paraId="3D652264" w14:textId="77777777" w:rsidR="001D64ED" w:rsidRDefault="00F256A1">
      <w:pPr>
        <w:pStyle w:val="BodyText"/>
        <w:ind w:left="200" w:right="197"/>
        <w:jc w:val="both"/>
      </w:pPr>
      <w:r>
        <w:t>Frequent job transfers will not be permitted; therefore, a subsequent transfer to another job or department will only be granted after two (2) continuous years of service after the first transfer was made.</w:t>
      </w:r>
    </w:p>
    <w:p w14:paraId="6BE51C62" w14:textId="77777777" w:rsidR="001D64ED" w:rsidRDefault="001D64ED">
      <w:pPr>
        <w:pStyle w:val="BodyText"/>
        <w:spacing w:before="2"/>
        <w:rPr>
          <w:sz w:val="21"/>
        </w:rPr>
      </w:pPr>
    </w:p>
    <w:p w14:paraId="4F7ED56F" w14:textId="77777777" w:rsidR="001D64ED" w:rsidRDefault="00F256A1">
      <w:pPr>
        <w:pStyle w:val="BodyText"/>
        <w:ind w:left="200" w:right="201"/>
        <w:jc w:val="both"/>
      </w:pPr>
      <w:r>
        <w:t>In</w:t>
      </w:r>
      <w:r>
        <w:rPr>
          <w:spacing w:val="-11"/>
        </w:rPr>
        <w:t xml:space="preserve"> </w:t>
      </w:r>
      <w:r>
        <w:t>most</w:t>
      </w:r>
      <w:r>
        <w:rPr>
          <w:spacing w:val="-9"/>
        </w:rPr>
        <w:t xml:space="preserve"> </w:t>
      </w:r>
      <w:r>
        <w:t>cases,</w:t>
      </w:r>
      <w:r>
        <w:rPr>
          <w:spacing w:val="-11"/>
        </w:rPr>
        <w:t xml:space="preserve"> </w:t>
      </w:r>
      <w:r>
        <w:t>the</w:t>
      </w:r>
      <w:r>
        <w:rPr>
          <w:spacing w:val="-12"/>
        </w:rPr>
        <w:t xml:space="preserve"> </w:t>
      </w:r>
      <w:r>
        <w:t>current</w:t>
      </w:r>
      <w:r>
        <w:rPr>
          <w:spacing w:val="-9"/>
        </w:rPr>
        <w:t xml:space="preserve"> </w:t>
      </w:r>
      <w:r>
        <w:t>department</w:t>
      </w:r>
      <w:r>
        <w:rPr>
          <w:spacing w:val="-9"/>
        </w:rPr>
        <w:t xml:space="preserve"> </w:t>
      </w:r>
      <w:r>
        <w:t>must</w:t>
      </w:r>
      <w:r>
        <w:rPr>
          <w:spacing w:val="-10"/>
        </w:rPr>
        <w:t xml:space="preserve"> </w:t>
      </w:r>
      <w:r>
        <w:t>release</w:t>
      </w:r>
      <w:r>
        <w:rPr>
          <w:spacing w:val="-11"/>
        </w:rPr>
        <w:t xml:space="preserve"> </w:t>
      </w:r>
      <w:r>
        <w:t>the</w:t>
      </w:r>
      <w:r>
        <w:rPr>
          <w:spacing w:val="-11"/>
        </w:rPr>
        <w:t xml:space="preserve"> </w:t>
      </w:r>
      <w:r>
        <w:t>employee</w:t>
      </w:r>
      <w:r>
        <w:rPr>
          <w:spacing w:val="-11"/>
        </w:rPr>
        <w:t xml:space="preserve"> </w:t>
      </w:r>
      <w:r>
        <w:t>to</w:t>
      </w:r>
      <w:r>
        <w:rPr>
          <w:spacing w:val="-11"/>
        </w:rPr>
        <w:t xml:space="preserve"> </w:t>
      </w:r>
      <w:r>
        <w:t>be</w:t>
      </w:r>
      <w:r>
        <w:rPr>
          <w:spacing w:val="-11"/>
        </w:rPr>
        <w:t xml:space="preserve"> </w:t>
      </w:r>
      <w:r>
        <w:t>transferred</w:t>
      </w:r>
      <w:r>
        <w:rPr>
          <w:spacing w:val="-11"/>
        </w:rPr>
        <w:t xml:space="preserve"> </w:t>
      </w:r>
      <w:r>
        <w:t>within a reasonable time period, but not to exceed four (4) weeks. In some exceptional cases, the department head may request a delay in the promotion or transfer provided the employee is informed and a timeframe has been established. The request must be made to</w:t>
      </w:r>
      <w:r>
        <w:rPr>
          <w:spacing w:val="-17"/>
        </w:rPr>
        <w:t xml:space="preserve"> </w:t>
      </w:r>
      <w:r>
        <w:t>Human</w:t>
      </w:r>
      <w:r>
        <w:rPr>
          <w:spacing w:val="-16"/>
        </w:rPr>
        <w:t xml:space="preserve"> </w:t>
      </w:r>
      <w:r>
        <w:t>Resources.</w:t>
      </w:r>
      <w:r>
        <w:rPr>
          <w:spacing w:val="29"/>
        </w:rPr>
        <w:t xml:space="preserve"> </w:t>
      </w:r>
      <w:r>
        <w:t>The</w:t>
      </w:r>
      <w:r>
        <w:rPr>
          <w:spacing w:val="-18"/>
        </w:rPr>
        <w:t xml:space="preserve"> </w:t>
      </w:r>
      <w:r>
        <w:t>new</w:t>
      </w:r>
      <w:r>
        <w:rPr>
          <w:spacing w:val="-13"/>
        </w:rPr>
        <w:t xml:space="preserve"> </w:t>
      </w:r>
      <w:r>
        <w:t>department</w:t>
      </w:r>
      <w:r>
        <w:rPr>
          <w:spacing w:val="-16"/>
        </w:rPr>
        <w:t xml:space="preserve"> </w:t>
      </w:r>
      <w:r>
        <w:t>head</w:t>
      </w:r>
      <w:r>
        <w:rPr>
          <w:spacing w:val="-15"/>
        </w:rPr>
        <w:t xml:space="preserve"> </w:t>
      </w:r>
      <w:r>
        <w:t>must</w:t>
      </w:r>
      <w:r>
        <w:rPr>
          <w:spacing w:val="-17"/>
        </w:rPr>
        <w:t xml:space="preserve"> </w:t>
      </w:r>
      <w:r>
        <w:t>be</w:t>
      </w:r>
      <w:r>
        <w:rPr>
          <w:spacing w:val="-17"/>
        </w:rPr>
        <w:t xml:space="preserve"> </w:t>
      </w:r>
      <w:r>
        <w:t>in</w:t>
      </w:r>
      <w:r>
        <w:rPr>
          <w:spacing w:val="-16"/>
        </w:rPr>
        <w:t xml:space="preserve"> </w:t>
      </w:r>
      <w:r>
        <w:t>agreement</w:t>
      </w:r>
      <w:r>
        <w:rPr>
          <w:spacing w:val="-16"/>
        </w:rPr>
        <w:t xml:space="preserve"> </w:t>
      </w:r>
      <w:r>
        <w:t>with</w:t>
      </w:r>
      <w:r>
        <w:rPr>
          <w:spacing w:val="-17"/>
        </w:rPr>
        <w:t xml:space="preserve"> </w:t>
      </w:r>
      <w:r>
        <w:t>the</w:t>
      </w:r>
      <w:r>
        <w:rPr>
          <w:spacing w:val="-18"/>
        </w:rPr>
        <w:t xml:space="preserve"> </w:t>
      </w:r>
      <w:r>
        <w:t>requested arrangement.</w:t>
      </w:r>
    </w:p>
    <w:p w14:paraId="4FCEEAA6" w14:textId="77777777" w:rsidR="001D64ED" w:rsidRDefault="001D64ED">
      <w:pPr>
        <w:pStyle w:val="BodyText"/>
        <w:spacing w:before="2"/>
        <w:rPr>
          <w:sz w:val="21"/>
        </w:rPr>
      </w:pPr>
    </w:p>
    <w:p w14:paraId="500CCEA6" w14:textId="77777777" w:rsidR="001D64ED" w:rsidRDefault="00F256A1">
      <w:pPr>
        <w:pStyle w:val="BodyText"/>
        <w:ind w:left="200" w:right="194"/>
        <w:jc w:val="both"/>
      </w:pPr>
      <w:r>
        <w:t>Employees</w:t>
      </w:r>
      <w:r>
        <w:rPr>
          <w:spacing w:val="-7"/>
        </w:rPr>
        <w:t xml:space="preserve"> </w:t>
      </w:r>
      <w:r>
        <w:t>promoted</w:t>
      </w:r>
      <w:r>
        <w:rPr>
          <w:spacing w:val="-9"/>
        </w:rPr>
        <w:t xml:space="preserve"> </w:t>
      </w:r>
      <w:r>
        <w:t>or</w:t>
      </w:r>
      <w:r>
        <w:rPr>
          <w:spacing w:val="-7"/>
        </w:rPr>
        <w:t xml:space="preserve"> </w:t>
      </w:r>
      <w:r>
        <w:t>transferred</w:t>
      </w:r>
      <w:r>
        <w:rPr>
          <w:spacing w:val="-10"/>
        </w:rPr>
        <w:t xml:space="preserve"> </w:t>
      </w:r>
      <w:r>
        <w:t>from</w:t>
      </w:r>
      <w:r>
        <w:rPr>
          <w:spacing w:val="-7"/>
        </w:rPr>
        <w:t xml:space="preserve"> </w:t>
      </w:r>
      <w:r>
        <w:t>one</w:t>
      </w:r>
      <w:r>
        <w:rPr>
          <w:spacing w:val="-6"/>
        </w:rPr>
        <w:t xml:space="preserve"> </w:t>
      </w:r>
      <w:r>
        <w:t>department</w:t>
      </w:r>
      <w:r>
        <w:rPr>
          <w:spacing w:val="-8"/>
        </w:rPr>
        <w:t xml:space="preserve"> </w:t>
      </w:r>
      <w:r>
        <w:t>to</w:t>
      </w:r>
      <w:r>
        <w:rPr>
          <w:spacing w:val="-7"/>
        </w:rPr>
        <w:t xml:space="preserve"> </w:t>
      </w:r>
      <w:r>
        <w:t>another</w:t>
      </w:r>
      <w:r>
        <w:rPr>
          <w:spacing w:val="-5"/>
        </w:rPr>
        <w:t xml:space="preserve"> </w:t>
      </w:r>
      <w:r>
        <w:t>will</w:t>
      </w:r>
      <w:r>
        <w:rPr>
          <w:spacing w:val="-8"/>
        </w:rPr>
        <w:t xml:space="preserve"> </w:t>
      </w:r>
      <w:r>
        <w:t>be</w:t>
      </w:r>
      <w:r>
        <w:rPr>
          <w:spacing w:val="-8"/>
        </w:rPr>
        <w:t xml:space="preserve"> </w:t>
      </w:r>
      <w:r>
        <w:t>paid</w:t>
      </w:r>
      <w:r>
        <w:rPr>
          <w:spacing w:val="-9"/>
        </w:rPr>
        <w:t xml:space="preserve"> </w:t>
      </w:r>
      <w:r>
        <w:t>the</w:t>
      </w:r>
      <w:r>
        <w:rPr>
          <w:spacing w:val="-8"/>
        </w:rPr>
        <w:t xml:space="preserve"> </w:t>
      </w:r>
      <w:r>
        <w:t xml:space="preserve">rate of pay of the new position when the promotion/transfer becomes effective. Accordingly, </w:t>
      </w:r>
      <w:r>
        <w:lastRenderedPageBreak/>
        <w:t>in some cases a transfer will involve a pay decrease. Human Resources will inform interested</w:t>
      </w:r>
      <w:r>
        <w:rPr>
          <w:spacing w:val="-5"/>
        </w:rPr>
        <w:t xml:space="preserve"> </w:t>
      </w:r>
      <w:r>
        <w:t>and</w:t>
      </w:r>
      <w:r>
        <w:rPr>
          <w:spacing w:val="-4"/>
        </w:rPr>
        <w:t xml:space="preserve"> </w:t>
      </w:r>
      <w:r>
        <w:t>qualified</w:t>
      </w:r>
      <w:r>
        <w:rPr>
          <w:spacing w:val="-5"/>
        </w:rPr>
        <w:t xml:space="preserve"> </w:t>
      </w:r>
      <w:r>
        <w:t>candidates</w:t>
      </w:r>
      <w:r>
        <w:rPr>
          <w:spacing w:val="-3"/>
        </w:rPr>
        <w:t xml:space="preserve"> </w:t>
      </w:r>
      <w:r>
        <w:t>as</w:t>
      </w:r>
      <w:r>
        <w:rPr>
          <w:spacing w:val="-4"/>
        </w:rPr>
        <w:t xml:space="preserve"> </w:t>
      </w:r>
      <w:r>
        <w:t>to</w:t>
      </w:r>
      <w:r>
        <w:rPr>
          <w:spacing w:val="-3"/>
        </w:rPr>
        <w:t xml:space="preserve"> </w:t>
      </w:r>
      <w:r>
        <w:t>whether</w:t>
      </w:r>
      <w:r>
        <w:rPr>
          <w:spacing w:val="-3"/>
        </w:rPr>
        <w:t xml:space="preserve"> </w:t>
      </w:r>
      <w:r>
        <w:t>the</w:t>
      </w:r>
      <w:r>
        <w:rPr>
          <w:spacing w:val="-4"/>
        </w:rPr>
        <w:t xml:space="preserve"> </w:t>
      </w:r>
      <w:r>
        <w:t>transfer</w:t>
      </w:r>
      <w:r>
        <w:rPr>
          <w:spacing w:val="-3"/>
        </w:rPr>
        <w:t xml:space="preserve"> </w:t>
      </w:r>
      <w:r>
        <w:t>will</w:t>
      </w:r>
      <w:r>
        <w:rPr>
          <w:spacing w:val="-1"/>
        </w:rPr>
        <w:t xml:space="preserve"> </w:t>
      </w:r>
      <w:r>
        <w:t>result</w:t>
      </w:r>
      <w:r>
        <w:rPr>
          <w:spacing w:val="-3"/>
        </w:rPr>
        <w:t xml:space="preserve"> </w:t>
      </w:r>
      <w:r>
        <w:t>in</w:t>
      </w:r>
      <w:r>
        <w:rPr>
          <w:spacing w:val="-2"/>
        </w:rPr>
        <w:t xml:space="preserve"> </w:t>
      </w:r>
      <w:r>
        <w:t>an</w:t>
      </w:r>
      <w:r>
        <w:rPr>
          <w:spacing w:val="-3"/>
        </w:rPr>
        <w:t xml:space="preserve"> </w:t>
      </w:r>
      <w:r>
        <w:t>increase,</w:t>
      </w:r>
      <w:r>
        <w:rPr>
          <w:spacing w:val="-2"/>
        </w:rPr>
        <w:t xml:space="preserve"> </w:t>
      </w:r>
      <w:r>
        <w:t>a decrease, or no change in</w:t>
      </w:r>
      <w:r>
        <w:rPr>
          <w:spacing w:val="1"/>
        </w:rPr>
        <w:t xml:space="preserve"> </w:t>
      </w:r>
      <w:r>
        <w:t>salary.</w:t>
      </w:r>
    </w:p>
    <w:p w14:paraId="70243193" w14:textId="77777777" w:rsidR="001D64ED" w:rsidRDefault="001D64ED">
      <w:pPr>
        <w:pStyle w:val="BodyText"/>
        <w:rPr>
          <w:b/>
          <w:i/>
          <w:sz w:val="26"/>
        </w:rPr>
      </w:pPr>
    </w:p>
    <w:p w14:paraId="378ECAB7" w14:textId="77777777" w:rsidR="001D64ED" w:rsidRPr="000C5F38" w:rsidRDefault="00F256A1" w:rsidP="003E5612">
      <w:pPr>
        <w:pStyle w:val="Heading2"/>
      </w:pPr>
      <w:bookmarkStart w:id="142" w:name="_bookmark43"/>
      <w:bookmarkStart w:id="143" w:name="_Toc127260570"/>
      <w:bookmarkEnd w:id="142"/>
      <w:r w:rsidRPr="000C5F38">
        <w:t>ACCEPTABLE USE OF INFORMATION TECHNOLOGY RESOURCES</w:t>
      </w:r>
      <w:bookmarkEnd w:id="143"/>
    </w:p>
    <w:p w14:paraId="7C03A11F" w14:textId="77777777" w:rsidR="001D64ED" w:rsidRDefault="001D64ED">
      <w:pPr>
        <w:pStyle w:val="BodyText"/>
        <w:spacing w:before="2"/>
        <w:rPr>
          <w:b/>
          <w:sz w:val="21"/>
        </w:rPr>
      </w:pPr>
      <w:bookmarkStart w:id="144" w:name="_Hlk95290147"/>
    </w:p>
    <w:p w14:paraId="32492FE1" w14:textId="77777777" w:rsidR="001D64ED" w:rsidRDefault="00F256A1" w:rsidP="00EB531C">
      <w:pPr>
        <w:pStyle w:val="Heading3"/>
      </w:pPr>
      <w:bookmarkStart w:id="145" w:name="_bookmark44"/>
      <w:bookmarkStart w:id="146" w:name="_Toc127260571"/>
      <w:bookmarkEnd w:id="145"/>
      <w:r>
        <w:t>Purpose</w:t>
      </w:r>
      <w:bookmarkEnd w:id="146"/>
    </w:p>
    <w:p w14:paraId="3CBE89E7" w14:textId="77777777" w:rsidR="001D64ED" w:rsidRDefault="001D64ED">
      <w:pPr>
        <w:pStyle w:val="BodyText"/>
        <w:spacing w:before="11"/>
        <w:rPr>
          <w:b/>
          <w:sz w:val="20"/>
        </w:rPr>
      </w:pPr>
    </w:p>
    <w:p w14:paraId="1B85C801" w14:textId="546D02F4" w:rsidR="001D64ED" w:rsidRDefault="00F256A1" w:rsidP="0058638F">
      <w:pPr>
        <w:pStyle w:val="BodyText"/>
        <w:ind w:left="200" w:right="198"/>
        <w:jc w:val="both"/>
      </w:pPr>
      <w:r>
        <w:t>The</w:t>
      </w:r>
      <w:r>
        <w:rPr>
          <w:spacing w:val="-6"/>
        </w:rPr>
        <w:t xml:space="preserve"> </w:t>
      </w:r>
      <w:r>
        <w:t>purpose</w:t>
      </w:r>
      <w:r>
        <w:rPr>
          <w:spacing w:val="-6"/>
        </w:rPr>
        <w:t xml:space="preserve"> </w:t>
      </w:r>
      <w:r>
        <w:t>of</w:t>
      </w:r>
      <w:r>
        <w:rPr>
          <w:spacing w:val="-4"/>
        </w:rPr>
        <w:t xml:space="preserve"> </w:t>
      </w:r>
      <w:r>
        <w:t>this</w:t>
      </w:r>
      <w:r>
        <w:rPr>
          <w:spacing w:val="-6"/>
        </w:rPr>
        <w:t xml:space="preserve"> </w:t>
      </w:r>
      <w:r>
        <w:t>policy</w:t>
      </w:r>
      <w:r>
        <w:rPr>
          <w:spacing w:val="-3"/>
        </w:rPr>
        <w:t xml:space="preserve"> </w:t>
      </w:r>
      <w:r>
        <w:t>is</w:t>
      </w:r>
      <w:r>
        <w:rPr>
          <w:spacing w:val="-5"/>
        </w:rPr>
        <w:t xml:space="preserve"> </w:t>
      </w:r>
      <w:r>
        <w:t>to</w:t>
      </w:r>
      <w:r>
        <w:rPr>
          <w:spacing w:val="-5"/>
        </w:rPr>
        <w:t xml:space="preserve"> </w:t>
      </w:r>
      <w:r>
        <w:t>outline</w:t>
      </w:r>
      <w:r>
        <w:rPr>
          <w:spacing w:val="-6"/>
        </w:rPr>
        <w:t xml:space="preserve"> </w:t>
      </w:r>
      <w:r>
        <w:t>the</w:t>
      </w:r>
      <w:r>
        <w:rPr>
          <w:spacing w:val="-4"/>
        </w:rPr>
        <w:t xml:space="preserve"> </w:t>
      </w:r>
      <w:r>
        <w:t>acceptable</w:t>
      </w:r>
      <w:r>
        <w:rPr>
          <w:spacing w:val="-6"/>
        </w:rPr>
        <w:t xml:space="preserve"> </w:t>
      </w:r>
      <w:r>
        <w:t>uses</w:t>
      </w:r>
      <w:r>
        <w:rPr>
          <w:spacing w:val="-5"/>
        </w:rPr>
        <w:t xml:space="preserve"> </w:t>
      </w:r>
      <w:r>
        <w:t>of</w:t>
      </w:r>
      <w:r>
        <w:rPr>
          <w:spacing w:val="-1"/>
        </w:rPr>
        <w:t xml:space="preserve"> </w:t>
      </w:r>
      <w:r>
        <w:t>computing</w:t>
      </w:r>
      <w:r>
        <w:rPr>
          <w:spacing w:val="-5"/>
        </w:rPr>
        <w:t xml:space="preserve"> </w:t>
      </w:r>
      <w:r>
        <w:t>and</w:t>
      </w:r>
      <w:r>
        <w:rPr>
          <w:spacing w:val="-6"/>
        </w:rPr>
        <w:t xml:space="preserve"> </w:t>
      </w:r>
      <w:r>
        <w:t xml:space="preserve">information technology resources for the Nichols College community. This policy outlines the standards for acceptable use of college computing and information technology resources that include, but are not limited to, equipment, software, networks, data, and telecommunications equipment, whether owned, leased, or otherwise provided by Nichols. This policy is intended to reflect the College’s commitment to the principles, goals, and ideals described in the Nichols Mission Statement. This policy is not intended to infringe upon an employee’s right to engage in protected concerted activity under Section 7 of the National Labor Relations Act (“NLRA”), 29 U.S.C. sec. 157. Employees have the right to discuss terms and conditions of employment and mutual </w:t>
      </w:r>
      <w:r w:rsidR="00336690">
        <w:t>work-related</w:t>
      </w:r>
      <w:r>
        <w:t xml:space="preserve"> concerns.</w:t>
      </w:r>
    </w:p>
    <w:p w14:paraId="1588C138" w14:textId="77777777" w:rsidR="0058638F" w:rsidRDefault="0058638F" w:rsidP="0058638F">
      <w:pPr>
        <w:pStyle w:val="BodyText"/>
        <w:ind w:left="200" w:right="198"/>
        <w:jc w:val="both"/>
      </w:pPr>
    </w:p>
    <w:p w14:paraId="76568A61" w14:textId="77777777" w:rsidR="001D64ED" w:rsidRDefault="00F256A1" w:rsidP="0058638F">
      <w:pPr>
        <w:pStyle w:val="Heading3"/>
      </w:pPr>
      <w:bookmarkStart w:id="147" w:name="_bookmark45"/>
      <w:bookmarkStart w:id="148" w:name="_Toc532977736"/>
      <w:bookmarkStart w:id="149" w:name="_Toc127260572"/>
      <w:bookmarkEnd w:id="147"/>
      <w:r>
        <w:t>Coordination with Other Policies</w:t>
      </w:r>
      <w:bookmarkEnd w:id="148"/>
      <w:bookmarkEnd w:id="149"/>
    </w:p>
    <w:p w14:paraId="71079808" w14:textId="77777777" w:rsidR="001D64ED" w:rsidRDefault="001D64ED">
      <w:pPr>
        <w:pStyle w:val="BodyText"/>
        <w:spacing w:before="11"/>
        <w:rPr>
          <w:b/>
          <w:sz w:val="20"/>
        </w:rPr>
      </w:pPr>
    </w:p>
    <w:p w14:paraId="4B606138" w14:textId="77777777" w:rsidR="001D64ED" w:rsidRDefault="00F256A1">
      <w:pPr>
        <w:pStyle w:val="BodyText"/>
        <w:ind w:left="200" w:right="200"/>
        <w:jc w:val="both"/>
      </w:pPr>
      <w:r>
        <w:t>Users of information technology resources at Nichols College are advised that other college policies, including those for Human Resources, and the faculty and student handbooks, and notably those policies governing copyright and intellectual property compliance, may be related to use of information technology resources, and that those policies must be observed in conjunction with this policy.</w:t>
      </w:r>
    </w:p>
    <w:p w14:paraId="4B7E73FD" w14:textId="77777777" w:rsidR="001D64ED" w:rsidRDefault="001D64ED">
      <w:pPr>
        <w:pStyle w:val="BodyText"/>
        <w:spacing w:before="2"/>
        <w:rPr>
          <w:sz w:val="21"/>
        </w:rPr>
      </w:pPr>
    </w:p>
    <w:p w14:paraId="4D157177" w14:textId="15E42DBA" w:rsidR="0058638F" w:rsidRDefault="00F256A1" w:rsidP="0058638F">
      <w:pPr>
        <w:pStyle w:val="BodyText"/>
        <w:ind w:left="200"/>
      </w:pPr>
      <w:r>
        <w:t>Additionally,</w:t>
      </w:r>
      <w:r>
        <w:rPr>
          <w:spacing w:val="-14"/>
        </w:rPr>
        <w:t xml:space="preserve"> </w:t>
      </w:r>
      <w:r>
        <w:t>laws</w:t>
      </w:r>
      <w:r>
        <w:rPr>
          <w:spacing w:val="-14"/>
        </w:rPr>
        <w:t xml:space="preserve"> </w:t>
      </w:r>
      <w:r>
        <w:t>(including,</w:t>
      </w:r>
      <w:r>
        <w:rPr>
          <w:spacing w:val="-13"/>
        </w:rPr>
        <w:t xml:space="preserve"> </w:t>
      </w:r>
      <w:r>
        <w:t>but</w:t>
      </w:r>
      <w:r>
        <w:rPr>
          <w:spacing w:val="-12"/>
        </w:rPr>
        <w:t xml:space="preserve"> </w:t>
      </w:r>
      <w:r>
        <w:t>not</w:t>
      </w:r>
      <w:r>
        <w:rPr>
          <w:spacing w:val="-12"/>
        </w:rPr>
        <w:t xml:space="preserve"> </w:t>
      </w:r>
      <w:r>
        <w:t>limited</w:t>
      </w:r>
      <w:r>
        <w:rPr>
          <w:spacing w:val="-13"/>
        </w:rPr>
        <w:t xml:space="preserve"> </w:t>
      </w:r>
      <w:r>
        <w:t>to</w:t>
      </w:r>
      <w:r>
        <w:rPr>
          <w:spacing w:val="-13"/>
        </w:rPr>
        <w:t xml:space="preserve"> </w:t>
      </w:r>
      <w:r>
        <w:t>FERPA,</w:t>
      </w:r>
      <w:r>
        <w:rPr>
          <w:spacing w:val="-14"/>
        </w:rPr>
        <w:t xml:space="preserve"> </w:t>
      </w:r>
      <w:r>
        <w:t>HIPAA,</w:t>
      </w:r>
      <w:r>
        <w:rPr>
          <w:spacing w:val="-11"/>
        </w:rPr>
        <w:t xml:space="preserve"> </w:t>
      </w:r>
      <w:r>
        <w:t>etc.)</w:t>
      </w:r>
      <w:r>
        <w:rPr>
          <w:spacing w:val="-12"/>
        </w:rPr>
        <w:t xml:space="preserve"> </w:t>
      </w:r>
      <w:r>
        <w:t>and</w:t>
      </w:r>
      <w:r>
        <w:rPr>
          <w:spacing w:val="-14"/>
        </w:rPr>
        <w:t xml:space="preserve"> </w:t>
      </w:r>
      <w:r>
        <w:t>College</w:t>
      </w:r>
      <w:r>
        <w:rPr>
          <w:spacing w:val="-14"/>
        </w:rPr>
        <w:t xml:space="preserve"> </w:t>
      </w:r>
      <w:r>
        <w:t>policies relating to disclosure of confidential information must be</w:t>
      </w:r>
      <w:r>
        <w:rPr>
          <w:spacing w:val="-10"/>
        </w:rPr>
        <w:t xml:space="preserve"> </w:t>
      </w:r>
      <w:r>
        <w:t>observed.</w:t>
      </w:r>
    </w:p>
    <w:p w14:paraId="3B4E285F" w14:textId="77777777" w:rsidR="0058638F" w:rsidRDefault="0058638F" w:rsidP="0058638F">
      <w:pPr>
        <w:pStyle w:val="BodyText"/>
        <w:ind w:left="200"/>
      </w:pPr>
    </w:p>
    <w:p w14:paraId="1F01480E" w14:textId="77777777" w:rsidR="001D64ED" w:rsidRDefault="00F256A1" w:rsidP="0058638F">
      <w:pPr>
        <w:pStyle w:val="Heading3"/>
      </w:pPr>
      <w:bookmarkStart w:id="150" w:name="_bookmark46"/>
      <w:bookmarkStart w:id="151" w:name="_Toc532977737"/>
      <w:bookmarkStart w:id="152" w:name="_Toc127260573"/>
      <w:bookmarkEnd w:id="150"/>
      <w:r>
        <w:t>Access to and Expectations of Persons Using Information Technology Resources</w:t>
      </w:r>
      <w:bookmarkEnd w:id="151"/>
      <w:bookmarkEnd w:id="152"/>
    </w:p>
    <w:p w14:paraId="0F3605A6" w14:textId="77777777" w:rsidR="001D64ED" w:rsidRDefault="001D64ED">
      <w:pPr>
        <w:pStyle w:val="BodyText"/>
        <w:spacing w:before="1"/>
        <w:rPr>
          <w:b/>
          <w:sz w:val="21"/>
        </w:rPr>
      </w:pPr>
    </w:p>
    <w:p w14:paraId="26836C80" w14:textId="77777777" w:rsidR="001D64ED" w:rsidRDefault="00F256A1">
      <w:pPr>
        <w:pStyle w:val="BodyText"/>
        <w:spacing w:before="1"/>
        <w:ind w:left="200" w:right="199"/>
        <w:jc w:val="both"/>
      </w:pPr>
      <w:r>
        <w:t xml:space="preserve">It is the policy of Nichols to maintain access for its community to local, national and international sources of electronic information in order </w:t>
      </w:r>
      <w:r>
        <w:rPr>
          <w:spacing w:val="2"/>
        </w:rPr>
        <w:t xml:space="preserve">to </w:t>
      </w:r>
      <w:r>
        <w:t>provide an atmosphere that encourages the free exchange of ideas and sharing of information. Nichols maintains a variety</w:t>
      </w:r>
      <w:r>
        <w:rPr>
          <w:spacing w:val="-5"/>
        </w:rPr>
        <w:t xml:space="preserve"> </w:t>
      </w:r>
      <w:r>
        <w:t>of</w:t>
      </w:r>
      <w:r>
        <w:rPr>
          <w:spacing w:val="-2"/>
        </w:rPr>
        <w:t xml:space="preserve"> </w:t>
      </w:r>
      <w:r>
        <w:t>information</w:t>
      </w:r>
      <w:r>
        <w:rPr>
          <w:spacing w:val="-6"/>
        </w:rPr>
        <w:t xml:space="preserve"> </w:t>
      </w:r>
      <w:r>
        <w:t>technologies</w:t>
      </w:r>
      <w:r>
        <w:rPr>
          <w:spacing w:val="-5"/>
        </w:rPr>
        <w:t xml:space="preserve"> </w:t>
      </w:r>
      <w:r>
        <w:t>for</w:t>
      </w:r>
      <w:r>
        <w:rPr>
          <w:spacing w:val="-4"/>
        </w:rPr>
        <w:t xml:space="preserve"> </w:t>
      </w:r>
      <w:r>
        <w:t>use</w:t>
      </w:r>
      <w:r>
        <w:rPr>
          <w:spacing w:val="-5"/>
        </w:rPr>
        <w:t xml:space="preserve"> </w:t>
      </w:r>
      <w:r>
        <w:t>as</w:t>
      </w:r>
      <w:r>
        <w:rPr>
          <w:spacing w:val="-4"/>
        </w:rPr>
        <w:t xml:space="preserve"> </w:t>
      </w:r>
      <w:r>
        <w:t>resources</w:t>
      </w:r>
      <w:r>
        <w:rPr>
          <w:spacing w:val="-5"/>
        </w:rPr>
        <w:t xml:space="preserve"> </w:t>
      </w:r>
      <w:r>
        <w:t>for</w:t>
      </w:r>
      <w:r>
        <w:rPr>
          <w:spacing w:val="-4"/>
        </w:rPr>
        <w:t xml:space="preserve"> </w:t>
      </w:r>
      <w:r>
        <w:t>people,</w:t>
      </w:r>
      <w:r>
        <w:rPr>
          <w:spacing w:val="-3"/>
        </w:rPr>
        <w:t xml:space="preserve"> </w:t>
      </w:r>
      <w:r>
        <w:t>catalysts</w:t>
      </w:r>
      <w:r>
        <w:rPr>
          <w:spacing w:val="-5"/>
        </w:rPr>
        <w:t xml:space="preserve"> </w:t>
      </w:r>
      <w:r>
        <w:t>for</w:t>
      </w:r>
      <w:r>
        <w:rPr>
          <w:spacing w:val="-4"/>
        </w:rPr>
        <w:t xml:space="preserve"> </w:t>
      </w:r>
      <w:r>
        <w:t>learning, increased access to technology, and an enriched quality of learning. Access to this environment and the College’s information technology resources is a privilege and must be treated with high ethical and legal</w:t>
      </w:r>
      <w:r>
        <w:rPr>
          <w:spacing w:val="-9"/>
        </w:rPr>
        <w:t xml:space="preserve"> </w:t>
      </w:r>
      <w:r>
        <w:t>standards.</w:t>
      </w:r>
    </w:p>
    <w:p w14:paraId="1AE63103" w14:textId="77777777" w:rsidR="001D64ED" w:rsidRDefault="001D64ED">
      <w:pPr>
        <w:pStyle w:val="BodyText"/>
        <w:rPr>
          <w:sz w:val="21"/>
        </w:rPr>
      </w:pPr>
    </w:p>
    <w:p w14:paraId="0BF2F0A6" w14:textId="77777777" w:rsidR="001D64ED" w:rsidRDefault="00F256A1">
      <w:pPr>
        <w:pStyle w:val="BodyText"/>
        <w:ind w:left="200" w:right="196"/>
        <w:jc w:val="both"/>
      </w:pPr>
      <w:r>
        <w:t>Preserving the access to information resources is a community effort that requires each member to act responsibly and guard against abuses. Therefore, both the Nichols community as a whole and each individual user have an obligation to abide by the following standards of acceptable and ethical use:</w:t>
      </w:r>
    </w:p>
    <w:p w14:paraId="0206B865" w14:textId="77777777" w:rsidR="001D64ED" w:rsidRDefault="001D64ED">
      <w:pPr>
        <w:pStyle w:val="BodyText"/>
        <w:spacing w:before="1"/>
        <w:rPr>
          <w:sz w:val="21"/>
        </w:rPr>
      </w:pPr>
    </w:p>
    <w:p w14:paraId="56DCB4FC" w14:textId="77777777" w:rsidR="001D64ED" w:rsidRDefault="00F256A1">
      <w:pPr>
        <w:pStyle w:val="ListParagraph"/>
        <w:numPr>
          <w:ilvl w:val="1"/>
          <w:numId w:val="16"/>
        </w:numPr>
        <w:tabs>
          <w:tab w:val="left" w:pos="1281"/>
        </w:tabs>
        <w:ind w:right="917"/>
        <w:jc w:val="both"/>
        <w:rPr>
          <w:sz w:val="24"/>
        </w:rPr>
      </w:pPr>
      <w:r>
        <w:rPr>
          <w:sz w:val="24"/>
        </w:rPr>
        <w:t xml:space="preserve">Use only those computing and information technology resources and </w:t>
      </w:r>
      <w:r>
        <w:rPr>
          <w:sz w:val="24"/>
        </w:rPr>
        <w:lastRenderedPageBreak/>
        <w:t>data</w:t>
      </w:r>
      <w:r>
        <w:rPr>
          <w:spacing w:val="-11"/>
          <w:sz w:val="24"/>
        </w:rPr>
        <w:t xml:space="preserve"> </w:t>
      </w:r>
      <w:r>
        <w:rPr>
          <w:sz w:val="24"/>
        </w:rPr>
        <w:t>for</w:t>
      </w:r>
      <w:r>
        <w:rPr>
          <w:spacing w:val="-10"/>
          <w:sz w:val="24"/>
        </w:rPr>
        <w:t xml:space="preserve"> </w:t>
      </w:r>
      <w:r>
        <w:rPr>
          <w:sz w:val="24"/>
        </w:rPr>
        <w:t>which</w:t>
      </w:r>
      <w:r>
        <w:rPr>
          <w:spacing w:val="-10"/>
          <w:sz w:val="24"/>
        </w:rPr>
        <w:t xml:space="preserve"> </w:t>
      </w:r>
      <w:r>
        <w:rPr>
          <w:sz w:val="24"/>
        </w:rPr>
        <w:t>you</w:t>
      </w:r>
      <w:r>
        <w:rPr>
          <w:spacing w:val="-8"/>
          <w:sz w:val="24"/>
        </w:rPr>
        <w:t xml:space="preserve"> </w:t>
      </w:r>
      <w:r>
        <w:rPr>
          <w:sz w:val="24"/>
        </w:rPr>
        <w:t>have</w:t>
      </w:r>
      <w:r>
        <w:rPr>
          <w:spacing w:val="-11"/>
          <w:sz w:val="24"/>
        </w:rPr>
        <w:t xml:space="preserve"> </w:t>
      </w:r>
      <w:r>
        <w:rPr>
          <w:sz w:val="24"/>
        </w:rPr>
        <w:t>authorization</w:t>
      </w:r>
      <w:r>
        <w:rPr>
          <w:spacing w:val="-10"/>
          <w:sz w:val="24"/>
        </w:rPr>
        <w:t xml:space="preserve"> </w:t>
      </w:r>
      <w:r>
        <w:rPr>
          <w:sz w:val="24"/>
        </w:rPr>
        <w:t>and</w:t>
      </w:r>
      <w:r>
        <w:rPr>
          <w:spacing w:val="-10"/>
          <w:sz w:val="24"/>
        </w:rPr>
        <w:t xml:space="preserve"> </w:t>
      </w:r>
      <w:r>
        <w:rPr>
          <w:sz w:val="24"/>
        </w:rPr>
        <w:t>only</w:t>
      </w:r>
      <w:r>
        <w:rPr>
          <w:spacing w:val="-11"/>
          <w:sz w:val="24"/>
        </w:rPr>
        <w:t xml:space="preserve"> </w:t>
      </w:r>
      <w:r>
        <w:rPr>
          <w:sz w:val="24"/>
        </w:rPr>
        <w:t>in</w:t>
      </w:r>
      <w:r>
        <w:rPr>
          <w:spacing w:val="-10"/>
          <w:sz w:val="24"/>
        </w:rPr>
        <w:t xml:space="preserve"> </w:t>
      </w:r>
      <w:r>
        <w:rPr>
          <w:sz w:val="24"/>
        </w:rPr>
        <w:t>the</w:t>
      </w:r>
      <w:r>
        <w:rPr>
          <w:spacing w:val="-10"/>
          <w:sz w:val="24"/>
        </w:rPr>
        <w:t xml:space="preserve"> </w:t>
      </w:r>
      <w:r>
        <w:rPr>
          <w:sz w:val="24"/>
        </w:rPr>
        <w:t>manner</w:t>
      </w:r>
      <w:r>
        <w:rPr>
          <w:spacing w:val="-7"/>
          <w:sz w:val="24"/>
        </w:rPr>
        <w:t xml:space="preserve"> </w:t>
      </w:r>
      <w:r>
        <w:rPr>
          <w:sz w:val="24"/>
        </w:rPr>
        <w:t>and</w:t>
      </w:r>
      <w:r>
        <w:rPr>
          <w:spacing w:val="-11"/>
          <w:sz w:val="24"/>
        </w:rPr>
        <w:t xml:space="preserve"> </w:t>
      </w:r>
      <w:r>
        <w:rPr>
          <w:sz w:val="24"/>
        </w:rPr>
        <w:t>to</w:t>
      </w:r>
      <w:r>
        <w:rPr>
          <w:spacing w:val="-7"/>
          <w:sz w:val="24"/>
        </w:rPr>
        <w:t xml:space="preserve"> </w:t>
      </w:r>
      <w:r>
        <w:rPr>
          <w:sz w:val="24"/>
        </w:rPr>
        <w:t>the extent</w:t>
      </w:r>
      <w:r>
        <w:rPr>
          <w:spacing w:val="-1"/>
          <w:sz w:val="24"/>
        </w:rPr>
        <w:t xml:space="preserve"> </w:t>
      </w:r>
      <w:r>
        <w:rPr>
          <w:sz w:val="24"/>
        </w:rPr>
        <w:t>authorized;</w:t>
      </w:r>
    </w:p>
    <w:p w14:paraId="6C180D86" w14:textId="77777777" w:rsidR="001D64ED" w:rsidRDefault="00F256A1">
      <w:pPr>
        <w:pStyle w:val="ListParagraph"/>
        <w:numPr>
          <w:ilvl w:val="1"/>
          <w:numId w:val="16"/>
        </w:numPr>
        <w:tabs>
          <w:tab w:val="left" w:pos="1281"/>
        </w:tabs>
        <w:spacing w:before="1"/>
        <w:ind w:right="922"/>
        <w:jc w:val="both"/>
        <w:rPr>
          <w:sz w:val="24"/>
        </w:rPr>
      </w:pPr>
      <w:r>
        <w:rPr>
          <w:sz w:val="24"/>
        </w:rPr>
        <w:t>Use computing and information technology resources only for their intended</w:t>
      </w:r>
      <w:r>
        <w:rPr>
          <w:spacing w:val="-3"/>
          <w:sz w:val="24"/>
        </w:rPr>
        <w:t xml:space="preserve"> </w:t>
      </w:r>
      <w:r>
        <w:rPr>
          <w:sz w:val="24"/>
        </w:rPr>
        <w:t>purpose;</w:t>
      </w:r>
    </w:p>
    <w:p w14:paraId="71CBC6B0" w14:textId="77777777" w:rsidR="001D64ED" w:rsidRDefault="00F256A1">
      <w:pPr>
        <w:pStyle w:val="ListParagraph"/>
        <w:numPr>
          <w:ilvl w:val="1"/>
          <w:numId w:val="16"/>
        </w:numPr>
        <w:tabs>
          <w:tab w:val="left" w:pos="1281"/>
        </w:tabs>
        <w:ind w:right="917"/>
        <w:jc w:val="both"/>
        <w:rPr>
          <w:sz w:val="24"/>
        </w:rPr>
      </w:pPr>
      <w:r>
        <w:rPr>
          <w:sz w:val="24"/>
        </w:rPr>
        <w:t>Protect the access and integrity of computing and information technology</w:t>
      </w:r>
      <w:r>
        <w:rPr>
          <w:spacing w:val="-2"/>
          <w:sz w:val="24"/>
        </w:rPr>
        <w:t xml:space="preserve"> </w:t>
      </w:r>
      <w:r>
        <w:rPr>
          <w:sz w:val="24"/>
        </w:rPr>
        <w:t>resources;</w:t>
      </w:r>
    </w:p>
    <w:p w14:paraId="31923544" w14:textId="77777777" w:rsidR="001D64ED" w:rsidRDefault="00F256A1">
      <w:pPr>
        <w:pStyle w:val="ListParagraph"/>
        <w:numPr>
          <w:ilvl w:val="1"/>
          <w:numId w:val="16"/>
        </w:numPr>
        <w:tabs>
          <w:tab w:val="left" w:pos="1281"/>
        </w:tabs>
        <w:ind w:right="921"/>
        <w:jc w:val="both"/>
        <w:rPr>
          <w:sz w:val="24"/>
        </w:rPr>
      </w:pPr>
      <w:r>
        <w:rPr>
          <w:sz w:val="24"/>
        </w:rPr>
        <w:t>Abide</w:t>
      </w:r>
      <w:r>
        <w:rPr>
          <w:spacing w:val="-19"/>
          <w:sz w:val="24"/>
        </w:rPr>
        <w:t xml:space="preserve"> </w:t>
      </w:r>
      <w:r>
        <w:rPr>
          <w:sz w:val="24"/>
        </w:rPr>
        <w:t>by</w:t>
      </w:r>
      <w:r>
        <w:rPr>
          <w:spacing w:val="-18"/>
          <w:sz w:val="24"/>
        </w:rPr>
        <w:t xml:space="preserve"> </w:t>
      </w:r>
      <w:r>
        <w:rPr>
          <w:sz w:val="24"/>
        </w:rPr>
        <w:t>applicable</w:t>
      </w:r>
      <w:r>
        <w:rPr>
          <w:spacing w:val="-18"/>
          <w:sz w:val="24"/>
        </w:rPr>
        <w:t xml:space="preserve"> </w:t>
      </w:r>
      <w:r>
        <w:rPr>
          <w:sz w:val="24"/>
        </w:rPr>
        <w:t>laws</w:t>
      </w:r>
      <w:r>
        <w:rPr>
          <w:spacing w:val="-19"/>
          <w:sz w:val="24"/>
        </w:rPr>
        <w:t xml:space="preserve"> </w:t>
      </w:r>
      <w:r>
        <w:rPr>
          <w:sz w:val="24"/>
        </w:rPr>
        <w:t>and</w:t>
      </w:r>
      <w:r>
        <w:rPr>
          <w:spacing w:val="-16"/>
          <w:sz w:val="24"/>
        </w:rPr>
        <w:t xml:space="preserve"> </w:t>
      </w:r>
      <w:r>
        <w:rPr>
          <w:sz w:val="24"/>
        </w:rPr>
        <w:t>College</w:t>
      </w:r>
      <w:r>
        <w:rPr>
          <w:spacing w:val="-18"/>
          <w:sz w:val="24"/>
        </w:rPr>
        <w:t xml:space="preserve"> </w:t>
      </w:r>
      <w:r>
        <w:rPr>
          <w:sz w:val="24"/>
        </w:rPr>
        <w:t>policies</w:t>
      </w:r>
      <w:r>
        <w:rPr>
          <w:spacing w:val="-19"/>
          <w:sz w:val="24"/>
        </w:rPr>
        <w:t xml:space="preserve"> </w:t>
      </w:r>
      <w:r>
        <w:rPr>
          <w:sz w:val="24"/>
        </w:rPr>
        <w:t>and</w:t>
      </w:r>
      <w:r>
        <w:rPr>
          <w:spacing w:val="-18"/>
          <w:sz w:val="24"/>
        </w:rPr>
        <w:t xml:space="preserve"> </w:t>
      </w:r>
      <w:r>
        <w:rPr>
          <w:sz w:val="24"/>
        </w:rPr>
        <w:t>all</w:t>
      </w:r>
      <w:r>
        <w:rPr>
          <w:spacing w:val="-16"/>
          <w:sz w:val="24"/>
        </w:rPr>
        <w:t xml:space="preserve"> </w:t>
      </w:r>
      <w:r>
        <w:rPr>
          <w:sz w:val="24"/>
        </w:rPr>
        <w:t>applicable</w:t>
      </w:r>
      <w:r>
        <w:rPr>
          <w:spacing w:val="-19"/>
          <w:sz w:val="24"/>
        </w:rPr>
        <w:t xml:space="preserve"> </w:t>
      </w:r>
      <w:r>
        <w:rPr>
          <w:sz w:val="24"/>
        </w:rPr>
        <w:t>contracts and licenses, and respect the copyright and intellectual property rights of others, including the legal use of copyrighted material;</w:t>
      </w:r>
      <w:r>
        <w:rPr>
          <w:spacing w:val="-14"/>
          <w:sz w:val="24"/>
        </w:rPr>
        <w:t xml:space="preserve"> </w:t>
      </w:r>
      <w:r>
        <w:rPr>
          <w:sz w:val="24"/>
        </w:rPr>
        <w:t>and</w:t>
      </w:r>
    </w:p>
    <w:p w14:paraId="511237C3" w14:textId="77777777" w:rsidR="001D64ED" w:rsidRDefault="00F256A1">
      <w:pPr>
        <w:pStyle w:val="ListParagraph"/>
        <w:numPr>
          <w:ilvl w:val="1"/>
          <w:numId w:val="16"/>
        </w:numPr>
        <w:tabs>
          <w:tab w:val="left" w:pos="1280"/>
          <w:tab w:val="left" w:pos="1281"/>
        </w:tabs>
        <w:rPr>
          <w:sz w:val="24"/>
        </w:rPr>
      </w:pPr>
      <w:r>
        <w:rPr>
          <w:sz w:val="24"/>
        </w:rPr>
        <w:t>Respect the privacy and personal rights of</w:t>
      </w:r>
      <w:r>
        <w:rPr>
          <w:spacing w:val="-6"/>
          <w:sz w:val="24"/>
        </w:rPr>
        <w:t xml:space="preserve"> </w:t>
      </w:r>
      <w:r>
        <w:rPr>
          <w:sz w:val="24"/>
        </w:rPr>
        <w:t>others.</w:t>
      </w:r>
    </w:p>
    <w:p w14:paraId="42F2074F" w14:textId="77777777" w:rsidR="001D64ED" w:rsidRDefault="00F256A1">
      <w:pPr>
        <w:pStyle w:val="BodyText"/>
        <w:spacing w:before="241"/>
        <w:ind w:left="200" w:right="198"/>
        <w:jc w:val="both"/>
      </w:pPr>
      <w:r>
        <w:t>Access</w:t>
      </w:r>
      <w:r>
        <w:rPr>
          <w:spacing w:val="-7"/>
        </w:rPr>
        <w:t xml:space="preserve"> </w:t>
      </w:r>
      <w:r>
        <w:t>to</w:t>
      </w:r>
      <w:r>
        <w:rPr>
          <w:spacing w:val="-6"/>
        </w:rPr>
        <w:t xml:space="preserve"> </w:t>
      </w:r>
      <w:r>
        <w:t>Nichols</w:t>
      </w:r>
      <w:r>
        <w:rPr>
          <w:spacing w:val="-6"/>
        </w:rPr>
        <w:t xml:space="preserve"> </w:t>
      </w:r>
      <w:r>
        <w:t>information</w:t>
      </w:r>
      <w:r>
        <w:rPr>
          <w:spacing w:val="-6"/>
        </w:rPr>
        <w:t xml:space="preserve"> </w:t>
      </w:r>
      <w:r>
        <w:t>technology</w:t>
      </w:r>
      <w:r>
        <w:rPr>
          <w:spacing w:val="-4"/>
        </w:rPr>
        <w:t xml:space="preserve"> </w:t>
      </w:r>
      <w:r>
        <w:t>and</w:t>
      </w:r>
      <w:r>
        <w:rPr>
          <w:spacing w:val="-5"/>
        </w:rPr>
        <w:t xml:space="preserve"> </w:t>
      </w:r>
      <w:r>
        <w:t>computing</w:t>
      </w:r>
      <w:r>
        <w:rPr>
          <w:spacing w:val="-6"/>
        </w:rPr>
        <w:t xml:space="preserve"> </w:t>
      </w:r>
      <w:r>
        <w:t>resources</w:t>
      </w:r>
      <w:r>
        <w:rPr>
          <w:spacing w:val="-4"/>
        </w:rPr>
        <w:t xml:space="preserve"> </w:t>
      </w:r>
      <w:r>
        <w:t>is</w:t>
      </w:r>
      <w:r>
        <w:rPr>
          <w:spacing w:val="-7"/>
        </w:rPr>
        <w:t xml:space="preserve"> </w:t>
      </w:r>
      <w:r>
        <w:t>a</w:t>
      </w:r>
      <w:r>
        <w:rPr>
          <w:spacing w:val="-5"/>
        </w:rPr>
        <w:t xml:space="preserve"> </w:t>
      </w:r>
      <w:r>
        <w:t>privilege</w:t>
      </w:r>
      <w:r>
        <w:rPr>
          <w:spacing w:val="-5"/>
        </w:rPr>
        <w:t xml:space="preserve"> </w:t>
      </w:r>
      <w:r>
        <w:t>granted to students, faculty and staff of Nichols. The College extends access privileges to individual users of the College’s information technology and computing resources. The extension of these privileges is predicated on the user’s acceptance of and adherence to the corresponding user responsibilities detailed in this policy. The College reserves its right to limit, restrict, or extend access to information technology</w:t>
      </w:r>
      <w:r>
        <w:rPr>
          <w:spacing w:val="-17"/>
        </w:rPr>
        <w:t xml:space="preserve"> </w:t>
      </w:r>
      <w:r>
        <w:t>resources.</w:t>
      </w:r>
    </w:p>
    <w:p w14:paraId="5A0F48E0" w14:textId="77777777" w:rsidR="001D64ED" w:rsidRDefault="001D64ED">
      <w:pPr>
        <w:pStyle w:val="BodyText"/>
        <w:spacing w:before="2"/>
        <w:rPr>
          <w:sz w:val="21"/>
        </w:rPr>
      </w:pPr>
    </w:p>
    <w:p w14:paraId="176B97CA" w14:textId="77777777" w:rsidR="001D64ED" w:rsidRDefault="00F256A1" w:rsidP="0058638F">
      <w:pPr>
        <w:pStyle w:val="Heading3"/>
      </w:pPr>
      <w:bookmarkStart w:id="153" w:name="_bookmark47"/>
      <w:bookmarkStart w:id="154" w:name="_Toc532977738"/>
      <w:bookmarkStart w:id="155" w:name="_Toc127260574"/>
      <w:bookmarkEnd w:id="153"/>
      <w:r>
        <w:t>Application</w:t>
      </w:r>
      <w:bookmarkEnd w:id="154"/>
      <w:bookmarkEnd w:id="155"/>
    </w:p>
    <w:p w14:paraId="15AACEC4" w14:textId="77777777" w:rsidR="001D64ED" w:rsidRDefault="001D64ED">
      <w:pPr>
        <w:pStyle w:val="BodyText"/>
        <w:rPr>
          <w:b/>
          <w:sz w:val="21"/>
        </w:rPr>
      </w:pPr>
    </w:p>
    <w:p w14:paraId="54CAF963" w14:textId="77777777" w:rsidR="001D64ED" w:rsidRDefault="00F256A1">
      <w:pPr>
        <w:pStyle w:val="BodyText"/>
        <w:ind w:left="200" w:right="202"/>
        <w:jc w:val="both"/>
      </w:pPr>
      <w:r>
        <w:t>This policy applies to all users of Nichols computing and information technology resources, including faculty, staff, students, alumni, guests, external individuals or organizations and individuals accessing external network services, such as the internet via College facilities. The Chief Information Officer will determine operational policies, networking</w:t>
      </w:r>
      <w:r>
        <w:rPr>
          <w:spacing w:val="-17"/>
        </w:rPr>
        <w:t xml:space="preserve"> </w:t>
      </w:r>
      <w:r>
        <w:t>standards,</w:t>
      </w:r>
      <w:r>
        <w:rPr>
          <w:spacing w:val="-14"/>
        </w:rPr>
        <w:t xml:space="preserve"> </w:t>
      </w:r>
      <w:r>
        <w:t>and</w:t>
      </w:r>
      <w:r>
        <w:rPr>
          <w:spacing w:val="-17"/>
        </w:rPr>
        <w:t xml:space="preserve"> </w:t>
      </w:r>
      <w:r>
        <w:t>procedures</w:t>
      </w:r>
      <w:r>
        <w:rPr>
          <w:spacing w:val="-16"/>
        </w:rPr>
        <w:t xml:space="preserve"> </w:t>
      </w:r>
      <w:r>
        <w:t>to</w:t>
      </w:r>
      <w:r>
        <w:rPr>
          <w:spacing w:val="-17"/>
        </w:rPr>
        <w:t xml:space="preserve"> </w:t>
      </w:r>
      <w:r>
        <w:t>implement</w:t>
      </w:r>
      <w:r>
        <w:rPr>
          <w:spacing w:val="-15"/>
        </w:rPr>
        <w:t xml:space="preserve"> </w:t>
      </w:r>
      <w:r>
        <w:t>the</w:t>
      </w:r>
      <w:r>
        <w:rPr>
          <w:spacing w:val="-17"/>
        </w:rPr>
        <w:t xml:space="preserve"> </w:t>
      </w:r>
      <w:r>
        <w:t>principles</w:t>
      </w:r>
      <w:r>
        <w:rPr>
          <w:spacing w:val="-16"/>
        </w:rPr>
        <w:t xml:space="preserve"> </w:t>
      </w:r>
      <w:r>
        <w:t>outlined</w:t>
      </w:r>
      <w:r>
        <w:rPr>
          <w:spacing w:val="-18"/>
        </w:rPr>
        <w:t xml:space="preserve"> </w:t>
      </w:r>
      <w:r>
        <w:t>in</w:t>
      </w:r>
      <w:r>
        <w:rPr>
          <w:spacing w:val="-16"/>
        </w:rPr>
        <w:t xml:space="preserve"> </w:t>
      </w:r>
      <w:r>
        <w:t>this</w:t>
      </w:r>
      <w:r>
        <w:rPr>
          <w:spacing w:val="-16"/>
        </w:rPr>
        <w:t xml:space="preserve"> </w:t>
      </w:r>
      <w:r>
        <w:t>policy. The</w:t>
      </w:r>
      <w:r>
        <w:rPr>
          <w:spacing w:val="-13"/>
        </w:rPr>
        <w:t xml:space="preserve"> </w:t>
      </w:r>
      <w:r>
        <w:t>Information</w:t>
      </w:r>
      <w:r>
        <w:rPr>
          <w:spacing w:val="-11"/>
        </w:rPr>
        <w:t xml:space="preserve"> </w:t>
      </w:r>
      <w:r>
        <w:t>Technology</w:t>
      </w:r>
      <w:r>
        <w:rPr>
          <w:spacing w:val="-11"/>
        </w:rPr>
        <w:t xml:space="preserve"> </w:t>
      </w:r>
      <w:r>
        <w:t>Department</w:t>
      </w:r>
      <w:r>
        <w:rPr>
          <w:spacing w:val="-10"/>
        </w:rPr>
        <w:t xml:space="preserve"> </w:t>
      </w:r>
      <w:r>
        <w:t>(IT)</w:t>
      </w:r>
      <w:r>
        <w:rPr>
          <w:spacing w:val="-11"/>
        </w:rPr>
        <w:t xml:space="preserve"> </w:t>
      </w:r>
      <w:r>
        <w:t>has</w:t>
      </w:r>
      <w:r>
        <w:rPr>
          <w:spacing w:val="-12"/>
        </w:rPr>
        <w:t xml:space="preserve"> </w:t>
      </w:r>
      <w:r>
        <w:t>the</w:t>
      </w:r>
      <w:r>
        <w:rPr>
          <w:spacing w:val="-12"/>
        </w:rPr>
        <w:t xml:space="preserve"> </w:t>
      </w:r>
      <w:r>
        <w:t>right</w:t>
      </w:r>
      <w:r>
        <w:rPr>
          <w:spacing w:val="-10"/>
        </w:rPr>
        <w:t xml:space="preserve"> </w:t>
      </w:r>
      <w:r>
        <w:t>to</w:t>
      </w:r>
      <w:r>
        <w:rPr>
          <w:spacing w:val="-12"/>
        </w:rPr>
        <w:t xml:space="preserve"> </w:t>
      </w:r>
      <w:r>
        <w:t>protect</w:t>
      </w:r>
      <w:r>
        <w:rPr>
          <w:spacing w:val="-10"/>
        </w:rPr>
        <w:t xml:space="preserve"> </w:t>
      </w:r>
      <w:r>
        <w:t>shared</w:t>
      </w:r>
      <w:r>
        <w:rPr>
          <w:spacing w:val="-12"/>
        </w:rPr>
        <w:t xml:space="preserve"> </w:t>
      </w:r>
      <w:r>
        <w:t>information technology</w:t>
      </w:r>
      <w:r>
        <w:rPr>
          <w:spacing w:val="-2"/>
        </w:rPr>
        <w:t xml:space="preserve"> </w:t>
      </w:r>
      <w:r>
        <w:t>resources.</w:t>
      </w:r>
    </w:p>
    <w:p w14:paraId="4615F11C" w14:textId="77777777" w:rsidR="001D64ED" w:rsidRDefault="00F256A1" w:rsidP="0058638F">
      <w:pPr>
        <w:pStyle w:val="Heading3"/>
      </w:pPr>
      <w:bookmarkStart w:id="156" w:name="_bookmark48"/>
      <w:bookmarkStart w:id="157" w:name="_Toc532977739"/>
      <w:bookmarkStart w:id="158" w:name="_Toc127260575"/>
      <w:bookmarkEnd w:id="156"/>
      <w:r>
        <w:t>Ownership</w:t>
      </w:r>
      <w:bookmarkEnd w:id="157"/>
      <w:bookmarkEnd w:id="158"/>
    </w:p>
    <w:p w14:paraId="52CF9437" w14:textId="77777777" w:rsidR="001D64ED" w:rsidRDefault="001D64ED">
      <w:pPr>
        <w:pStyle w:val="BodyText"/>
        <w:spacing w:before="1"/>
        <w:rPr>
          <w:b/>
          <w:sz w:val="21"/>
        </w:rPr>
      </w:pPr>
    </w:p>
    <w:p w14:paraId="0075E20B" w14:textId="77777777" w:rsidR="001D64ED" w:rsidRDefault="00F256A1">
      <w:pPr>
        <w:pStyle w:val="BodyText"/>
        <w:ind w:left="200" w:right="197"/>
        <w:jc w:val="both"/>
      </w:pPr>
      <w:r>
        <w:t>Nichols College assumes and reserves ownership of all data, files, messages, and programs stored in its computer systems. Users cannot claim ownership of any data stored in Nichols College computer systems. Cooperation with any system administrator requests regarding user computer activities is required.</w:t>
      </w:r>
    </w:p>
    <w:p w14:paraId="456D6E3A" w14:textId="77777777" w:rsidR="001D64ED" w:rsidRDefault="001D64ED">
      <w:pPr>
        <w:pStyle w:val="BodyText"/>
        <w:spacing w:before="2"/>
        <w:rPr>
          <w:sz w:val="21"/>
        </w:rPr>
      </w:pPr>
    </w:p>
    <w:p w14:paraId="122A83B0" w14:textId="77777777" w:rsidR="001D64ED" w:rsidRDefault="00F256A1">
      <w:pPr>
        <w:pStyle w:val="BodyText"/>
        <w:ind w:left="200" w:right="193"/>
        <w:jc w:val="both"/>
      </w:pPr>
      <w:r>
        <w:t>During working hours, employees should use the Internet and e-mail for College related business only. Employees should never use the Internet or e-mail for unlawful purposes or</w:t>
      </w:r>
      <w:r>
        <w:rPr>
          <w:spacing w:val="-17"/>
        </w:rPr>
        <w:t xml:space="preserve"> </w:t>
      </w:r>
      <w:r>
        <w:t>for</w:t>
      </w:r>
      <w:r>
        <w:rPr>
          <w:spacing w:val="-17"/>
        </w:rPr>
        <w:t xml:space="preserve"> </w:t>
      </w:r>
      <w:r>
        <w:t>any</w:t>
      </w:r>
      <w:r>
        <w:rPr>
          <w:spacing w:val="-18"/>
        </w:rPr>
        <w:t xml:space="preserve"> </w:t>
      </w:r>
      <w:r>
        <w:t>purpose</w:t>
      </w:r>
      <w:r>
        <w:rPr>
          <w:spacing w:val="-16"/>
        </w:rPr>
        <w:t xml:space="preserve"> </w:t>
      </w:r>
      <w:r>
        <w:t>that</w:t>
      </w:r>
      <w:r>
        <w:rPr>
          <w:spacing w:val="-14"/>
        </w:rPr>
        <w:t xml:space="preserve"> </w:t>
      </w:r>
      <w:r>
        <w:t>violates</w:t>
      </w:r>
      <w:r>
        <w:rPr>
          <w:spacing w:val="-18"/>
        </w:rPr>
        <w:t xml:space="preserve"> </w:t>
      </w:r>
      <w:r>
        <w:t>College</w:t>
      </w:r>
      <w:r>
        <w:rPr>
          <w:spacing w:val="-17"/>
        </w:rPr>
        <w:t xml:space="preserve"> </w:t>
      </w:r>
      <w:r>
        <w:t>policies.</w:t>
      </w:r>
      <w:r>
        <w:rPr>
          <w:spacing w:val="23"/>
        </w:rPr>
        <w:t xml:space="preserve"> </w:t>
      </w:r>
      <w:r>
        <w:t>Even</w:t>
      </w:r>
      <w:r>
        <w:rPr>
          <w:spacing w:val="-16"/>
        </w:rPr>
        <w:t xml:space="preserve"> </w:t>
      </w:r>
      <w:r>
        <w:t>if</w:t>
      </w:r>
      <w:r>
        <w:rPr>
          <w:spacing w:val="-16"/>
        </w:rPr>
        <w:t xml:space="preserve"> </w:t>
      </w:r>
      <w:r>
        <w:t>a</w:t>
      </w:r>
      <w:r>
        <w:rPr>
          <w:spacing w:val="-16"/>
        </w:rPr>
        <w:t xml:space="preserve"> </w:t>
      </w:r>
      <w:r>
        <w:t>specific</w:t>
      </w:r>
      <w:r>
        <w:rPr>
          <w:spacing w:val="-16"/>
        </w:rPr>
        <w:t xml:space="preserve"> </w:t>
      </w:r>
      <w:r>
        <w:t>website</w:t>
      </w:r>
      <w:r>
        <w:rPr>
          <w:spacing w:val="-17"/>
        </w:rPr>
        <w:t xml:space="preserve"> </w:t>
      </w:r>
      <w:r>
        <w:t>can</w:t>
      </w:r>
      <w:r>
        <w:rPr>
          <w:spacing w:val="-17"/>
        </w:rPr>
        <w:t xml:space="preserve"> </w:t>
      </w:r>
      <w:r>
        <w:t>be</w:t>
      </w:r>
      <w:r>
        <w:rPr>
          <w:spacing w:val="-16"/>
        </w:rPr>
        <w:t xml:space="preserve"> </w:t>
      </w:r>
      <w:r>
        <w:t>accessed, it does not imply that the site is in compliance with Nichols’ policies. Employees should have no expectation of privacy with respect to their use of Nichols provided Internet access.</w:t>
      </w:r>
    </w:p>
    <w:p w14:paraId="040AA300" w14:textId="77777777" w:rsidR="001D64ED" w:rsidRDefault="001D64ED">
      <w:pPr>
        <w:pStyle w:val="BodyText"/>
        <w:rPr>
          <w:sz w:val="21"/>
        </w:rPr>
      </w:pPr>
    </w:p>
    <w:p w14:paraId="271BE2FC" w14:textId="77777777" w:rsidR="001D64ED" w:rsidRDefault="00F256A1">
      <w:pPr>
        <w:pStyle w:val="BodyText"/>
        <w:spacing w:before="1"/>
        <w:ind w:left="200" w:right="197"/>
        <w:jc w:val="both"/>
      </w:pPr>
      <w:r>
        <w:t>Similarly, the College reserves the right to monitor all e-mail messages and accounts. As the e-mail accounts are College property, employees should have no expectation of privacy</w:t>
      </w:r>
      <w:r>
        <w:rPr>
          <w:spacing w:val="-14"/>
        </w:rPr>
        <w:t xml:space="preserve"> </w:t>
      </w:r>
      <w:r>
        <w:t>with</w:t>
      </w:r>
      <w:r>
        <w:rPr>
          <w:spacing w:val="-13"/>
        </w:rPr>
        <w:t xml:space="preserve"> </w:t>
      </w:r>
      <w:r>
        <w:t>respect</w:t>
      </w:r>
      <w:r>
        <w:rPr>
          <w:spacing w:val="-12"/>
        </w:rPr>
        <w:t xml:space="preserve"> </w:t>
      </w:r>
      <w:r>
        <w:t>to</w:t>
      </w:r>
      <w:r>
        <w:rPr>
          <w:spacing w:val="-10"/>
        </w:rPr>
        <w:t xml:space="preserve"> </w:t>
      </w:r>
      <w:r>
        <w:t>their</w:t>
      </w:r>
      <w:r>
        <w:rPr>
          <w:spacing w:val="-12"/>
        </w:rPr>
        <w:t xml:space="preserve"> </w:t>
      </w:r>
      <w:r>
        <w:t>use</w:t>
      </w:r>
      <w:r>
        <w:rPr>
          <w:spacing w:val="-15"/>
        </w:rPr>
        <w:t xml:space="preserve"> </w:t>
      </w:r>
      <w:r>
        <w:t>of</w:t>
      </w:r>
      <w:r>
        <w:rPr>
          <w:spacing w:val="-11"/>
        </w:rPr>
        <w:t xml:space="preserve"> </w:t>
      </w:r>
      <w:r>
        <w:t>e-mail</w:t>
      </w:r>
      <w:r>
        <w:rPr>
          <w:spacing w:val="-13"/>
        </w:rPr>
        <w:t xml:space="preserve"> </w:t>
      </w:r>
      <w:r>
        <w:t>whether</w:t>
      </w:r>
      <w:r>
        <w:rPr>
          <w:spacing w:val="-12"/>
        </w:rPr>
        <w:t xml:space="preserve"> </w:t>
      </w:r>
      <w:r>
        <w:t>for</w:t>
      </w:r>
      <w:r>
        <w:rPr>
          <w:spacing w:val="-12"/>
        </w:rPr>
        <w:t xml:space="preserve"> </w:t>
      </w:r>
      <w:r>
        <w:t>business</w:t>
      </w:r>
      <w:r>
        <w:rPr>
          <w:spacing w:val="-14"/>
        </w:rPr>
        <w:t xml:space="preserve"> </w:t>
      </w:r>
      <w:r>
        <w:t>or</w:t>
      </w:r>
      <w:r>
        <w:rPr>
          <w:spacing w:val="-12"/>
        </w:rPr>
        <w:t xml:space="preserve"> </w:t>
      </w:r>
      <w:r>
        <w:t>personal</w:t>
      </w:r>
      <w:r>
        <w:rPr>
          <w:spacing w:val="-12"/>
        </w:rPr>
        <w:t xml:space="preserve"> </w:t>
      </w:r>
      <w:r>
        <w:t>use.</w:t>
      </w:r>
      <w:r>
        <w:rPr>
          <w:spacing w:val="33"/>
        </w:rPr>
        <w:t xml:space="preserve"> </w:t>
      </w:r>
      <w:r>
        <w:t>However, this policy is not intended to prohibit any communications allowed by law. More specifically,</w:t>
      </w:r>
      <w:r>
        <w:rPr>
          <w:spacing w:val="-14"/>
        </w:rPr>
        <w:t xml:space="preserve"> </w:t>
      </w:r>
      <w:r>
        <w:t>nothing</w:t>
      </w:r>
      <w:r>
        <w:rPr>
          <w:spacing w:val="-12"/>
        </w:rPr>
        <w:t xml:space="preserve"> </w:t>
      </w:r>
      <w:r>
        <w:t>herein</w:t>
      </w:r>
      <w:r>
        <w:rPr>
          <w:spacing w:val="-13"/>
        </w:rPr>
        <w:t xml:space="preserve"> </w:t>
      </w:r>
      <w:r>
        <w:t>shall</w:t>
      </w:r>
      <w:r>
        <w:rPr>
          <w:spacing w:val="-12"/>
        </w:rPr>
        <w:t xml:space="preserve"> </w:t>
      </w:r>
      <w:r>
        <w:t>prevent</w:t>
      </w:r>
      <w:r>
        <w:rPr>
          <w:spacing w:val="-13"/>
        </w:rPr>
        <w:t xml:space="preserve"> </w:t>
      </w:r>
      <w:r>
        <w:t>employees</w:t>
      </w:r>
      <w:r>
        <w:rPr>
          <w:spacing w:val="-13"/>
        </w:rPr>
        <w:t xml:space="preserve"> </w:t>
      </w:r>
      <w:r>
        <w:t>from</w:t>
      </w:r>
      <w:r>
        <w:rPr>
          <w:spacing w:val="-12"/>
        </w:rPr>
        <w:t xml:space="preserve"> </w:t>
      </w:r>
      <w:r>
        <w:t>using</w:t>
      </w:r>
      <w:r>
        <w:rPr>
          <w:spacing w:val="-12"/>
        </w:rPr>
        <w:t xml:space="preserve"> </w:t>
      </w:r>
      <w:r>
        <w:t>Nichols</w:t>
      </w:r>
      <w:r>
        <w:rPr>
          <w:spacing w:val="-13"/>
        </w:rPr>
        <w:t xml:space="preserve"> </w:t>
      </w:r>
      <w:r>
        <w:t>e-mail</w:t>
      </w:r>
      <w:r>
        <w:rPr>
          <w:spacing w:val="-13"/>
        </w:rPr>
        <w:t xml:space="preserve"> </w:t>
      </w:r>
      <w:r>
        <w:t>for</w:t>
      </w:r>
      <w:r>
        <w:rPr>
          <w:spacing w:val="-12"/>
        </w:rPr>
        <w:t xml:space="preserve"> </w:t>
      </w:r>
      <w:r>
        <w:t>activity protected by the National Labor Relations Act during non-working</w:t>
      </w:r>
      <w:r>
        <w:rPr>
          <w:spacing w:val="-13"/>
        </w:rPr>
        <w:t xml:space="preserve"> </w:t>
      </w:r>
      <w:r>
        <w:t>time.</w:t>
      </w:r>
    </w:p>
    <w:p w14:paraId="73DFA8EC" w14:textId="77777777" w:rsidR="001D64ED" w:rsidRDefault="001D64ED">
      <w:pPr>
        <w:pStyle w:val="BodyText"/>
        <w:spacing w:before="1"/>
        <w:rPr>
          <w:sz w:val="21"/>
        </w:rPr>
      </w:pPr>
    </w:p>
    <w:p w14:paraId="66605B98" w14:textId="77777777" w:rsidR="001D64ED" w:rsidRDefault="00F256A1">
      <w:pPr>
        <w:pStyle w:val="BodyText"/>
        <w:spacing w:before="1"/>
        <w:ind w:left="200" w:right="197"/>
        <w:jc w:val="both"/>
      </w:pPr>
      <w:r>
        <w:lastRenderedPageBreak/>
        <w:t>Under certain circumstances, including but not limited to issues of system integrity, sexual harassment, discrimination, or suspicion of illegal use of computer resources; at the</w:t>
      </w:r>
      <w:r>
        <w:rPr>
          <w:spacing w:val="-17"/>
        </w:rPr>
        <w:t xml:space="preserve"> </w:t>
      </w:r>
      <w:r>
        <w:t>direction</w:t>
      </w:r>
      <w:r>
        <w:rPr>
          <w:spacing w:val="-15"/>
        </w:rPr>
        <w:t xml:space="preserve"> </w:t>
      </w:r>
      <w:r>
        <w:t>of</w:t>
      </w:r>
      <w:r>
        <w:rPr>
          <w:spacing w:val="-14"/>
        </w:rPr>
        <w:t xml:space="preserve"> </w:t>
      </w:r>
      <w:r>
        <w:t>the</w:t>
      </w:r>
      <w:r>
        <w:rPr>
          <w:spacing w:val="-16"/>
        </w:rPr>
        <w:t xml:space="preserve"> </w:t>
      </w:r>
      <w:r>
        <w:t>President</w:t>
      </w:r>
      <w:r>
        <w:rPr>
          <w:spacing w:val="-15"/>
        </w:rPr>
        <w:t xml:space="preserve"> </w:t>
      </w:r>
      <w:r>
        <w:t>of</w:t>
      </w:r>
      <w:r>
        <w:rPr>
          <w:spacing w:val="-14"/>
        </w:rPr>
        <w:t xml:space="preserve"> </w:t>
      </w:r>
      <w:r>
        <w:t>the</w:t>
      </w:r>
      <w:r>
        <w:rPr>
          <w:spacing w:val="-16"/>
        </w:rPr>
        <w:t xml:space="preserve"> </w:t>
      </w:r>
      <w:r>
        <w:t>College,</w:t>
      </w:r>
      <w:r>
        <w:rPr>
          <w:spacing w:val="-15"/>
        </w:rPr>
        <w:t xml:space="preserve"> </w:t>
      </w:r>
      <w:r>
        <w:t>Chief</w:t>
      </w:r>
      <w:r>
        <w:rPr>
          <w:spacing w:val="-15"/>
        </w:rPr>
        <w:t xml:space="preserve"> </w:t>
      </w:r>
      <w:r>
        <w:t>Information</w:t>
      </w:r>
      <w:r>
        <w:rPr>
          <w:spacing w:val="-15"/>
        </w:rPr>
        <w:t xml:space="preserve"> </w:t>
      </w:r>
      <w:r>
        <w:t>Officer,</w:t>
      </w:r>
      <w:r>
        <w:rPr>
          <w:spacing w:val="-15"/>
        </w:rPr>
        <w:t xml:space="preserve"> </w:t>
      </w:r>
      <w:r>
        <w:t>or</w:t>
      </w:r>
      <w:r>
        <w:rPr>
          <w:spacing w:val="-15"/>
        </w:rPr>
        <w:t xml:space="preserve"> </w:t>
      </w:r>
      <w:r>
        <w:t>Dean</w:t>
      </w:r>
      <w:r>
        <w:rPr>
          <w:spacing w:val="-16"/>
        </w:rPr>
        <w:t xml:space="preserve"> </w:t>
      </w:r>
      <w:r>
        <w:t>of</w:t>
      </w:r>
      <w:r>
        <w:rPr>
          <w:spacing w:val="-14"/>
        </w:rPr>
        <w:t xml:space="preserve"> </w:t>
      </w:r>
      <w:r>
        <w:t>Student Services, the system administrator may access e-mail stored in user</w:t>
      </w:r>
      <w:r>
        <w:rPr>
          <w:spacing w:val="-11"/>
        </w:rPr>
        <w:t xml:space="preserve"> </w:t>
      </w:r>
      <w:r>
        <w:t>accounts.</w:t>
      </w:r>
    </w:p>
    <w:p w14:paraId="19A6CBC9" w14:textId="77777777" w:rsidR="001D64ED" w:rsidRDefault="001D64ED">
      <w:pPr>
        <w:pStyle w:val="BodyText"/>
        <w:spacing w:before="2"/>
        <w:rPr>
          <w:sz w:val="21"/>
        </w:rPr>
      </w:pPr>
    </w:p>
    <w:p w14:paraId="2EE49146" w14:textId="77777777" w:rsidR="001D64ED" w:rsidRDefault="00F256A1" w:rsidP="0058638F">
      <w:pPr>
        <w:pStyle w:val="Heading3"/>
      </w:pPr>
      <w:bookmarkStart w:id="159" w:name="_bookmark49"/>
      <w:bookmarkStart w:id="160" w:name="_Toc532977740"/>
      <w:bookmarkStart w:id="161" w:name="_Toc127260576"/>
      <w:bookmarkEnd w:id="159"/>
      <w:r>
        <w:t>Copying Copyrighted Materials (software, music, videos)</w:t>
      </w:r>
      <w:bookmarkEnd w:id="160"/>
      <w:bookmarkEnd w:id="161"/>
    </w:p>
    <w:p w14:paraId="11A5E733" w14:textId="77777777" w:rsidR="001D64ED" w:rsidRDefault="001D64ED">
      <w:pPr>
        <w:pStyle w:val="BodyText"/>
        <w:rPr>
          <w:b/>
          <w:sz w:val="21"/>
        </w:rPr>
      </w:pPr>
    </w:p>
    <w:p w14:paraId="24A34EEB" w14:textId="77777777" w:rsidR="001D64ED" w:rsidRDefault="00F256A1">
      <w:pPr>
        <w:pStyle w:val="BodyText"/>
        <w:ind w:left="200" w:right="195"/>
        <w:jc w:val="both"/>
      </w:pPr>
      <w:r>
        <w:t>Respect for the intellectual work and property of others has traditionally been essential to</w:t>
      </w:r>
      <w:r>
        <w:rPr>
          <w:spacing w:val="-13"/>
        </w:rPr>
        <w:t xml:space="preserve"> </w:t>
      </w:r>
      <w:r>
        <w:t>the</w:t>
      </w:r>
      <w:r>
        <w:rPr>
          <w:spacing w:val="-15"/>
        </w:rPr>
        <w:t xml:space="preserve"> </w:t>
      </w:r>
      <w:r>
        <w:t>mission</w:t>
      </w:r>
      <w:r>
        <w:rPr>
          <w:spacing w:val="-12"/>
        </w:rPr>
        <w:t xml:space="preserve"> </w:t>
      </w:r>
      <w:r>
        <w:t>of</w:t>
      </w:r>
      <w:r>
        <w:rPr>
          <w:spacing w:val="-12"/>
        </w:rPr>
        <w:t xml:space="preserve"> </w:t>
      </w:r>
      <w:r>
        <w:t>academic</w:t>
      </w:r>
      <w:r>
        <w:rPr>
          <w:spacing w:val="-14"/>
        </w:rPr>
        <w:t xml:space="preserve"> </w:t>
      </w:r>
      <w:r>
        <w:t>institutions.</w:t>
      </w:r>
      <w:r>
        <w:rPr>
          <w:spacing w:val="32"/>
        </w:rPr>
        <w:t xml:space="preserve"> </w:t>
      </w:r>
      <w:r>
        <w:t>As</w:t>
      </w:r>
      <w:r>
        <w:rPr>
          <w:spacing w:val="-13"/>
        </w:rPr>
        <w:t xml:space="preserve"> </w:t>
      </w:r>
      <w:r>
        <w:t>members</w:t>
      </w:r>
      <w:r>
        <w:rPr>
          <w:spacing w:val="-14"/>
        </w:rPr>
        <w:t xml:space="preserve"> </w:t>
      </w:r>
      <w:r>
        <w:t>of</w:t>
      </w:r>
      <w:r>
        <w:rPr>
          <w:spacing w:val="-12"/>
        </w:rPr>
        <w:t xml:space="preserve"> </w:t>
      </w:r>
      <w:r>
        <w:t>the</w:t>
      </w:r>
      <w:r>
        <w:rPr>
          <w:spacing w:val="-14"/>
        </w:rPr>
        <w:t xml:space="preserve"> </w:t>
      </w:r>
      <w:r>
        <w:t>academic</w:t>
      </w:r>
      <w:r>
        <w:rPr>
          <w:spacing w:val="-12"/>
        </w:rPr>
        <w:t xml:space="preserve"> </w:t>
      </w:r>
      <w:r>
        <w:t>community,</w:t>
      </w:r>
      <w:r>
        <w:rPr>
          <w:spacing w:val="-13"/>
        </w:rPr>
        <w:t xml:space="preserve"> </w:t>
      </w:r>
      <w:r>
        <w:t>Nichols College values the free exchange of ideas. Just as Nichols College does not tolerate plagiarism, it does not condone the unauthorized copying of any copyrighted materials. The copying of these types of materials without the permission of its owner is illegal and a criminal</w:t>
      </w:r>
      <w:r>
        <w:rPr>
          <w:spacing w:val="-2"/>
        </w:rPr>
        <w:t xml:space="preserve"> </w:t>
      </w:r>
      <w:r>
        <w:t>offense.</w:t>
      </w:r>
    </w:p>
    <w:p w14:paraId="28175A79" w14:textId="77777777" w:rsidR="001D64ED" w:rsidRDefault="001D64ED">
      <w:pPr>
        <w:pStyle w:val="BodyText"/>
        <w:spacing w:before="2"/>
        <w:rPr>
          <w:sz w:val="21"/>
        </w:rPr>
      </w:pPr>
    </w:p>
    <w:p w14:paraId="22F6AA47" w14:textId="77777777" w:rsidR="001D64ED" w:rsidRDefault="00F256A1" w:rsidP="0058638F">
      <w:pPr>
        <w:pStyle w:val="Heading3"/>
      </w:pPr>
      <w:bookmarkStart w:id="162" w:name="_bookmark50"/>
      <w:bookmarkStart w:id="163" w:name="_Toc532977741"/>
      <w:bookmarkStart w:id="164" w:name="_Toc127260577"/>
      <w:bookmarkEnd w:id="162"/>
      <w:r>
        <w:t>Storage/Copying of Confidential Information</w:t>
      </w:r>
      <w:bookmarkEnd w:id="163"/>
      <w:bookmarkEnd w:id="164"/>
    </w:p>
    <w:p w14:paraId="6BEF22DB" w14:textId="77777777" w:rsidR="001D64ED" w:rsidRDefault="001D64ED">
      <w:pPr>
        <w:pStyle w:val="BodyText"/>
        <w:spacing w:before="3"/>
        <w:rPr>
          <w:b/>
          <w:sz w:val="21"/>
        </w:rPr>
      </w:pPr>
    </w:p>
    <w:p w14:paraId="50192D2F" w14:textId="77777777" w:rsidR="001D64ED" w:rsidRDefault="00F256A1">
      <w:pPr>
        <w:pStyle w:val="BodyText"/>
        <w:ind w:left="200" w:right="198"/>
        <w:jc w:val="both"/>
      </w:pPr>
      <w:r>
        <w:t>Nichols</w:t>
      </w:r>
      <w:r>
        <w:rPr>
          <w:spacing w:val="-6"/>
        </w:rPr>
        <w:t xml:space="preserve"> </w:t>
      </w:r>
      <w:r>
        <w:t>maintains</w:t>
      </w:r>
      <w:r>
        <w:rPr>
          <w:spacing w:val="-5"/>
        </w:rPr>
        <w:t xml:space="preserve"> </w:t>
      </w:r>
      <w:r>
        <w:t>systems</w:t>
      </w:r>
      <w:r>
        <w:rPr>
          <w:spacing w:val="-7"/>
        </w:rPr>
        <w:t xml:space="preserve"> </w:t>
      </w:r>
      <w:r>
        <w:t>that</w:t>
      </w:r>
      <w:r>
        <w:rPr>
          <w:spacing w:val="-5"/>
        </w:rPr>
        <w:t xml:space="preserve"> </w:t>
      </w:r>
      <w:r>
        <w:t>store</w:t>
      </w:r>
      <w:r>
        <w:rPr>
          <w:spacing w:val="-5"/>
        </w:rPr>
        <w:t xml:space="preserve"> </w:t>
      </w:r>
      <w:r>
        <w:t>a</w:t>
      </w:r>
      <w:r>
        <w:rPr>
          <w:spacing w:val="-4"/>
        </w:rPr>
        <w:t xml:space="preserve"> </w:t>
      </w:r>
      <w:r>
        <w:t>significant</w:t>
      </w:r>
      <w:r>
        <w:rPr>
          <w:spacing w:val="-5"/>
        </w:rPr>
        <w:t xml:space="preserve"> </w:t>
      </w:r>
      <w:r>
        <w:t>amount</w:t>
      </w:r>
      <w:r>
        <w:rPr>
          <w:spacing w:val="-5"/>
        </w:rPr>
        <w:t xml:space="preserve"> </w:t>
      </w:r>
      <w:r>
        <w:t>of</w:t>
      </w:r>
      <w:r>
        <w:rPr>
          <w:spacing w:val="-5"/>
        </w:rPr>
        <w:t xml:space="preserve"> </w:t>
      </w:r>
      <w:r>
        <w:t>confidential</w:t>
      </w:r>
      <w:r>
        <w:rPr>
          <w:spacing w:val="-4"/>
        </w:rPr>
        <w:t xml:space="preserve"> </w:t>
      </w:r>
      <w:r>
        <w:t>information</w:t>
      </w:r>
      <w:r>
        <w:rPr>
          <w:spacing w:val="-6"/>
        </w:rPr>
        <w:t xml:space="preserve"> </w:t>
      </w:r>
      <w:r>
        <w:t>on faculty, staff, students, donors, prospects, vendors, etc. Access to this information is restricted based on a need to know. Under no circumstances is any of this information</w:t>
      </w:r>
      <w:r>
        <w:rPr>
          <w:spacing w:val="-33"/>
        </w:rPr>
        <w:t xml:space="preserve"> </w:t>
      </w:r>
      <w:r>
        <w:t>to be copied or exported off the server and stored on a laptop/portable computer, home computer, PDA (such as a Blackberry or similar device), or removable storage media including, but not limited to, CD/DVD, USB key/thumb drive, or IPOD/MP3</w:t>
      </w:r>
      <w:r>
        <w:rPr>
          <w:spacing w:val="-29"/>
        </w:rPr>
        <w:t xml:space="preserve"> </w:t>
      </w:r>
      <w:r>
        <w:t>players.</w:t>
      </w:r>
    </w:p>
    <w:p w14:paraId="70E74734" w14:textId="77777777" w:rsidR="001D64ED" w:rsidRDefault="001D64ED">
      <w:pPr>
        <w:pStyle w:val="BodyText"/>
        <w:rPr>
          <w:sz w:val="21"/>
        </w:rPr>
      </w:pPr>
    </w:p>
    <w:p w14:paraId="73A37BA4" w14:textId="77777777" w:rsidR="001D64ED" w:rsidRDefault="00F256A1">
      <w:pPr>
        <w:pStyle w:val="BodyText"/>
        <w:ind w:left="200" w:right="202"/>
        <w:jc w:val="both"/>
      </w:pPr>
      <w:r>
        <w:t>It should also be understood that e-mail messages, which have file attachments containing confidential information, run the same risk of exposure as files on removable storage media, laptops, or PDAs. Therefore, confidential information must not be attached to any e-mail messages.</w:t>
      </w:r>
    </w:p>
    <w:p w14:paraId="236D26AD" w14:textId="77777777" w:rsidR="0058638F" w:rsidRDefault="0058638F">
      <w:pPr>
        <w:pStyle w:val="BodyText"/>
        <w:ind w:left="200" w:right="202"/>
        <w:jc w:val="both"/>
      </w:pPr>
    </w:p>
    <w:p w14:paraId="4BEADA21" w14:textId="77777777" w:rsidR="001D64ED" w:rsidRDefault="00F256A1" w:rsidP="0058638F">
      <w:pPr>
        <w:pStyle w:val="Heading3"/>
      </w:pPr>
      <w:bookmarkStart w:id="165" w:name="_bookmark51"/>
      <w:bookmarkStart w:id="166" w:name="_Toc532977742"/>
      <w:bookmarkStart w:id="167" w:name="_Toc127260578"/>
      <w:bookmarkEnd w:id="165"/>
      <w:r>
        <w:t>Use of College-Assigned Usernames and Passwords</w:t>
      </w:r>
      <w:bookmarkEnd w:id="166"/>
      <w:bookmarkEnd w:id="167"/>
    </w:p>
    <w:p w14:paraId="0BBF0626" w14:textId="77777777" w:rsidR="001D64ED" w:rsidRDefault="001D64ED">
      <w:pPr>
        <w:pStyle w:val="BodyText"/>
        <w:spacing w:before="1"/>
        <w:rPr>
          <w:b/>
          <w:sz w:val="21"/>
        </w:rPr>
      </w:pPr>
    </w:p>
    <w:p w14:paraId="3A5B9155" w14:textId="2BBA3685" w:rsidR="001D64ED" w:rsidRDefault="00F256A1">
      <w:pPr>
        <w:pStyle w:val="BodyText"/>
        <w:ind w:left="200" w:right="200"/>
        <w:jc w:val="both"/>
      </w:pPr>
      <w:r>
        <w:t>Nichols College assigns usernames and passwords to individuals to provide users with access to specific information and system resources, based on the needs of their job function. Under no circumstances are users to share usernames and passwords with anyone else, unless requested to do so by a system administrator for the purpose of troubleshooting a system issue. Sharing of this information will be construed as circumventing the College’s security practices and procedures and will expose that user to</w:t>
      </w:r>
      <w:r>
        <w:rPr>
          <w:spacing w:val="-8"/>
        </w:rPr>
        <w:t xml:space="preserve"> </w:t>
      </w:r>
      <w:r>
        <w:t>the</w:t>
      </w:r>
      <w:r>
        <w:rPr>
          <w:spacing w:val="-8"/>
        </w:rPr>
        <w:t xml:space="preserve"> </w:t>
      </w:r>
      <w:r>
        <w:t>risk</w:t>
      </w:r>
      <w:r>
        <w:rPr>
          <w:spacing w:val="-8"/>
        </w:rPr>
        <w:t xml:space="preserve"> </w:t>
      </w:r>
      <w:r>
        <w:t>of</w:t>
      </w:r>
      <w:r>
        <w:rPr>
          <w:spacing w:val="-6"/>
        </w:rPr>
        <w:t xml:space="preserve"> </w:t>
      </w:r>
      <w:r>
        <w:t>disciplinary</w:t>
      </w:r>
      <w:r>
        <w:rPr>
          <w:spacing w:val="-8"/>
        </w:rPr>
        <w:t xml:space="preserve"> </w:t>
      </w:r>
      <w:r>
        <w:t>action.</w:t>
      </w:r>
      <w:r>
        <w:rPr>
          <w:spacing w:val="43"/>
        </w:rPr>
        <w:t xml:space="preserve"> </w:t>
      </w:r>
      <w:r>
        <w:t>Any</w:t>
      </w:r>
      <w:r>
        <w:rPr>
          <w:spacing w:val="-9"/>
        </w:rPr>
        <w:t xml:space="preserve"> </w:t>
      </w:r>
      <w:r>
        <w:t>need</w:t>
      </w:r>
      <w:r>
        <w:rPr>
          <w:spacing w:val="-9"/>
        </w:rPr>
        <w:t xml:space="preserve"> </w:t>
      </w:r>
      <w:r>
        <w:t>for</w:t>
      </w:r>
      <w:r>
        <w:rPr>
          <w:spacing w:val="-5"/>
        </w:rPr>
        <w:t xml:space="preserve"> </w:t>
      </w:r>
      <w:r>
        <w:t>system</w:t>
      </w:r>
      <w:r>
        <w:rPr>
          <w:spacing w:val="-8"/>
        </w:rPr>
        <w:t xml:space="preserve"> </w:t>
      </w:r>
      <w:r>
        <w:t>access</w:t>
      </w:r>
      <w:r>
        <w:rPr>
          <w:spacing w:val="-8"/>
        </w:rPr>
        <w:t xml:space="preserve"> </w:t>
      </w:r>
      <w:r>
        <w:t>to</w:t>
      </w:r>
      <w:r>
        <w:rPr>
          <w:spacing w:val="-7"/>
        </w:rPr>
        <w:t xml:space="preserve"> </w:t>
      </w:r>
      <w:r>
        <w:t>data</w:t>
      </w:r>
      <w:r>
        <w:rPr>
          <w:spacing w:val="-6"/>
        </w:rPr>
        <w:t xml:space="preserve"> </w:t>
      </w:r>
      <w:r>
        <w:t>or</w:t>
      </w:r>
      <w:r>
        <w:rPr>
          <w:spacing w:val="-7"/>
        </w:rPr>
        <w:t xml:space="preserve"> </w:t>
      </w:r>
      <w:r>
        <w:t>resources</w:t>
      </w:r>
      <w:r>
        <w:rPr>
          <w:spacing w:val="-8"/>
        </w:rPr>
        <w:t xml:space="preserve"> </w:t>
      </w:r>
      <w:r>
        <w:t>must</w:t>
      </w:r>
      <w:r>
        <w:rPr>
          <w:spacing w:val="-7"/>
        </w:rPr>
        <w:t xml:space="preserve"> </w:t>
      </w:r>
      <w:r>
        <w:t>be processed as a request through the appropriate channels, so that appropriate authorizations can be obtained and</w:t>
      </w:r>
      <w:r>
        <w:rPr>
          <w:spacing w:val="-2"/>
        </w:rPr>
        <w:t xml:space="preserve"> </w:t>
      </w:r>
      <w:r>
        <w:t>documented.</w:t>
      </w:r>
    </w:p>
    <w:p w14:paraId="65E34630" w14:textId="77777777" w:rsidR="001D64ED" w:rsidRDefault="001D64ED">
      <w:pPr>
        <w:pStyle w:val="BodyText"/>
        <w:spacing w:before="2"/>
        <w:rPr>
          <w:sz w:val="21"/>
        </w:rPr>
      </w:pPr>
    </w:p>
    <w:p w14:paraId="5B08973F" w14:textId="77777777" w:rsidR="001D64ED" w:rsidRDefault="00F256A1" w:rsidP="0058638F">
      <w:pPr>
        <w:pStyle w:val="Heading3"/>
      </w:pPr>
      <w:bookmarkStart w:id="168" w:name="_bookmark52"/>
      <w:bookmarkStart w:id="169" w:name="_Toc532977743"/>
      <w:bookmarkStart w:id="170" w:name="_Toc127260579"/>
      <w:bookmarkEnd w:id="168"/>
      <w:r>
        <w:t>Right to Monitor and Access</w:t>
      </w:r>
      <w:bookmarkEnd w:id="169"/>
      <w:bookmarkEnd w:id="170"/>
    </w:p>
    <w:p w14:paraId="739F36BB" w14:textId="77777777" w:rsidR="001D64ED" w:rsidRDefault="001D64ED">
      <w:pPr>
        <w:pStyle w:val="BodyText"/>
        <w:rPr>
          <w:b/>
          <w:sz w:val="21"/>
        </w:rPr>
      </w:pPr>
    </w:p>
    <w:p w14:paraId="3E03A4E3" w14:textId="77777777" w:rsidR="001D64ED" w:rsidRDefault="00F256A1">
      <w:pPr>
        <w:pStyle w:val="BodyText"/>
        <w:spacing w:before="1"/>
        <w:ind w:left="200" w:right="194"/>
        <w:jc w:val="both"/>
      </w:pPr>
      <w:r>
        <w:t>The campus computer systems linked together on a common fiber-optic network are owned by Nichols College or, in some cases, are privately owned as personal computers brought</w:t>
      </w:r>
      <w:r>
        <w:rPr>
          <w:spacing w:val="-16"/>
        </w:rPr>
        <w:t xml:space="preserve"> </w:t>
      </w:r>
      <w:r>
        <w:t>to</w:t>
      </w:r>
      <w:r>
        <w:rPr>
          <w:spacing w:val="-15"/>
        </w:rPr>
        <w:t xml:space="preserve"> </w:t>
      </w:r>
      <w:r>
        <w:t>campus</w:t>
      </w:r>
      <w:r>
        <w:rPr>
          <w:spacing w:val="-16"/>
        </w:rPr>
        <w:t xml:space="preserve"> </w:t>
      </w:r>
      <w:r>
        <w:t>by</w:t>
      </w:r>
      <w:r>
        <w:rPr>
          <w:spacing w:val="-16"/>
        </w:rPr>
        <w:t xml:space="preserve"> </w:t>
      </w:r>
      <w:r>
        <w:t>faculty,</w:t>
      </w:r>
      <w:r>
        <w:rPr>
          <w:spacing w:val="-16"/>
        </w:rPr>
        <w:t xml:space="preserve"> </w:t>
      </w:r>
      <w:r>
        <w:t>staff,</w:t>
      </w:r>
      <w:r>
        <w:rPr>
          <w:spacing w:val="-13"/>
        </w:rPr>
        <w:t xml:space="preserve"> </w:t>
      </w:r>
      <w:r>
        <w:t>or</w:t>
      </w:r>
      <w:r>
        <w:rPr>
          <w:spacing w:val="-16"/>
        </w:rPr>
        <w:t xml:space="preserve"> </w:t>
      </w:r>
      <w:r>
        <w:t>students.</w:t>
      </w:r>
      <w:r>
        <w:rPr>
          <w:spacing w:val="26"/>
        </w:rPr>
        <w:t xml:space="preserve"> </w:t>
      </w:r>
      <w:r>
        <w:t>Regardless</w:t>
      </w:r>
      <w:r>
        <w:rPr>
          <w:spacing w:val="-16"/>
        </w:rPr>
        <w:t xml:space="preserve"> </w:t>
      </w:r>
      <w:r>
        <w:t>of</w:t>
      </w:r>
      <w:r>
        <w:rPr>
          <w:spacing w:val="-15"/>
        </w:rPr>
        <w:t xml:space="preserve"> </w:t>
      </w:r>
      <w:r>
        <w:t>ownership,</w:t>
      </w:r>
      <w:r>
        <w:rPr>
          <w:spacing w:val="-16"/>
        </w:rPr>
        <w:t xml:space="preserve"> </w:t>
      </w:r>
      <w:r>
        <w:t>every</w:t>
      </w:r>
      <w:r>
        <w:rPr>
          <w:spacing w:val="-14"/>
        </w:rPr>
        <w:t xml:space="preserve"> </w:t>
      </w:r>
      <w:r>
        <w:t>computer attached to the campus network for any reason (e.g., internet connectivity, e-mail accessibility, etc.) is subject to monitoring by the IT</w:t>
      </w:r>
      <w:r>
        <w:rPr>
          <w:spacing w:val="-8"/>
        </w:rPr>
        <w:t xml:space="preserve"> </w:t>
      </w:r>
      <w:r>
        <w:t>staff.</w:t>
      </w:r>
    </w:p>
    <w:p w14:paraId="2CD9632B" w14:textId="77777777" w:rsidR="001D64ED" w:rsidRDefault="001D64ED">
      <w:pPr>
        <w:pStyle w:val="BodyText"/>
        <w:spacing w:before="3"/>
        <w:rPr>
          <w:sz w:val="21"/>
        </w:rPr>
      </w:pPr>
    </w:p>
    <w:p w14:paraId="2ABE4622" w14:textId="77777777" w:rsidR="001D64ED" w:rsidRDefault="00F256A1">
      <w:pPr>
        <w:pStyle w:val="BodyText"/>
        <w:ind w:left="200" w:right="196"/>
        <w:jc w:val="both"/>
      </w:pPr>
      <w:r>
        <w:rPr>
          <w:b/>
          <w:i/>
          <w:u w:val="single"/>
        </w:rPr>
        <w:lastRenderedPageBreak/>
        <w:t>Devices and information stored on the Nichols College network are not</w:t>
      </w:r>
      <w:r>
        <w:rPr>
          <w:b/>
          <w:i/>
        </w:rPr>
        <w:t xml:space="preserve"> </w:t>
      </w:r>
      <w:r>
        <w:rPr>
          <w:b/>
          <w:i/>
          <w:u w:val="single"/>
        </w:rPr>
        <w:t>private.</w:t>
      </w:r>
      <w:r>
        <w:rPr>
          <w:b/>
          <w:i/>
        </w:rPr>
        <w:t xml:space="preserve"> </w:t>
      </w:r>
      <w:r>
        <w:t>Thus, any information users input or transmit on the Nichols College network can and may be reviewed by the College without prior notice to them, even if that information is protected by an individual password. Nichols College explicitly reserves the</w:t>
      </w:r>
      <w:r>
        <w:rPr>
          <w:spacing w:val="-7"/>
        </w:rPr>
        <w:t xml:space="preserve"> </w:t>
      </w:r>
      <w:r>
        <w:t>right</w:t>
      </w:r>
      <w:r>
        <w:rPr>
          <w:spacing w:val="-5"/>
        </w:rPr>
        <w:t xml:space="preserve"> </w:t>
      </w:r>
      <w:r>
        <w:t>to</w:t>
      </w:r>
      <w:r>
        <w:rPr>
          <w:spacing w:val="-5"/>
        </w:rPr>
        <w:t xml:space="preserve"> </w:t>
      </w:r>
      <w:r>
        <w:t>access,</w:t>
      </w:r>
      <w:r>
        <w:rPr>
          <w:spacing w:val="-5"/>
        </w:rPr>
        <w:t xml:space="preserve"> </w:t>
      </w:r>
      <w:r>
        <w:t>monitor,</w:t>
      </w:r>
      <w:r>
        <w:rPr>
          <w:spacing w:val="-5"/>
        </w:rPr>
        <w:t xml:space="preserve"> </w:t>
      </w:r>
      <w:r>
        <w:t>review,</w:t>
      </w:r>
      <w:r>
        <w:rPr>
          <w:spacing w:val="-6"/>
        </w:rPr>
        <w:t xml:space="preserve"> </w:t>
      </w:r>
      <w:r>
        <w:t>copy</w:t>
      </w:r>
      <w:r>
        <w:rPr>
          <w:spacing w:val="-6"/>
        </w:rPr>
        <w:t xml:space="preserve"> </w:t>
      </w:r>
      <w:r>
        <w:t>or</w:t>
      </w:r>
      <w:r>
        <w:rPr>
          <w:spacing w:val="-5"/>
        </w:rPr>
        <w:t xml:space="preserve"> </w:t>
      </w:r>
      <w:r>
        <w:t>delete</w:t>
      </w:r>
      <w:r>
        <w:rPr>
          <w:spacing w:val="-6"/>
        </w:rPr>
        <w:t xml:space="preserve"> </w:t>
      </w:r>
      <w:r>
        <w:t>any</w:t>
      </w:r>
      <w:r>
        <w:rPr>
          <w:spacing w:val="-6"/>
        </w:rPr>
        <w:t xml:space="preserve"> </w:t>
      </w:r>
      <w:r>
        <w:t>information</w:t>
      </w:r>
      <w:r>
        <w:rPr>
          <w:spacing w:val="-5"/>
        </w:rPr>
        <w:t xml:space="preserve"> </w:t>
      </w:r>
      <w:r>
        <w:t>stored</w:t>
      </w:r>
      <w:r>
        <w:rPr>
          <w:spacing w:val="-7"/>
        </w:rPr>
        <w:t xml:space="preserve"> </w:t>
      </w:r>
      <w:r>
        <w:t>or</w:t>
      </w:r>
      <w:r>
        <w:rPr>
          <w:spacing w:val="-6"/>
        </w:rPr>
        <w:t xml:space="preserve"> </w:t>
      </w:r>
      <w:r>
        <w:t>transmitted on any device on the College network at any time as the College deems appropriate.</w:t>
      </w:r>
      <w:r>
        <w:rPr>
          <w:spacing w:val="10"/>
        </w:rPr>
        <w:t xml:space="preserve"> </w:t>
      </w:r>
      <w:r>
        <w:t>This may include random, unannounced audits to ensure that the College’s information systems are being used in accordance with this</w:t>
      </w:r>
      <w:r>
        <w:rPr>
          <w:spacing w:val="-5"/>
        </w:rPr>
        <w:t xml:space="preserve"> </w:t>
      </w:r>
      <w:r>
        <w:t>policy.</w:t>
      </w:r>
    </w:p>
    <w:p w14:paraId="60955433" w14:textId="77777777" w:rsidR="001D64ED" w:rsidRDefault="001D64ED">
      <w:pPr>
        <w:pStyle w:val="BodyText"/>
        <w:spacing w:before="2"/>
        <w:rPr>
          <w:sz w:val="21"/>
        </w:rPr>
      </w:pPr>
    </w:p>
    <w:p w14:paraId="5BCC1E2A" w14:textId="77777777" w:rsidR="001D64ED" w:rsidRDefault="00F256A1" w:rsidP="0058638F">
      <w:pPr>
        <w:pStyle w:val="Heading3"/>
      </w:pPr>
      <w:bookmarkStart w:id="171" w:name="_bookmark53"/>
      <w:bookmarkStart w:id="172" w:name="_Toc532977744"/>
      <w:bookmarkStart w:id="173" w:name="_Toc127260580"/>
      <w:bookmarkEnd w:id="171"/>
      <w:r>
        <w:t>Uses</w:t>
      </w:r>
      <w:bookmarkEnd w:id="172"/>
      <w:bookmarkEnd w:id="173"/>
    </w:p>
    <w:p w14:paraId="40AE11D7" w14:textId="77777777" w:rsidR="001D64ED" w:rsidRDefault="001D64ED">
      <w:pPr>
        <w:pStyle w:val="BodyText"/>
        <w:rPr>
          <w:b/>
          <w:sz w:val="21"/>
        </w:rPr>
      </w:pPr>
    </w:p>
    <w:p w14:paraId="2614F2AA" w14:textId="62B3A6CF" w:rsidR="001D64ED" w:rsidRDefault="00F256A1" w:rsidP="0058638F">
      <w:pPr>
        <w:pStyle w:val="BodyText"/>
        <w:ind w:left="200" w:right="198"/>
        <w:jc w:val="both"/>
      </w:pPr>
      <w:r>
        <w:t>In general, the Nichols community shall use College information technology resources (which include privately-owned computers connected to the College network) in connection with the College’s core teaching, research, and service missions. Uses that do not significantly consume resources or interfere with other users also are acceptable, but may be restricted by IT. Under no circumstances shall members of the College community or others use College information technology resources in ways that are illegal, that threaten the College’s tax exempt or other status, or that interfere with reasonable use by other members of the College community. Any use of College information technology resources, including network infrastructure, for commercial purposes is prohibited.</w:t>
      </w:r>
    </w:p>
    <w:p w14:paraId="7A9948EF" w14:textId="77777777" w:rsidR="0058638F" w:rsidRDefault="0058638F" w:rsidP="0058638F">
      <w:pPr>
        <w:pStyle w:val="BodyText"/>
        <w:ind w:left="200" w:right="198"/>
        <w:jc w:val="both"/>
      </w:pPr>
    </w:p>
    <w:p w14:paraId="0CAE2D6A" w14:textId="77777777" w:rsidR="001D64ED" w:rsidRDefault="00F256A1" w:rsidP="0058638F">
      <w:pPr>
        <w:pStyle w:val="Heading3"/>
      </w:pPr>
      <w:bookmarkStart w:id="174" w:name="_bookmark54"/>
      <w:bookmarkStart w:id="175" w:name="_Toc532977745"/>
      <w:bookmarkStart w:id="176" w:name="_Toc127260581"/>
      <w:bookmarkEnd w:id="174"/>
      <w:r>
        <w:t>Sanctions for Violations</w:t>
      </w:r>
      <w:bookmarkEnd w:id="175"/>
      <w:bookmarkEnd w:id="176"/>
    </w:p>
    <w:p w14:paraId="11110431" w14:textId="77777777" w:rsidR="001D64ED" w:rsidRDefault="001D64ED">
      <w:pPr>
        <w:pStyle w:val="BodyText"/>
        <w:spacing w:before="11"/>
        <w:rPr>
          <w:b/>
          <w:sz w:val="20"/>
        </w:rPr>
      </w:pPr>
    </w:p>
    <w:p w14:paraId="55476FE7" w14:textId="5200A272" w:rsidR="001D64ED" w:rsidRDefault="00F256A1" w:rsidP="0058638F">
      <w:pPr>
        <w:pStyle w:val="BodyText"/>
        <w:ind w:left="200" w:right="201"/>
        <w:jc w:val="both"/>
      </w:pPr>
      <w:r>
        <w:t>Failure to comply with the appropriate use of computing and information technology resources threatens the atmosphere for the sharing of information, the free exchange of ideas,</w:t>
      </w:r>
      <w:r>
        <w:rPr>
          <w:spacing w:val="-16"/>
        </w:rPr>
        <w:t xml:space="preserve"> </w:t>
      </w:r>
      <w:r>
        <w:t>and</w:t>
      </w:r>
      <w:r>
        <w:rPr>
          <w:spacing w:val="-16"/>
        </w:rPr>
        <w:t xml:space="preserve"> </w:t>
      </w:r>
      <w:r>
        <w:t>the</w:t>
      </w:r>
      <w:r>
        <w:rPr>
          <w:spacing w:val="-17"/>
        </w:rPr>
        <w:t xml:space="preserve"> </w:t>
      </w:r>
      <w:r>
        <w:t>secure</w:t>
      </w:r>
      <w:r>
        <w:rPr>
          <w:spacing w:val="-15"/>
        </w:rPr>
        <w:t xml:space="preserve"> </w:t>
      </w:r>
      <w:r>
        <w:t>environment</w:t>
      </w:r>
      <w:r>
        <w:rPr>
          <w:spacing w:val="-14"/>
        </w:rPr>
        <w:t xml:space="preserve"> </w:t>
      </w:r>
      <w:r>
        <w:t>for</w:t>
      </w:r>
      <w:r>
        <w:rPr>
          <w:spacing w:val="-16"/>
        </w:rPr>
        <w:t xml:space="preserve"> </w:t>
      </w:r>
      <w:r>
        <w:t>creating</w:t>
      </w:r>
      <w:r>
        <w:rPr>
          <w:spacing w:val="-15"/>
        </w:rPr>
        <w:t xml:space="preserve"> </w:t>
      </w:r>
      <w:r>
        <w:t>and</w:t>
      </w:r>
      <w:r>
        <w:rPr>
          <w:spacing w:val="-16"/>
        </w:rPr>
        <w:t xml:space="preserve"> </w:t>
      </w:r>
      <w:r>
        <w:t>maintaining</w:t>
      </w:r>
      <w:r>
        <w:rPr>
          <w:spacing w:val="-13"/>
        </w:rPr>
        <w:t xml:space="preserve"> </w:t>
      </w:r>
      <w:r>
        <w:t>information</w:t>
      </w:r>
      <w:r>
        <w:rPr>
          <w:spacing w:val="-15"/>
        </w:rPr>
        <w:t xml:space="preserve"> </w:t>
      </w:r>
      <w:r>
        <w:t>property</w:t>
      </w:r>
      <w:r>
        <w:rPr>
          <w:spacing w:val="-16"/>
        </w:rPr>
        <w:t xml:space="preserve"> </w:t>
      </w:r>
      <w:r>
        <w:t>and subjects one to disciplinary action. Any member of the Nichols</w:t>
      </w:r>
      <w:r>
        <w:rPr>
          <w:spacing w:val="10"/>
        </w:rPr>
        <w:t xml:space="preserve"> </w:t>
      </w:r>
      <w:r>
        <w:t>community found using</w:t>
      </w:r>
      <w:r w:rsidR="0058638F">
        <w:t xml:space="preserve"> </w:t>
      </w:r>
      <w:r>
        <w:t>computing and information technology resources in violation of this policy is subject to existing disciplinary procedures including, without limitation, suspension of system privileges,</w:t>
      </w:r>
      <w:r>
        <w:rPr>
          <w:spacing w:val="-6"/>
        </w:rPr>
        <w:t xml:space="preserve"> </w:t>
      </w:r>
      <w:r>
        <w:t>expulsion</w:t>
      </w:r>
      <w:r>
        <w:rPr>
          <w:spacing w:val="-6"/>
        </w:rPr>
        <w:t xml:space="preserve"> </w:t>
      </w:r>
      <w:r>
        <w:t>from</w:t>
      </w:r>
      <w:r>
        <w:rPr>
          <w:spacing w:val="-6"/>
        </w:rPr>
        <w:t xml:space="preserve"> </w:t>
      </w:r>
      <w:r>
        <w:t>school,</w:t>
      </w:r>
      <w:r>
        <w:rPr>
          <w:spacing w:val="-6"/>
        </w:rPr>
        <w:t xml:space="preserve"> </w:t>
      </w:r>
      <w:r>
        <w:t>termination</w:t>
      </w:r>
      <w:r>
        <w:rPr>
          <w:spacing w:val="-5"/>
        </w:rPr>
        <w:t xml:space="preserve"> </w:t>
      </w:r>
      <w:r>
        <w:t>of</w:t>
      </w:r>
      <w:r>
        <w:rPr>
          <w:spacing w:val="-5"/>
        </w:rPr>
        <w:t xml:space="preserve"> </w:t>
      </w:r>
      <w:r>
        <w:t>employment</w:t>
      </w:r>
      <w:r>
        <w:rPr>
          <w:spacing w:val="-5"/>
        </w:rPr>
        <w:t xml:space="preserve"> </w:t>
      </w:r>
      <w:r>
        <w:t>and/or</w:t>
      </w:r>
      <w:r>
        <w:rPr>
          <w:spacing w:val="-6"/>
        </w:rPr>
        <w:t xml:space="preserve"> </w:t>
      </w:r>
      <w:r>
        <w:t>legal</w:t>
      </w:r>
      <w:r>
        <w:rPr>
          <w:spacing w:val="-5"/>
        </w:rPr>
        <w:t xml:space="preserve"> </w:t>
      </w:r>
      <w:r>
        <w:t>action</w:t>
      </w:r>
      <w:r>
        <w:rPr>
          <w:spacing w:val="-6"/>
        </w:rPr>
        <w:t xml:space="preserve"> </w:t>
      </w:r>
      <w:r>
        <w:t>as</w:t>
      </w:r>
      <w:r>
        <w:rPr>
          <w:spacing w:val="-6"/>
        </w:rPr>
        <w:t xml:space="preserve"> </w:t>
      </w:r>
      <w:r>
        <w:t>may be appropriate. Nichols College also reserves the right to confiscate any privately-</w:t>
      </w:r>
      <w:r>
        <w:rPr>
          <w:spacing w:val="-42"/>
        </w:rPr>
        <w:t xml:space="preserve"> </w:t>
      </w:r>
      <w:r>
        <w:t>owned equipment that is used during the violation of this Acceptable Use</w:t>
      </w:r>
      <w:r>
        <w:rPr>
          <w:spacing w:val="-16"/>
        </w:rPr>
        <w:t xml:space="preserve"> </w:t>
      </w:r>
      <w:r>
        <w:t>Policy.</w:t>
      </w:r>
    </w:p>
    <w:p w14:paraId="309CE3DC" w14:textId="77777777" w:rsidR="001D64ED" w:rsidRDefault="001D64ED">
      <w:pPr>
        <w:pStyle w:val="BodyText"/>
        <w:spacing w:before="2"/>
        <w:rPr>
          <w:sz w:val="21"/>
        </w:rPr>
      </w:pPr>
    </w:p>
    <w:p w14:paraId="0DDE3AD4" w14:textId="77777777" w:rsidR="001D64ED" w:rsidRDefault="00F256A1" w:rsidP="0058638F">
      <w:pPr>
        <w:pStyle w:val="Heading3"/>
      </w:pPr>
      <w:bookmarkStart w:id="177" w:name="_bookmark55"/>
      <w:bookmarkStart w:id="178" w:name="_Toc532977746"/>
      <w:bookmarkStart w:id="179" w:name="_Toc127260582"/>
      <w:bookmarkEnd w:id="177"/>
      <w:r>
        <w:t>Review of the Policy</w:t>
      </w:r>
      <w:bookmarkEnd w:id="178"/>
      <w:bookmarkEnd w:id="179"/>
    </w:p>
    <w:p w14:paraId="21838A92" w14:textId="77777777" w:rsidR="001D64ED" w:rsidRDefault="001D64ED">
      <w:pPr>
        <w:pStyle w:val="BodyText"/>
        <w:rPr>
          <w:b/>
          <w:sz w:val="21"/>
        </w:rPr>
      </w:pPr>
    </w:p>
    <w:p w14:paraId="4E67B551" w14:textId="77777777" w:rsidR="001D64ED" w:rsidRDefault="00F256A1">
      <w:pPr>
        <w:pStyle w:val="BodyText"/>
        <w:ind w:left="200" w:right="197"/>
        <w:jc w:val="both"/>
      </w:pPr>
      <w:r>
        <w:t>This policy may be assessed from time to time to reflect substantive change as a result of changes</w:t>
      </w:r>
      <w:r>
        <w:rPr>
          <w:spacing w:val="-9"/>
        </w:rPr>
        <w:t xml:space="preserve"> </w:t>
      </w:r>
      <w:r>
        <w:t>to</w:t>
      </w:r>
      <w:r>
        <w:rPr>
          <w:spacing w:val="-8"/>
        </w:rPr>
        <w:t xml:space="preserve"> </w:t>
      </w:r>
      <w:r>
        <w:t>the</w:t>
      </w:r>
      <w:r>
        <w:rPr>
          <w:spacing w:val="-10"/>
        </w:rPr>
        <w:t xml:space="preserve"> </w:t>
      </w:r>
      <w:r>
        <w:t>Nichols</w:t>
      </w:r>
      <w:r>
        <w:rPr>
          <w:spacing w:val="-12"/>
        </w:rPr>
        <w:t xml:space="preserve"> </w:t>
      </w:r>
      <w:r>
        <w:t>information</w:t>
      </w:r>
      <w:r>
        <w:rPr>
          <w:spacing w:val="-9"/>
        </w:rPr>
        <w:t xml:space="preserve"> </w:t>
      </w:r>
      <w:r>
        <w:t>technology</w:t>
      </w:r>
      <w:r>
        <w:rPr>
          <w:spacing w:val="-9"/>
        </w:rPr>
        <w:t xml:space="preserve"> </w:t>
      </w:r>
      <w:r>
        <w:t>resources</w:t>
      </w:r>
      <w:r>
        <w:rPr>
          <w:spacing w:val="-9"/>
        </w:rPr>
        <w:t xml:space="preserve"> </w:t>
      </w:r>
      <w:r>
        <w:t>and/or</w:t>
      </w:r>
      <w:r>
        <w:rPr>
          <w:spacing w:val="-8"/>
        </w:rPr>
        <w:t xml:space="preserve"> </w:t>
      </w:r>
      <w:r>
        <w:t>changes</w:t>
      </w:r>
      <w:r>
        <w:rPr>
          <w:spacing w:val="-8"/>
        </w:rPr>
        <w:t xml:space="preserve"> </w:t>
      </w:r>
      <w:r>
        <w:t>in</w:t>
      </w:r>
      <w:r>
        <w:rPr>
          <w:spacing w:val="-9"/>
        </w:rPr>
        <w:t xml:space="preserve"> </w:t>
      </w:r>
      <w:r>
        <w:t>legal</w:t>
      </w:r>
      <w:r>
        <w:rPr>
          <w:spacing w:val="-8"/>
        </w:rPr>
        <w:t xml:space="preserve"> </w:t>
      </w:r>
      <w:r>
        <w:t>statutes that impact information technology resources, copyright, or other intellectual property issues. The Chief Information Officer is responsible for determining when the policy needs to be reviewed and the process for review and</w:t>
      </w:r>
      <w:r>
        <w:rPr>
          <w:spacing w:val="-16"/>
        </w:rPr>
        <w:t xml:space="preserve"> </w:t>
      </w:r>
      <w:r>
        <w:t>revision.</w:t>
      </w:r>
    </w:p>
    <w:p w14:paraId="7BA3B9B1" w14:textId="77777777" w:rsidR="001D64ED" w:rsidRDefault="001D64ED">
      <w:pPr>
        <w:pStyle w:val="BodyText"/>
        <w:rPr>
          <w:sz w:val="26"/>
        </w:rPr>
      </w:pPr>
    </w:p>
    <w:p w14:paraId="5317B043" w14:textId="2E4176E1" w:rsidR="001D64ED" w:rsidRDefault="0058638F" w:rsidP="0058638F">
      <w:pPr>
        <w:pStyle w:val="Heading3"/>
      </w:pPr>
      <w:bookmarkStart w:id="180" w:name="_bookmark56"/>
      <w:bookmarkStart w:id="181" w:name="_Toc127260583"/>
      <w:bookmarkEnd w:id="180"/>
      <w:r>
        <w:t>Social Media Policy</w:t>
      </w:r>
      <w:bookmarkEnd w:id="181"/>
    </w:p>
    <w:p w14:paraId="4ED1E902" w14:textId="77777777" w:rsidR="001D64ED" w:rsidRDefault="001D64ED">
      <w:pPr>
        <w:pStyle w:val="BodyText"/>
        <w:rPr>
          <w:b/>
          <w:sz w:val="21"/>
        </w:rPr>
      </w:pPr>
    </w:p>
    <w:p w14:paraId="65E4D66E" w14:textId="77777777" w:rsidR="001D64ED" w:rsidRDefault="00F256A1">
      <w:pPr>
        <w:pStyle w:val="BodyText"/>
        <w:ind w:left="200" w:right="199"/>
        <w:jc w:val="both"/>
      </w:pPr>
      <w:r>
        <w:t>Nichols College recognizes that Internet-provided social media can be highly effective tools for sharing ideas and exchanging information. Nichols College uses social media to promote the College’s visibility and maintain communications with current and prospective</w:t>
      </w:r>
      <w:r>
        <w:rPr>
          <w:spacing w:val="-17"/>
        </w:rPr>
        <w:t xml:space="preserve"> </w:t>
      </w:r>
      <w:r>
        <w:t>students,</w:t>
      </w:r>
      <w:r>
        <w:rPr>
          <w:spacing w:val="-19"/>
        </w:rPr>
        <w:t xml:space="preserve"> </w:t>
      </w:r>
      <w:r>
        <w:t>employees,</w:t>
      </w:r>
      <w:r>
        <w:rPr>
          <w:spacing w:val="-20"/>
        </w:rPr>
        <w:t xml:space="preserve"> </w:t>
      </w:r>
      <w:r>
        <w:t>faculty,</w:t>
      </w:r>
      <w:r>
        <w:rPr>
          <w:spacing w:val="-19"/>
        </w:rPr>
        <w:t xml:space="preserve"> </w:t>
      </w:r>
      <w:r>
        <w:t>staff,</w:t>
      </w:r>
      <w:r>
        <w:rPr>
          <w:spacing w:val="-19"/>
        </w:rPr>
        <w:t xml:space="preserve"> </w:t>
      </w:r>
      <w:r>
        <w:t>customers,</w:t>
      </w:r>
      <w:r>
        <w:rPr>
          <w:spacing w:val="-19"/>
        </w:rPr>
        <w:t xml:space="preserve"> </w:t>
      </w:r>
      <w:r>
        <w:t>business</w:t>
      </w:r>
      <w:r>
        <w:rPr>
          <w:spacing w:val="-17"/>
        </w:rPr>
        <w:t xml:space="preserve"> </w:t>
      </w:r>
      <w:r>
        <w:t>partners,</w:t>
      </w:r>
      <w:r>
        <w:rPr>
          <w:spacing w:val="-20"/>
        </w:rPr>
        <w:t xml:space="preserve"> </w:t>
      </w:r>
      <w:r>
        <w:t>vendors</w:t>
      </w:r>
      <w:r>
        <w:rPr>
          <w:spacing w:val="-16"/>
        </w:rPr>
        <w:t xml:space="preserve"> </w:t>
      </w:r>
      <w:r>
        <w:t xml:space="preserve">and suppliers, affiliates and subsidiaries, other members of the Nichols College community, </w:t>
      </w:r>
      <w:r>
        <w:lastRenderedPageBreak/>
        <w:t>and the general public. Nichols College is also concerned with ensuring that use of social media serves the College’s need to maintain Nichols College’s brand identity, integrity, and reputation while minimizing actual or potential legal</w:t>
      </w:r>
      <w:r>
        <w:rPr>
          <w:spacing w:val="-8"/>
        </w:rPr>
        <w:t xml:space="preserve"> </w:t>
      </w:r>
      <w:r>
        <w:t>risks.</w:t>
      </w:r>
    </w:p>
    <w:p w14:paraId="17031899" w14:textId="77777777" w:rsidR="001D64ED" w:rsidRDefault="001D64ED">
      <w:pPr>
        <w:pStyle w:val="BodyText"/>
        <w:spacing w:before="1"/>
        <w:rPr>
          <w:sz w:val="21"/>
        </w:rPr>
      </w:pPr>
    </w:p>
    <w:p w14:paraId="6CD368DD" w14:textId="77777777" w:rsidR="001D64ED" w:rsidRDefault="00F256A1">
      <w:pPr>
        <w:ind w:left="200" w:right="200"/>
        <w:jc w:val="both"/>
        <w:rPr>
          <w:i/>
          <w:sz w:val="24"/>
        </w:rPr>
      </w:pPr>
      <w:r>
        <w:rPr>
          <w:sz w:val="24"/>
        </w:rPr>
        <w:t>This policy addresses appropriate use of social media to convey College information, whether such media is used in or outside the workplace. Nothing in this policy shall be construed</w:t>
      </w:r>
      <w:r>
        <w:rPr>
          <w:spacing w:val="-10"/>
          <w:sz w:val="24"/>
        </w:rPr>
        <w:t xml:space="preserve"> </w:t>
      </w:r>
      <w:r>
        <w:rPr>
          <w:sz w:val="24"/>
        </w:rPr>
        <w:t>to</w:t>
      </w:r>
      <w:r>
        <w:rPr>
          <w:spacing w:val="-7"/>
          <w:sz w:val="24"/>
        </w:rPr>
        <w:t xml:space="preserve"> </w:t>
      </w:r>
      <w:r>
        <w:rPr>
          <w:sz w:val="24"/>
        </w:rPr>
        <w:t>limit</w:t>
      </w:r>
      <w:r>
        <w:rPr>
          <w:spacing w:val="-7"/>
          <w:sz w:val="24"/>
        </w:rPr>
        <w:t xml:space="preserve"> </w:t>
      </w:r>
      <w:r>
        <w:rPr>
          <w:sz w:val="24"/>
        </w:rPr>
        <w:t>employees’</w:t>
      </w:r>
      <w:r>
        <w:rPr>
          <w:spacing w:val="-8"/>
          <w:sz w:val="24"/>
        </w:rPr>
        <w:t xml:space="preserve"> </w:t>
      </w:r>
      <w:r>
        <w:rPr>
          <w:sz w:val="24"/>
        </w:rPr>
        <w:t>rights</w:t>
      </w:r>
      <w:r>
        <w:rPr>
          <w:spacing w:val="-8"/>
          <w:sz w:val="24"/>
        </w:rPr>
        <w:t xml:space="preserve"> </w:t>
      </w:r>
      <w:r>
        <w:rPr>
          <w:sz w:val="24"/>
        </w:rPr>
        <w:t>under</w:t>
      </w:r>
      <w:r>
        <w:rPr>
          <w:spacing w:val="-5"/>
          <w:sz w:val="24"/>
        </w:rPr>
        <w:t xml:space="preserve"> </w:t>
      </w:r>
      <w:r>
        <w:rPr>
          <w:i/>
          <w:sz w:val="24"/>
        </w:rPr>
        <w:t>Section</w:t>
      </w:r>
      <w:r>
        <w:rPr>
          <w:i/>
          <w:spacing w:val="-8"/>
          <w:sz w:val="24"/>
        </w:rPr>
        <w:t xml:space="preserve"> </w:t>
      </w:r>
      <w:r>
        <w:rPr>
          <w:i/>
          <w:sz w:val="24"/>
        </w:rPr>
        <w:t>7</w:t>
      </w:r>
      <w:r>
        <w:rPr>
          <w:i/>
          <w:spacing w:val="-8"/>
          <w:sz w:val="24"/>
        </w:rPr>
        <w:t xml:space="preserve"> </w:t>
      </w:r>
      <w:r>
        <w:rPr>
          <w:i/>
          <w:sz w:val="24"/>
        </w:rPr>
        <w:t>of</w:t>
      </w:r>
      <w:r>
        <w:rPr>
          <w:i/>
          <w:spacing w:val="-10"/>
          <w:sz w:val="24"/>
        </w:rPr>
        <w:t xml:space="preserve"> </w:t>
      </w:r>
      <w:r>
        <w:rPr>
          <w:i/>
          <w:sz w:val="24"/>
        </w:rPr>
        <w:t>the</w:t>
      </w:r>
      <w:r>
        <w:rPr>
          <w:i/>
          <w:spacing w:val="-8"/>
          <w:sz w:val="24"/>
        </w:rPr>
        <w:t xml:space="preserve"> </w:t>
      </w:r>
      <w:r>
        <w:rPr>
          <w:i/>
          <w:sz w:val="24"/>
        </w:rPr>
        <w:t>National</w:t>
      </w:r>
      <w:r>
        <w:rPr>
          <w:i/>
          <w:spacing w:val="-9"/>
          <w:sz w:val="24"/>
        </w:rPr>
        <w:t xml:space="preserve"> </w:t>
      </w:r>
      <w:r>
        <w:rPr>
          <w:i/>
          <w:sz w:val="24"/>
        </w:rPr>
        <w:t>Labor</w:t>
      </w:r>
      <w:r>
        <w:rPr>
          <w:i/>
          <w:spacing w:val="-9"/>
          <w:sz w:val="24"/>
        </w:rPr>
        <w:t xml:space="preserve"> </w:t>
      </w:r>
      <w:r>
        <w:rPr>
          <w:i/>
          <w:sz w:val="24"/>
        </w:rPr>
        <w:t>Relations</w:t>
      </w:r>
      <w:r>
        <w:rPr>
          <w:i/>
          <w:spacing w:val="-8"/>
          <w:sz w:val="24"/>
        </w:rPr>
        <w:t xml:space="preserve"> </w:t>
      </w:r>
      <w:r>
        <w:rPr>
          <w:i/>
          <w:sz w:val="24"/>
        </w:rPr>
        <w:t>Act, 29 U.S.C. sec. 157.</w:t>
      </w:r>
    </w:p>
    <w:p w14:paraId="056AEAD6" w14:textId="77777777" w:rsidR="001D64ED" w:rsidRDefault="001D64ED">
      <w:pPr>
        <w:pStyle w:val="BodyText"/>
        <w:spacing w:before="3"/>
        <w:rPr>
          <w:i/>
          <w:sz w:val="21"/>
        </w:rPr>
      </w:pPr>
    </w:p>
    <w:p w14:paraId="71BFD3A7" w14:textId="77777777" w:rsidR="001D64ED" w:rsidRDefault="00F256A1" w:rsidP="004E5AA8">
      <w:pPr>
        <w:pStyle w:val="Heading3"/>
      </w:pPr>
      <w:bookmarkStart w:id="182" w:name="_bookmark57"/>
      <w:bookmarkStart w:id="183" w:name="_Toc532977748"/>
      <w:bookmarkStart w:id="184" w:name="_Toc127260584"/>
      <w:bookmarkEnd w:id="182"/>
      <w:r>
        <w:t>Employee Responsibilities When Using Social Media</w:t>
      </w:r>
      <w:bookmarkEnd w:id="183"/>
      <w:bookmarkEnd w:id="184"/>
    </w:p>
    <w:p w14:paraId="6727AB8C" w14:textId="77777777" w:rsidR="001D64ED" w:rsidRDefault="001D64ED">
      <w:pPr>
        <w:pStyle w:val="BodyText"/>
        <w:rPr>
          <w:b/>
          <w:sz w:val="21"/>
        </w:rPr>
      </w:pPr>
    </w:p>
    <w:p w14:paraId="77ECF9B1" w14:textId="77777777" w:rsidR="001D64ED" w:rsidRDefault="00F256A1">
      <w:pPr>
        <w:pStyle w:val="BodyText"/>
        <w:ind w:left="200" w:right="202"/>
        <w:jc w:val="both"/>
      </w:pPr>
      <w:r>
        <w:t>Employees</w:t>
      </w:r>
      <w:r>
        <w:rPr>
          <w:spacing w:val="-9"/>
        </w:rPr>
        <w:t xml:space="preserve"> </w:t>
      </w:r>
      <w:r>
        <w:t>who</w:t>
      </w:r>
      <w:r>
        <w:rPr>
          <w:spacing w:val="-10"/>
        </w:rPr>
        <w:t xml:space="preserve"> </w:t>
      </w:r>
      <w:r>
        <w:t>use</w:t>
      </w:r>
      <w:r>
        <w:rPr>
          <w:spacing w:val="-10"/>
        </w:rPr>
        <w:t xml:space="preserve"> </w:t>
      </w:r>
      <w:r>
        <w:t>social</w:t>
      </w:r>
      <w:r>
        <w:rPr>
          <w:spacing w:val="-9"/>
        </w:rPr>
        <w:t xml:space="preserve"> </w:t>
      </w:r>
      <w:r>
        <w:t>media</w:t>
      </w:r>
      <w:r>
        <w:rPr>
          <w:spacing w:val="-11"/>
        </w:rPr>
        <w:t xml:space="preserve"> </w:t>
      </w:r>
      <w:r>
        <w:t>should</w:t>
      </w:r>
      <w:r>
        <w:rPr>
          <w:spacing w:val="-12"/>
        </w:rPr>
        <w:t xml:space="preserve"> </w:t>
      </w:r>
      <w:r>
        <w:t>be</w:t>
      </w:r>
      <w:r>
        <w:rPr>
          <w:spacing w:val="-11"/>
        </w:rPr>
        <w:t xml:space="preserve"> </w:t>
      </w:r>
      <w:r>
        <w:t>mindful</w:t>
      </w:r>
      <w:r>
        <w:rPr>
          <w:spacing w:val="-9"/>
        </w:rPr>
        <w:t xml:space="preserve"> </w:t>
      </w:r>
      <w:r>
        <w:t>of</w:t>
      </w:r>
      <w:r>
        <w:rPr>
          <w:spacing w:val="-10"/>
        </w:rPr>
        <w:t xml:space="preserve"> </w:t>
      </w:r>
      <w:r>
        <w:t>their</w:t>
      </w:r>
      <w:r>
        <w:rPr>
          <w:spacing w:val="-10"/>
        </w:rPr>
        <w:t xml:space="preserve"> </w:t>
      </w:r>
      <w:r>
        <w:t>responsibilities</w:t>
      </w:r>
      <w:r>
        <w:rPr>
          <w:spacing w:val="-11"/>
        </w:rPr>
        <w:t xml:space="preserve"> </w:t>
      </w:r>
      <w:r>
        <w:t>to</w:t>
      </w:r>
      <w:r>
        <w:rPr>
          <w:spacing w:val="-11"/>
        </w:rPr>
        <w:t xml:space="preserve"> </w:t>
      </w:r>
      <w:r>
        <w:t>the</w:t>
      </w:r>
      <w:r>
        <w:rPr>
          <w:spacing w:val="-9"/>
        </w:rPr>
        <w:t xml:space="preserve"> </w:t>
      </w:r>
      <w:r>
        <w:t>College at all times. Online postings can remain on the Internet indefinitely and content posted to private websites does not always stay</w:t>
      </w:r>
      <w:r>
        <w:rPr>
          <w:spacing w:val="-9"/>
        </w:rPr>
        <w:t xml:space="preserve"> </w:t>
      </w:r>
      <w:r>
        <w:t>private.</w:t>
      </w:r>
    </w:p>
    <w:p w14:paraId="5933E15A" w14:textId="77777777" w:rsidR="001D64ED" w:rsidRDefault="001D64ED">
      <w:pPr>
        <w:pStyle w:val="BodyText"/>
        <w:spacing w:before="2"/>
        <w:rPr>
          <w:sz w:val="21"/>
        </w:rPr>
      </w:pPr>
    </w:p>
    <w:p w14:paraId="365922D2" w14:textId="77777777" w:rsidR="001D64ED" w:rsidRDefault="00F256A1">
      <w:pPr>
        <w:pStyle w:val="BodyText"/>
        <w:ind w:left="200" w:right="198"/>
        <w:jc w:val="both"/>
      </w:pPr>
      <w:r>
        <w:t>Nichols College strives to maintain a professional work environment and considers harassment in all forms to be a serious offense. Employees must not use social media to post or display comments about coworkers, managers, supervisors, students, faculty, staff,</w:t>
      </w:r>
      <w:r>
        <w:rPr>
          <w:spacing w:val="-8"/>
        </w:rPr>
        <w:t xml:space="preserve"> </w:t>
      </w:r>
      <w:r>
        <w:t>members</w:t>
      </w:r>
      <w:r>
        <w:rPr>
          <w:spacing w:val="-8"/>
        </w:rPr>
        <w:t xml:space="preserve"> </w:t>
      </w:r>
      <w:r>
        <w:t>of</w:t>
      </w:r>
      <w:r>
        <w:rPr>
          <w:spacing w:val="-7"/>
        </w:rPr>
        <w:t xml:space="preserve"> </w:t>
      </w:r>
      <w:r>
        <w:t>the</w:t>
      </w:r>
      <w:r>
        <w:rPr>
          <w:spacing w:val="-9"/>
        </w:rPr>
        <w:t xml:space="preserve"> </w:t>
      </w:r>
      <w:r>
        <w:t>administration,</w:t>
      </w:r>
      <w:r>
        <w:rPr>
          <w:spacing w:val="-5"/>
        </w:rPr>
        <w:t xml:space="preserve"> </w:t>
      </w:r>
      <w:r>
        <w:t>Board</w:t>
      </w:r>
      <w:r>
        <w:rPr>
          <w:spacing w:val="-9"/>
        </w:rPr>
        <w:t xml:space="preserve"> </w:t>
      </w:r>
      <w:r>
        <w:t>of</w:t>
      </w:r>
      <w:r>
        <w:rPr>
          <w:spacing w:val="-7"/>
        </w:rPr>
        <w:t xml:space="preserve"> </w:t>
      </w:r>
      <w:r>
        <w:t>Trustees,</w:t>
      </w:r>
      <w:r>
        <w:rPr>
          <w:spacing w:val="-8"/>
        </w:rPr>
        <w:t xml:space="preserve"> </w:t>
      </w:r>
      <w:r>
        <w:t>or</w:t>
      </w:r>
      <w:r>
        <w:rPr>
          <w:spacing w:val="-7"/>
        </w:rPr>
        <w:t xml:space="preserve"> </w:t>
      </w:r>
      <w:r>
        <w:t>other</w:t>
      </w:r>
      <w:r>
        <w:rPr>
          <w:spacing w:val="-8"/>
        </w:rPr>
        <w:t xml:space="preserve"> </w:t>
      </w:r>
      <w:r>
        <w:t>members</w:t>
      </w:r>
      <w:r>
        <w:rPr>
          <w:spacing w:val="-8"/>
        </w:rPr>
        <w:t xml:space="preserve"> </w:t>
      </w:r>
      <w:r>
        <w:t>of</w:t>
      </w:r>
      <w:r>
        <w:rPr>
          <w:spacing w:val="-7"/>
        </w:rPr>
        <w:t xml:space="preserve"> </w:t>
      </w:r>
      <w:r>
        <w:t>the</w:t>
      </w:r>
      <w:r>
        <w:rPr>
          <w:spacing w:val="-9"/>
        </w:rPr>
        <w:t xml:space="preserve"> </w:t>
      </w:r>
      <w:r>
        <w:t>Nichols College community that are vulgar, obscene, threatening, intimidating, harassing, or a violation of College’s workplace policies against discrimination, harassment, or hostility on basis of race, color, religious creed, retaliation, national origin, ancestry, sexual orientation, gender, gender identity/expression, disability, mental illness, genetics, choice of health insurance, marital status, age, veteran status, or any other basis prohibited under applicable</w:t>
      </w:r>
      <w:r>
        <w:rPr>
          <w:spacing w:val="-4"/>
        </w:rPr>
        <w:t xml:space="preserve"> </w:t>
      </w:r>
      <w:r>
        <w:t>law.</w:t>
      </w:r>
    </w:p>
    <w:p w14:paraId="537FA166" w14:textId="77777777" w:rsidR="004E5AA8" w:rsidRDefault="004E5AA8">
      <w:pPr>
        <w:pStyle w:val="BodyText"/>
        <w:ind w:left="200" w:right="198"/>
        <w:jc w:val="both"/>
      </w:pPr>
    </w:p>
    <w:p w14:paraId="65846A22" w14:textId="77777777" w:rsidR="001D64ED" w:rsidRDefault="00F256A1" w:rsidP="004E5AA8">
      <w:pPr>
        <w:pStyle w:val="Heading3"/>
      </w:pPr>
      <w:bookmarkStart w:id="185" w:name="_bookmark58"/>
      <w:bookmarkStart w:id="186" w:name="_Toc532977749"/>
      <w:bookmarkStart w:id="187" w:name="_Toc127260585"/>
      <w:bookmarkEnd w:id="185"/>
      <w:r>
        <w:t>General Social Media Guidelines</w:t>
      </w:r>
      <w:bookmarkEnd w:id="186"/>
      <w:bookmarkEnd w:id="187"/>
    </w:p>
    <w:p w14:paraId="23E88EA4" w14:textId="77777777" w:rsidR="001D64ED" w:rsidRDefault="001D64ED">
      <w:pPr>
        <w:pStyle w:val="BodyText"/>
        <w:spacing w:before="1"/>
        <w:rPr>
          <w:b/>
          <w:sz w:val="21"/>
        </w:rPr>
      </w:pPr>
    </w:p>
    <w:p w14:paraId="2BB4FFD2" w14:textId="77777777" w:rsidR="001D64ED" w:rsidRDefault="00F256A1">
      <w:pPr>
        <w:pStyle w:val="BodyText"/>
        <w:ind w:left="200" w:right="198"/>
        <w:jc w:val="both"/>
      </w:pPr>
      <w:r>
        <w:t xml:space="preserve">Nichols College defines </w:t>
      </w:r>
      <w:r>
        <w:rPr>
          <w:b/>
        </w:rPr>
        <w:t xml:space="preserve">social media </w:t>
      </w:r>
      <w:r>
        <w:t>broadly to include online platforms that facilitate activities</w:t>
      </w:r>
      <w:r>
        <w:rPr>
          <w:spacing w:val="-13"/>
        </w:rPr>
        <w:t xml:space="preserve"> </w:t>
      </w:r>
      <w:r>
        <w:t>such</w:t>
      </w:r>
      <w:r>
        <w:rPr>
          <w:spacing w:val="-9"/>
        </w:rPr>
        <w:t xml:space="preserve"> </w:t>
      </w:r>
      <w:r>
        <w:t>as</w:t>
      </w:r>
      <w:r>
        <w:rPr>
          <w:spacing w:val="-13"/>
        </w:rPr>
        <w:t xml:space="preserve"> </w:t>
      </w:r>
      <w:r>
        <w:t>professional</w:t>
      </w:r>
      <w:r>
        <w:rPr>
          <w:spacing w:val="-10"/>
        </w:rPr>
        <w:t xml:space="preserve"> </w:t>
      </w:r>
      <w:r>
        <w:t>or</w:t>
      </w:r>
      <w:r>
        <w:rPr>
          <w:spacing w:val="-12"/>
        </w:rPr>
        <w:t xml:space="preserve"> </w:t>
      </w:r>
      <w:r>
        <w:t>social</w:t>
      </w:r>
      <w:r>
        <w:rPr>
          <w:spacing w:val="-10"/>
        </w:rPr>
        <w:t xml:space="preserve"> </w:t>
      </w:r>
      <w:r>
        <w:t>networking,</w:t>
      </w:r>
      <w:r>
        <w:rPr>
          <w:spacing w:val="-8"/>
        </w:rPr>
        <w:t xml:space="preserve"> </w:t>
      </w:r>
      <w:r>
        <w:t>posting</w:t>
      </w:r>
      <w:r>
        <w:rPr>
          <w:spacing w:val="-11"/>
        </w:rPr>
        <w:t xml:space="preserve"> </w:t>
      </w:r>
      <w:r>
        <w:t>commentary</w:t>
      </w:r>
      <w:r>
        <w:rPr>
          <w:spacing w:val="-12"/>
        </w:rPr>
        <w:t xml:space="preserve"> </w:t>
      </w:r>
      <w:r>
        <w:t>or</w:t>
      </w:r>
      <w:r>
        <w:rPr>
          <w:spacing w:val="-11"/>
        </w:rPr>
        <w:t xml:space="preserve"> </w:t>
      </w:r>
      <w:r>
        <w:t>opinions,</w:t>
      </w:r>
      <w:r>
        <w:rPr>
          <w:spacing w:val="-11"/>
        </w:rPr>
        <w:t xml:space="preserve"> </w:t>
      </w:r>
      <w:r>
        <w:t>and sharing pictures, audio, video, or other content. Social media includes personal websites and all types of online communities (for example, Facebook®, LinkedIn®, Yelp®, Pinterest®, YouTube™, Twitter™, blogs, message boards, and chat</w:t>
      </w:r>
      <w:r>
        <w:rPr>
          <w:spacing w:val="-8"/>
        </w:rPr>
        <w:t xml:space="preserve"> </w:t>
      </w:r>
      <w:r>
        <w:t>rooms).</w:t>
      </w:r>
    </w:p>
    <w:p w14:paraId="59C6F7C0" w14:textId="77777777" w:rsidR="001D64ED" w:rsidRDefault="001D64ED">
      <w:pPr>
        <w:pStyle w:val="BodyText"/>
        <w:spacing w:before="1"/>
        <w:rPr>
          <w:sz w:val="21"/>
        </w:rPr>
      </w:pPr>
    </w:p>
    <w:p w14:paraId="411B6022" w14:textId="77777777" w:rsidR="001D64ED" w:rsidRDefault="00F256A1">
      <w:pPr>
        <w:pStyle w:val="BodyText"/>
        <w:ind w:left="200" w:right="198"/>
        <w:jc w:val="both"/>
      </w:pPr>
      <w:r>
        <w:t>Nichols College recognizes that employees might have their own personal social media webpages. As such, the College respects employees’ right to express personal opinions when</w:t>
      </w:r>
      <w:r>
        <w:rPr>
          <w:spacing w:val="-15"/>
        </w:rPr>
        <w:t xml:space="preserve"> </w:t>
      </w:r>
      <w:r>
        <w:t>using</w:t>
      </w:r>
      <w:r>
        <w:rPr>
          <w:spacing w:val="-13"/>
        </w:rPr>
        <w:t xml:space="preserve"> </w:t>
      </w:r>
      <w:r>
        <w:t>personal</w:t>
      </w:r>
      <w:r>
        <w:rPr>
          <w:spacing w:val="-13"/>
        </w:rPr>
        <w:t xml:space="preserve"> </w:t>
      </w:r>
      <w:r>
        <w:t>social</w:t>
      </w:r>
      <w:r>
        <w:rPr>
          <w:spacing w:val="-13"/>
        </w:rPr>
        <w:t xml:space="preserve"> </w:t>
      </w:r>
      <w:r>
        <w:t>media</w:t>
      </w:r>
      <w:r>
        <w:rPr>
          <w:spacing w:val="-14"/>
        </w:rPr>
        <w:t xml:space="preserve"> </w:t>
      </w:r>
      <w:r>
        <w:t>webpages</w:t>
      </w:r>
      <w:r>
        <w:rPr>
          <w:spacing w:val="-14"/>
        </w:rPr>
        <w:t xml:space="preserve"> </w:t>
      </w:r>
      <w:r>
        <w:t>and</w:t>
      </w:r>
      <w:r>
        <w:rPr>
          <w:spacing w:val="-15"/>
        </w:rPr>
        <w:t xml:space="preserve"> </w:t>
      </w:r>
      <w:r>
        <w:t>does</w:t>
      </w:r>
      <w:r>
        <w:rPr>
          <w:spacing w:val="-14"/>
        </w:rPr>
        <w:t xml:space="preserve"> </w:t>
      </w:r>
      <w:r>
        <w:t>not</w:t>
      </w:r>
      <w:r>
        <w:rPr>
          <w:spacing w:val="-13"/>
        </w:rPr>
        <w:t xml:space="preserve"> </w:t>
      </w:r>
      <w:r>
        <w:t>retaliate</w:t>
      </w:r>
      <w:r>
        <w:rPr>
          <w:spacing w:val="-14"/>
        </w:rPr>
        <w:t xml:space="preserve"> </w:t>
      </w:r>
      <w:r>
        <w:t>or</w:t>
      </w:r>
      <w:r>
        <w:rPr>
          <w:spacing w:val="-13"/>
        </w:rPr>
        <w:t xml:space="preserve"> </w:t>
      </w:r>
      <w:r>
        <w:t>discriminate</w:t>
      </w:r>
      <w:r>
        <w:rPr>
          <w:spacing w:val="-14"/>
        </w:rPr>
        <w:t xml:space="preserve"> </w:t>
      </w:r>
      <w:r>
        <w:t>against employees who use social media for political, organizing, or other lawful purposes. Nichols</w:t>
      </w:r>
      <w:r>
        <w:rPr>
          <w:spacing w:val="-9"/>
        </w:rPr>
        <w:t xml:space="preserve"> </w:t>
      </w:r>
      <w:r>
        <w:t>College</w:t>
      </w:r>
      <w:r>
        <w:rPr>
          <w:spacing w:val="-9"/>
        </w:rPr>
        <w:t xml:space="preserve"> </w:t>
      </w:r>
      <w:r>
        <w:t>encourages</w:t>
      </w:r>
      <w:r>
        <w:rPr>
          <w:spacing w:val="-10"/>
        </w:rPr>
        <w:t xml:space="preserve"> </w:t>
      </w:r>
      <w:r>
        <w:t>employees</w:t>
      </w:r>
      <w:r>
        <w:rPr>
          <w:spacing w:val="-9"/>
        </w:rPr>
        <w:t xml:space="preserve"> </w:t>
      </w:r>
      <w:r>
        <w:t>to</w:t>
      </w:r>
      <w:r>
        <w:rPr>
          <w:spacing w:val="-8"/>
        </w:rPr>
        <w:t xml:space="preserve"> </w:t>
      </w:r>
      <w:r>
        <w:t>link</w:t>
      </w:r>
      <w:r>
        <w:rPr>
          <w:spacing w:val="-11"/>
        </w:rPr>
        <w:t xml:space="preserve"> </w:t>
      </w:r>
      <w:r>
        <w:t>to</w:t>
      </w:r>
      <w:r>
        <w:rPr>
          <w:spacing w:val="-8"/>
        </w:rPr>
        <w:t xml:space="preserve"> </w:t>
      </w:r>
      <w:r>
        <w:t>the</w:t>
      </w:r>
      <w:r>
        <w:rPr>
          <w:spacing w:val="-10"/>
        </w:rPr>
        <w:t xml:space="preserve"> </w:t>
      </w:r>
      <w:r>
        <w:t>College’s</w:t>
      </w:r>
      <w:r>
        <w:rPr>
          <w:spacing w:val="-9"/>
        </w:rPr>
        <w:t xml:space="preserve"> </w:t>
      </w:r>
      <w:r>
        <w:t>external</w:t>
      </w:r>
      <w:r>
        <w:rPr>
          <w:spacing w:val="-8"/>
        </w:rPr>
        <w:t xml:space="preserve"> </w:t>
      </w:r>
      <w:r>
        <w:t>or</w:t>
      </w:r>
      <w:r>
        <w:rPr>
          <w:spacing w:val="-8"/>
        </w:rPr>
        <w:t xml:space="preserve"> </w:t>
      </w:r>
      <w:r>
        <w:t>internal</w:t>
      </w:r>
      <w:r>
        <w:rPr>
          <w:spacing w:val="-9"/>
        </w:rPr>
        <w:t xml:space="preserve"> </w:t>
      </w:r>
      <w:r>
        <w:t>website or</w:t>
      </w:r>
      <w:r>
        <w:rPr>
          <w:spacing w:val="-5"/>
        </w:rPr>
        <w:t xml:space="preserve"> </w:t>
      </w:r>
      <w:r>
        <w:t>social</w:t>
      </w:r>
      <w:r>
        <w:rPr>
          <w:spacing w:val="-2"/>
        </w:rPr>
        <w:t xml:space="preserve"> </w:t>
      </w:r>
      <w:r>
        <w:t>media</w:t>
      </w:r>
      <w:r>
        <w:rPr>
          <w:spacing w:val="-6"/>
        </w:rPr>
        <w:t xml:space="preserve"> </w:t>
      </w:r>
      <w:r>
        <w:t>webpages</w:t>
      </w:r>
      <w:r>
        <w:rPr>
          <w:spacing w:val="-6"/>
        </w:rPr>
        <w:t xml:space="preserve"> </w:t>
      </w:r>
      <w:r>
        <w:t>from</w:t>
      </w:r>
      <w:r>
        <w:rPr>
          <w:spacing w:val="-5"/>
        </w:rPr>
        <w:t xml:space="preserve"> </w:t>
      </w:r>
      <w:r>
        <w:t>personal</w:t>
      </w:r>
      <w:r>
        <w:rPr>
          <w:spacing w:val="-4"/>
        </w:rPr>
        <w:t xml:space="preserve"> </w:t>
      </w:r>
      <w:r>
        <w:t>social</w:t>
      </w:r>
      <w:r>
        <w:rPr>
          <w:spacing w:val="-4"/>
        </w:rPr>
        <w:t xml:space="preserve"> </w:t>
      </w:r>
      <w:r>
        <w:t>media</w:t>
      </w:r>
      <w:r>
        <w:rPr>
          <w:spacing w:val="-6"/>
        </w:rPr>
        <w:t xml:space="preserve"> </w:t>
      </w:r>
      <w:r>
        <w:t>webpages</w:t>
      </w:r>
      <w:r>
        <w:rPr>
          <w:spacing w:val="-4"/>
        </w:rPr>
        <w:t xml:space="preserve"> </w:t>
      </w:r>
      <w:r>
        <w:t>as</w:t>
      </w:r>
      <w:r>
        <w:rPr>
          <w:spacing w:val="-3"/>
        </w:rPr>
        <w:t xml:space="preserve"> </w:t>
      </w:r>
      <w:r>
        <w:t>long</w:t>
      </w:r>
      <w:r>
        <w:rPr>
          <w:spacing w:val="-5"/>
        </w:rPr>
        <w:t xml:space="preserve"> </w:t>
      </w:r>
      <w:r>
        <w:t>as</w:t>
      </w:r>
      <w:r>
        <w:rPr>
          <w:spacing w:val="-6"/>
        </w:rPr>
        <w:t xml:space="preserve"> </w:t>
      </w:r>
      <w:r>
        <w:t>those</w:t>
      </w:r>
      <w:r>
        <w:rPr>
          <w:spacing w:val="-4"/>
        </w:rPr>
        <w:t xml:space="preserve"> </w:t>
      </w:r>
      <w:r>
        <w:t>personal pages follow the employee responsibilities outlined</w:t>
      </w:r>
      <w:r>
        <w:rPr>
          <w:spacing w:val="-11"/>
        </w:rPr>
        <w:t xml:space="preserve"> </w:t>
      </w:r>
      <w:r>
        <w:t>below.</w:t>
      </w:r>
    </w:p>
    <w:p w14:paraId="5243DAF5" w14:textId="77777777" w:rsidR="001D64ED" w:rsidRDefault="001D64ED">
      <w:pPr>
        <w:pStyle w:val="BodyText"/>
        <w:spacing w:before="3"/>
        <w:rPr>
          <w:sz w:val="21"/>
        </w:rPr>
      </w:pPr>
    </w:p>
    <w:p w14:paraId="1033C458" w14:textId="77777777" w:rsidR="001D64ED" w:rsidRDefault="00F256A1">
      <w:pPr>
        <w:pStyle w:val="BodyText"/>
        <w:ind w:left="200" w:right="199"/>
        <w:jc w:val="both"/>
      </w:pPr>
      <w:r>
        <w:t xml:space="preserve">Ultimately, you are solely responsible for what you post online. Before creating online content, consider some of the risks and rewards that are involved. Keep </w:t>
      </w:r>
      <w:r>
        <w:rPr>
          <w:spacing w:val="2"/>
        </w:rPr>
        <w:t xml:space="preserve">in </w:t>
      </w:r>
      <w:r>
        <w:t>mind that conduct</w:t>
      </w:r>
      <w:r>
        <w:rPr>
          <w:spacing w:val="-16"/>
        </w:rPr>
        <w:t xml:space="preserve"> </w:t>
      </w:r>
      <w:r>
        <w:t>that</w:t>
      </w:r>
      <w:r>
        <w:rPr>
          <w:spacing w:val="-15"/>
        </w:rPr>
        <w:t xml:space="preserve"> </w:t>
      </w:r>
      <w:r>
        <w:t>adversely</w:t>
      </w:r>
      <w:r>
        <w:rPr>
          <w:spacing w:val="-14"/>
        </w:rPr>
        <w:t xml:space="preserve"> </w:t>
      </w:r>
      <w:r>
        <w:t>affects</w:t>
      </w:r>
      <w:r>
        <w:rPr>
          <w:spacing w:val="-17"/>
        </w:rPr>
        <w:t xml:space="preserve"> </w:t>
      </w:r>
      <w:r>
        <w:t>your</w:t>
      </w:r>
      <w:r>
        <w:rPr>
          <w:spacing w:val="-16"/>
        </w:rPr>
        <w:t xml:space="preserve"> </w:t>
      </w:r>
      <w:r>
        <w:t>job</w:t>
      </w:r>
      <w:r>
        <w:rPr>
          <w:spacing w:val="-16"/>
        </w:rPr>
        <w:t xml:space="preserve"> </w:t>
      </w:r>
      <w:r>
        <w:t>performance,</w:t>
      </w:r>
      <w:r>
        <w:rPr>
          <w:spacing w:val="-16"/>
        </w:rPr>
        <w:t xml:space="preserve"> </w:t>
      </w:r>
      <w:r>
        <w:t>the</w:t>
      </w:r>
      <w:r>
        <w:rPr>
          <w:spacing w:val="-16"/>
        </w:rPr>
        <w:t xml:space="preserve"> </w:t>
      </w:r>
      <w:r>
        <w:t>performance</w:t>
      </w:r>
      <w:r>
        <w:rPr>
          <w:spacing w:val="-17"/>
        </w:rPr>
        <w:t xml:space="preserve"> </w:t>
      </w:r>
      <w:r>
        <w:t>of</w:t>
      </w:r>
      <w:r>
        <w:rPr>
          <w:spacing w:val="-15"/>
        </w:rPr>
        <w:t xml:space="preserve"> </w:t>
      </w:r>
      <w:r>
        <w:t>fellow</w:t>
      </w:r>
      <w:r>
        <w:rPr>
          <w:spacing w:val="-15"/>
        </w:rPr>
        <w:t xml:space="preserve"> </w:t>
      </w:r>
      <w:r>
        <w:t>employees or otherwise adversely affects members of the College community, or the College’s legitimate academic and business interests may result in disciplinary action up to and including</w:t>
      </w:r>
      <w:r>
        <w:rPr>
          <w:spacing w:val="-1"/>
        </w:rPr>
        <w:t xml:space="preserve"> </w:t>
      </w:r>
      <w:r>
        <w:t>termination.</w:t>
      </w:r>
    </w:p>
    <w:p w14:paraId="2D00278E" w14:textId="77777777" w:rsidR="001D64ED" w:rsidRDefault="001D64ED">
      <w:pPr>
        <w:pStyle w:val="BodyText"/>
        <w:spacing w:before="2"/>
        <w:rPr>
          <w:sz w:val="21"/>
        </w:rPr>
      </w:pPr>
    </w:p>
    <w:p w14:paraId="79FA4647" w14:textId="77777777" w:rsidR="001D64ED" w:rsidRDefault="00F256A1" w:rsidP="004E5AA8">
      <w:pPr>
        <w:pStyle w:val="Heading4"/>
      </w:pPr>
      <w:bookmarkStart w:id="188" w:name="_Toc532977750"/>
      <w:r>
        <w:lastRenderedPageBreak/>
        <w:t>Be respectful</w:t>
      </w:r>
      <w:bookmarkEnd w:id="188"/>
    </w:p>
    <w:p w14:paraId="11670DE1" w14:textId="77777777" w:rsidR="001D64ED" w:rsidRDefault="001D64ED">
      <w:pPr>
        <w:pStyle w:val="BodyText"/>
        <w:rPr>
          <w:b/>
          <w:sz w:val="21"/>
        </w:rPr>
      </w:pPr>
    </w:p>
    <w:p w14:paraId="398C1C6C" w14:textId="77777777" w:rsidR="001D64ED" w:rsidRDefault="00F256A1">
      <w:pPr>
        <w:pStyle w:val="BodyText"/>
        <w:ind w:left="200" w:right="196"/>
        <w:jc w:val="both"/>
      </w:pPr>
      <w:r>
        <w:t>Always be fair and courteous to current, prospective and former employees, students, faculty, customers, business partners, vendors, suppliers, affiliates and subsidiaries, competitors, and other members of the Nichols College community.</w:t>
      </w:r>
    </w:p>
    <w:p w14:paraId="4F2B311A" w14:textId="77777777" w:rsidR="001D64ED" w:rsidRDefault="001D64ED">
      <w:pPr>
        <w:pStyle w:val="BodyText"/>
        <w:spacing w:before="2"/>
        <w:rPr>
          <w:sz w:val="21"/>
        </w:rPr>
      </w:pPr>
    </w:p>
    <w:p w14:paraId="4707926E" w14:textId="77777777" w:rsidR="001D64ED" w:rsidRDefault="00F256A1">
      <w:pPr>
        <w:pStyle w:val="BodyText"/>
        <w:ind w:left="200" w:right="197"/>
        <w:jc w:val="both"/>
      </w:pPr>
      <w:r>
        <w:t>Also, keep in mind that you are more likely to resolve work-related complaints by speaking directly with your co-workers or by utilizing the Grievance Procedure outlined in this Handbook than by posting complaints to a social media outlet.</w:t>
      </w:r>
    </w:p>
    <w:p w14:paraId="08895397" w14:textId="77777777" w:rsidR="001D64ED" w:rsidRDefault="001D64ED">
      <w:pPr>
        <w:pStyle w:val="BodyText"/>
        <w:spacing w:before="2"/>
        <w:rPr>
          <w:sz w:val="21"/>
        </w:rPr>
      </w:pPr>
    </w:p>
    <w:p w14:paraId="1758823A" w14:textId="77777777" w:rsidR="001D64ED" w:rsidRDefault="00F256A1" w:rsidP="004E5AA8">
      <w:pPr>
        <w:pStyle w:val="Heading4"/>
      </w:pPr>
      <w:bookmarkStart w:id="189" w:name="_Toc532977751"/>
      <w:r>
        <w:t>Be honest and accurate</w:t>
      </w:r>
      <w:bookmarkEnd w:id="189"/>
    </w:p>
    <w:p w14:paraId="3988B1A7" w14:textId="77777777" w:rsidR="001D64ED" w:rsidRDefault="001D64ED">
      <w:pPr>
        <w:pStyle w:val="BodyText"/>
        <w:rPr>
          <w:b/>
          <w:sz w:val="21"/>
        </w:rPr>
      </w:pPr>
    </w:p>
    <w:p w14:paraId="4C14318D" w14:textId="77777777" w:rsidR="001D64ED" w:rsidRDefault="00F256A1">
      <w:pPr>
        <w:pStyle w:val="BodyText"/>
        <w:ind w:left="200" w:right="199"/>
        <w:jc w:val="both"/>
      </w:pPr>
      <w:r>
        <w:t>Make sure you are always honest and accurate when posting information or news, and if you</w:t>
      </w:r>
      <w:r>
        <w:rPr>
          <w:spacing w:val="-17"/>
        </w:rPr>
        <w:t xml:space="preserve"> </w:t>
      </w:r>
      <w:r>
        <w:t>make</w:t>
      </w:r>
      <w:r>
        <w:rPr>
          <w:spacing w:val="-18"/>
        </w:rPr>
        <w:t xml:space="preserve"> </w:t>
      </w:r>
      <w:r>
        <w:t>a</w:t>
      </w:r>
      <w:r>
        <w:rPr>
          <w:spacing w:val="-15"/>
        </w:rPr>
        <w:t xml:space="preserve"> </w:t>
      </w:r>
      <w:r>
        <w:t>mistake,</w:t>
      </w:r>
      <w:r>
        <w:rPr>
          <w:spacing w:val="-17"/>
        </w:rPr>
        <w:t xml:space="preserve"> </w:t>
      </w:r>
      <w:r>
        <w:t>correct</w:t>
      </w:r>
      <w:r>
        <w:rPr>
          <w:spacing w:val="-15"/>
        </w:rPr>
        <w:t xml:space="preserve"> </w:t>
      </w:r>
      <w:r>
        <w:t>it</w:t>
      </w:r>
      <w:r>
        <w:rPr>
          <w:spacing w:val="-16"/>
        </w:rPr>
        <w:t xml:space="preserve"> </w:t>
      </w:r>
      <w:r>
        <w:t>quickly.</w:t>
      </w:r>
      <w:r>
        <w:rPr>
          <w:spacing w:val="27"/>
        </w:rPr>
        <w:t xml:space="preserve"> </w:t>
      </w:r>
      <w:r>
        <w:t>Be</w:t>
      </w:r>
      <w:r>
        <w:rPr>
          <w:spacing w:val="-16"/>
        </w:rPr>
        <w:t xml:space="preserve"> </w:t>
      </w:r>
      <w:r>
        <w:t>open</w:t>
      </w:r>
      <w:r>
        <w:rPr>
          <w:spacing w:val="-16"/>
        </w:rPr>
        <w:t xml:space="preserve"> </w:t>
      </w:r>
      <w:r>
        <w:t>about</w:t>
      </w:r>
      <w:r>
        <w:rPr>
          <w:spacing w:val="-16"/>
        </w:rPr>
        <w:t xml:space="preserve"> </w:t>
      </w:r>
      <w:r>
        <w:t>any</w:t>
      </w:r>
      <w:r>
        <w:rPr>
          <w:spacing w:val="-16"/>
        </w:rPr>
        <w:t xml:space="preserve"> </w:t>
      </w:r>
      <w:r>
        <w:t>previous</w:t>
      </w:r>
      <w:r>
        <w:rPr>
          <w:spacing w:val="-17"/>
        </w:rPr>
        <w:t xml:space="preserve"> </w:t>
      </w:r>
      <w:r>
        <w:t>posts</w:t>
      </w:r>
      <w:r>
        <w:rPr>
          <w:spacing w:val="-18"/>
        </w:rPr>
        <w:t xml:space="preserve"> </w:t>
      </w:r>
      <w:r>
        <w:t>you</w:t>
      </w:r>
      <w:r>
        <w:rPr>
          <w:spacing w:val="-16"/>
        </w:rPr>
        <w:t xml:space="preserve"> </w:t>
      </w:r>
      <w:r>
        <w:t>have</w:t>
      </w:r>
      <w:r>
        <w:rPr>
          <w:spacing w:val="-15"/>
        </w:rPr>
        <w:t xml:space="preserve"> </w:t>
      </w:r>
      <w:r>
        <w:t>altered. Remember</w:t>
      </w:r>
      <w:r>
        <w:rPr>
          <w:spacing w:val="-4"/>
        </w:rPr>
        <w:t xml:space="preserve"> </w:t>
      </w:r>
      <w:r>
        <w:t>that</w:t>
      </w:r>
      <w:r>
        <w:rPr>
          <w:spacing w:val="-4"/>
        </w:rPr>
        <w:t xml:space="preserve"> </w:t>
      </w:r>
      <w:r>
        <w:t>the</w:t>
      </w:r>
      <w:r>
        <w:rPr>
          <w:spacing w:val="-7"/>
        </w:rPr>
        <w:t xml:space="preserve"> </w:t>
      </w:r>
      <w:r>
        <w:t>Internet</w:t>
      </w:r>
      <w:r>
        <w:rPr>
          <w:spacing w:val="-4"/>
        </w:rPr>
        <w:t xml:space="preserve"> </w:t>
      </w:r>
      <w:r>
        <w:t>archives</w:t>
      </w:r>
      <w:r>
        <w:rPr>
          <w:spacing w:val="-3"/>
        </w:rPr>
        <w:t xml:space="preserve"> </w:t>
      </w:r>
      <w:r>
        <w:t>almost</w:t>
      </w:r>
      <w:r>
        <w:rPr>
          <w:spacing w:val="-5"/>
        </w:rPr>
        <w:t xml:space="preserve"> </w:t>
      </w:r>
      <w:r>
        <w:t>everything;</w:t>
      </w:r>
      <w:r>
        <w:rPr>
          <w:spacing w:val="-6"/>
        </w:rPr>
        <w:t xml:space="preserve"> </w:t>
      </w:r>
      <w:r>
        <w:t>therefore,</w:t>
      </w:r>
      <w:r>
        <w:rPr>
          <w:spacing w:val="-6"/>
        </w:rPr>
        <w:t xml:space="preserve"> </w:t>
      </w:r>
      <w:r>
        <w:t>even</w:t>
      </w:r>
      <w:r>
        <w:rPr>
          <w:spacing w:val="-6"/>
        </w:rPr>
        <w:t xml:space="preserve"> </w:t>
      </w:r>
      <w:r>
        <w:t>deleted</w:t>
      </w:r>
      <w:r>
        <w:rPr>
          <w:spacing w:val="-4"/>
        </w:rPr>
        <w:t xml:space="preserve"> </w:t>
      </w:r>
      <w:r>
        <w:t>postings can be searched. Never post any information or rumors that you know to be</w:t>
      </w:r>
      <w:r>
        <w:rPr>
          <w:spacing w:val="-23"/>
        </w:rPr>
        <w:t xml:space="preserve"> </w:t>
      </w:r>
      <w:r>
        <w:t>false.</w:t>
      </w:r>
    </w:p>
    <w:p w14:paraId="3DBDDEEA" w14:textId="77777777" w:rsidR="001D64ED" w:rsidRDefault="001D64ED">
      <w:pPr>
        <w:pStyle w:val="BodyText"/>
        <w:spacing w:before="2"/>
        <w:rPr>
          <w:sz w:val="21"/>
        </w:rPr>
      </w:pPr>
    </w:p>
    <w:p w14:paraId="381D980A" w14:textId="77777777" w:rsidR="001D64ED" w:rsidRDefault="00F256A1" w:rsidP="004E5AA8">
      <w:pPr>
        <w:pStyle w:val="Heading4"/>
      </w:pPr>
      <w:bookmarkStart w:id="190" w:name="_Toc532977752"/>
      <w:r>
        <w:t>Post only appropriate and respectful content</w:t>
      </w:r>
      <w:bookmarkEnd w:id="190"/>
    </w:p>
    <w:p w14:paraId="625E9A16" w14:textId="77777777" w:rsidR="001D64ED" w:rsidRDefault="001D64ED">
      <w:pPr>
        <w:pStyle w:val="BodyText"/>
        <w:spacing w:before="2"/>
        <w:rPr>
          <w:b/>
          <w:sz w:val="21"/>
        </w:rPr>
      </w:pPr>
    </w:p>
    <w:p w14:paraId="624A31C1" w14:textId="583BF366" w:rsidR="001D64ED" w:rsidRDefault="00F256A1">
      <w:pPr>
        <w:pStyle w:val="BodyText"/>
        <w:ind w:left="200" w:right="197"/>
        <w:jc w:val="both"/>
      </w:pPr>
      <w:r>
        <w:t>Maintain the confidentiality of Nichols’ trade secrets and private or confidential information. Trades secrets may include information regarding the development of systems, processes, products, know-how and technology. Do not post internal reports, policies, procedures or other internal business-related confidential communications.</w:t>
      </w:r>
    </w:p>
    <w:p w14:paraId="31AFA248" w14:textId="77777777" w:rsidR="001D64ED" w:rsidRDefault="00F256A1">
      <w:pPr>
        <w:pStyle w:val="BodyText"/>
        <w:spacing w:before="80"/>
        <w:ind w:left="200" w:right="198"/>
        <w:jc w:val="both"/>
      </w:pPr>
      <w:r>
        <w:t>Do not create a link from your blog, website or other social networking site to a Nichols website without identifying yourself as a Nichols employee. Express only your personal opinions. Never represent yourself as a spokesperson for Nichols College. If Nichols is a subject of the content you are creating, be clear and open about the fact that you are an employee and make it clear that your views do not represent those of Nichols, fellow employees or members of the Nichols community.</w:t>
      </w:r>
    </w:p>
    <w:p w14:paraId="39F180EB" w14:textId="77777777" w:rsidR="001D64ED" w:rsidRDefault="001D64ED">
      <w:pPr>
        <w:pStyle w:val="BodyText"/>
        <w:rPr>
          <w:sz w:val="21"/>
        </w:rPr>
      </w:pPr>
    </w:p>
    <w:p w14:paraId="00EB8C45" w14:textId="77777777" w:rsidR="001D64ED" w:rsidRDefault="00F256A1">
      <w:pPr>
        <w:pStyle w:val="BodyText"/>
        <w:ind w:left="200" w:right="198"/>
        <w:jc w:val="both"/>
      </w:pPr>
      <w:r>
        <w:t>If you do publish a blog or post online related to the work you do or subjects associated with Nichols, make it clear that you are not speaking on behalf of Nichols. It is best to include</w:t>
      </w:r>
      <w:r>
        <w:rPr>
          <w:spacing w:val="-3"/>
        </w:rPr>
        <w:t xml:space="preserve"> </w:t>
      </w:r>
      <w:r>
        <w:t>a</w:t>
      </w:r>
      <w:r>
        <w:rPr>
          <w:spacing w:val="-5"/>
        </w:rPr>
        <w:t xml:space="preserve"> </w:t>
      </w:r>
      <w:r>
        <w:t>disclaimer</w:t>
      </w:r>
      <w:r>
        <w:rPr>
          <w:spacing w:val="-2"/>
        </w:rPr>
        <w:t xml:space="preserve"> </w:t>
      </w:r>
      <w:r>
        <w:t>such</w:t>
      </w:r>
      <w:r>
        <w:rPr>
          <w:spacing w:val="-6"/>
        </w:rPr>
        <w:t xml:space="preserve"> </w:t>
      </w:r>
      <w:r>
        <w:t>as</w:t>
      </w:r>
      <w:r>
        <w:rPr>
          <w:spacing w:val="-5"/>
        </w:rPr>
        <w:t xml:space="preserve"> </w:t>
      </w:r>
      <w:r>
        <w:t>“The</w:t>
      </w:r>
      <w:r>
        <w:rPr>
          <w:spacing w:val="-5"/>
        </w:rPr>
        <w:t xml:space="preserve"> </w:t>
      </w:r>
      <w:r>
        <w:t>postings</w:t>
      </w:r>
      <w:r>
        <w:rPr>
          <w:spacing w:val="-3"/>
        </w:rPr>
        <w:t xml:space="preserve"> </w:t>
      </w:r>
      <w:r>
        <w:t>on</w:t>
      </w:r>
      <w:r>
        <w:rPr>
          <w:spacing w:val="-2"/>
        </w:rPr>
        <w:t xml:space="preserve"> </w:t>
      </w:r>
      <w:r>
        <w:t>this</w:t>
      </w:r>
      <w:r>
        <w:rPr>
          <w:spacing w:val="-5"/>
        </w:rPr>
        <w:t xml:space="preserve"> </w:t>
      </w:r>
      <w:r>
        <w:t>site</w:t>
      </w:r>
      <w:r>
        <w:rPr>
          <w:spacing w:val="-4"/>
        </w:rPr>
        <w:t xml:space="preserve"> </w:t>
      </w:r>
      <w:r>
        <w:t>are</w:t>
      </w:r>
      <w:r>
        <w:rPr>
          <w:spacing w:val="-3"/>
        </w:rPr>
        <w:t xml:space="preserve"> </w:t>
      </w:r>
      <w:r>
        <w:t>my</w:t>
      </w:r>
      <w:r>
        <w:rPr>
          <w:spacing w:val="-5"/>
        </w:rPr>
        <w:t xml:space="preserve"> </w:t>
      </w:r>
      <w:r>
        <w:t>own</w:t>
      </w:r>
      <w:r>
        <w:rPr>
          <w:spacing w:val="-3"/>
        </w:rPr>
        <w:t xml:space="preserve"> </w:t>
      </w:r>
      <w:r>
        <w:t>and</w:t>
      </w:r>
      <w:r>
        <w:rPr>
          <w:spacing w:val="-5"/>
        </w:rPr>
        <w:t xml:space="preserve"> </w:t>
      </w:r>
      <w:r>
        <w:t>do</w:t>
      </w:r>
      <w:r>
        <w:rPr>
          <w:spacing w:val="-2"/>
        </w:rPr>
        <w:t xml:space="preserve"> </w:t>
      </w:r>
      <w:r>
        <w:t>not</w:t>
      </w:r>
      <w:r>
        <w:rPr>
          <w:spacing w:val="-4"/>
        </w:rPr>
        <w:t xml:space="preserve"> </w:t>
      </w:r>
      <w:r>
        <w:t>necessarily reflect the views of Nichols</w:t>
      </w:r>
      <w:r>
        <w:rPr>
          <w:spacing w:val="-4"/>
        </w:rPr>
        <w:t xml:space="preserve"> </w:t>
      </w:r>
      <w:r>
        <w:t>College.”</w:t>
      </w:r>
    </w:p>
    <w:p w14:paraId="6770DED3" w14:textId="77777777" w:rsidR="001D64ED" w:rsidRDefault="001D64ED">
      <w:pPr>
        <w:pStyle w:val="BodyText"/>
        <w:spacing w:before="3"/>
        <w:rPr>
          <w:sz w:val="21"/>
        </w:rPr>
      </w:pPr>
    </w:p>
    <w:p w14:paraId="7021217D" w14:textId="77777777" w:rsidR="001D64ED" w:rsidRDefault="00F256A1" w:rsidP="004E5AA8">
      <w:pPr>
        <w:pStyle w:val="Heading3"/>
      </w:pPr>
      <w:bookmarkStart w:id="191" w:name="_Toc532977753"/>
      <w:bookmarkStart w:id="192" w:name="_Toc127260586"/>
      <w:r>
        <w:t>Using social media at work</w:t>
      </w:r>
      <w:bookmarkEnd w:id="191"/>
      <w:bookmarkEnd w:id="192"/>
    </w:p>
    <w:p w14:paraId="420E9FBD" w14:textId="77777777" w:rsidR="001D64ED" w:rsidRDefault="001D64ED">
      <w:pPr>
        <w:pStyle w:val="BodyText"/>
        <w:rPr>
          <w:b/>
          <w:sz w:val="21"/>
        </w:rPr>
      </w:pPr>
    </w:p>
    <w:p w14:paraId="4612DBB8" w14:textId="77777777" w:rsidR="001D64ED" w:rsidRDefault="00F256A1">
      <w:pPr>
        <w:pStyle w:val="BodyText"/>
        <w:spacing w:before="1"/>
        <w:ind w:left="200" w:right="198"/>
        <w:jc w:val="both"/>
      </w:pPr>
      <w:r>
        <w:t>Refrain from using social media while on work time or on equipment we provide, unless it is work-related as authorized by your manager or supervisor or consistent with other policies within this Handbook. Do not use Nichols College e-mail addresses to register on social networks, blogs or other online tools utilized for personal use.</w:t>
      </w:r>
    </w:p>
    <w:p w14:paraId="5C83F550" w14:textId="77777777" w:rsidR="001D64ED" w:rsidRDefault="001D64ED">
      <w:pPr>
        <w:pStyle w:val="BodyText"/>
        <w:spacing w:before="2"/>
        <w:rPr>
          <w:sz w:val="21"/>
        </w:rPr>
      </w:pPr>
    </w:p>
    <w:p w14:paraId="4D66E53D" w14:textId="77777777" w:rsidR="001D64ED" w:rsidRDefault="00F256A1">
      <w:pPr>
        <w:pStyle w:val="BodyText"/>
        <w:ind w:left="200" w:right="205"/>
        <w:jc w:val="both"/>
      </w:pPr>
      <w:r>
        <w:t>Employees cannot advertise or sell College products via social media websites without prior written approval from the Director of Web and Social Media.</w:t>
      </w:r>
    </w:p>
    <w:p w14:paraId="7F753391" w14:textId="77777777" w:rsidR="001D64ED" w:rsidRDefault="001D64ED">
      <w:pPr>
        <w:pStyle w:val="BodyText"/>
        <w:spacing w:before="1"/>
        <w:rPr>
          <w:sz w:val="21"/>
        </w:rPr>
      </w:pPr>
    </w:p>
    <w:p w14:paraId="4E483CC8" w14:textId="77777777" w:rsidR="001D64ED" w:rsidRDefault="00F256A1">
      <w:pPr>
        <w:pStyle w:val="BodyText"/>
        <w:ind w:left="200" w:right="200"/>
        <w:jc w:val="both"/>
      </w:pPr>
      <w:r>
        <w:t>Nichols College protects its premises, including employees, customers, and guests on College</w:t>
      </w:r>
      <w:r>
        <w:rPr>
          <w:spacing w:val="-19"/>
        </w:rPr>
        <w:t xml:space="preserve"> </w:t>
      </w:r>
      <w:r>
        <w:t>premises.</w:t>
      </w:r>
      <w:r>
        <w:rPr>
          <w:spacing w:val="26"/>
        </w:rPr>
        <w:t xml:space="preserve"> </w:t>
      </w:r>
      <w:r>
        <w:t>Employees</w:t>
      </w:r>
      <w:r>
        <w:rPr>
          <w:spacing w:val="-18"/>
        </w:rPr>
        <w:t xml:space="preserve"> </w:t>
      </w:r>
      <w:r>
        <w:t>must</w:t>
      </w:r>
      <w:r>
        <w:rPr>
          <w:spacing w:val="-17"/>
        </w:rPr>
        <w:t xml:space="preserve"> </w:t>
      </w:r>
      <w:r>
        <w:t>be</w:t>
      </w:r>
      <w:r>
        <w:rPr>
          <w:spacing w:val="-18"/>
        </w:rPr>
        <w:t xml:space="preserve"> </w:t>
      </w:r>
      <w:r>
        <w:t>mindful</w:t>
      </w:r>
      <w:r>
        <w:rPr>
          <w:spacing w:val="-17"/>
        </w:rPr>
        <w:t xml:space="preserve"> </w:t>
      </w:r>
      <w:r>
        <w:t>that</w:t>
      </w:r>
      <w:r>
        <w:rPr>
          <w:spacing w:val="-16"/>
        </w:rPr>
        <w:t xml:space="preserve"> </w:t>
      </w:r>
      <w:r>
        <w:t>any</w:t>
      </w:r>
      <w:r>
        <w:rPr>
          <w:spacing w:val="-18"/>
        </w:rPr>
        <w:t xml:space="preserve"> </w:t>
      </w:r>
      <w:r>
        <w:t>posting</w:t>
      </w:r>
      <w:r>
        <w:rPr>
          <w:spacing w:val="-18"/>
        </w:rPr>
        <w:t xml:space="preserve"> </w:t>
      </w:r>
      <w:r>
        <w:t>they</w:t>
      </w:r>
      <w:r>
        <w:rPr>
          <w:spacing w:val="-15"/>
        </w:rPr>
        <w:t xml:space="preserve"> </w:t>
      </w:r>
      <w:r>
        <w:t>make</w:t>
      </w:r>
      <w:r>
        <w:rPr>
          <w:spacing w:val="-18"/>
        </w:rPr>
        <w:t xml:space="preserve"> </w:t>
      </w:r>
      <w:r>
        <w:t>on</w:t>
      </w:r>
      <w:r>
        <w:rPr>
          <w:spacing w:val="-18"/>
        </w:rPr>
        <w:t xml:space="preserve"> </w:t>
      </w:r>
      <w:r>
        <w:t>social</w:t>
      </w:r>
      <w:r>
        <w:rPr>
          <w:spacing w:val="-16"/>
        </w:rPr>
        <w:t xml:space="preserve"> </w:t>
      </w:r>
      <w:r>
        <w:t>media (including recording audio/video or taking pictures on College premises) reflects on the College.</w:t>
      </w:r>
    </w:p>
    <w:p w14:paraId="4450AF47" w14:textId="77777777" w:rsidR="001D64ED" w:rsidRDefault="001D64ED">
      <w:pPr>
        <w:pStyle w:val="BodyText"/>
        <w:spacing w:before="2"/>
        <w:rPr>
          <w:sz w:val="21"/>
        </w:rPr>
      </w:pPr>
    </w:p>
    <w:p w14:paraId="666122D6" w14:textId="77777777" w:rsidR="001D64ED" w:rsidRDefault="00F256A1" w:rsidP="008C36D2">
      <w:pPr>
        <w:pStyle w:val="Heading3"/>
      </w:pPr>
      <w:bookmarkStart w:id="193" w:name="_bookmark59"/>
      <w:bookmarkStart w:id="194" w:name="_Toc532977754"/>
      <w:bookmarkStart w:id="195" w:name="_Toc127260587"/>
      <w:bookmarkEnd w:id="193"/>
      <w:r>
        <w:t>Violations of Nichols’ Social Media Policy</w:t>
      </w:r>
      <w:bookmarkEnd w:id="194"/>
      <w:bookmarkEnd w:id="195"/>
    </w:p>
    <w:p w14:paraId="37826919" w14:textId="77777777" w:rsidR="001D64ED" w:rsidRDefault="001D64ED">
      <w:pPr>
        <w:pStyle w:val="BodyText"/>
        <w:rPr>
          <w:b/>
          <w:sz w:val="21"/>
        </w:rPr>
      </w:pPr>
    </w:p>
    <w:p w14:paraId="2106B981" w14:textId="77777777" w:rsidR="001D64ED" w:rsidRDefault="00F256A1">
      <w:pPr>
        <w:pStyle w:val="BodyText"/>
        <w:ind w:left="200" w:right="199"/>
        <w:jc w:val="both"/>
      </w:pPr>
      <w:r>
        <w:t>Nichols</w:t>
      </w:r>
      <w:r>
        <w:rPr>
          <w:spacing w:val="-17"/>
        </w:rPr>
        <w:t xml:space="preserve"> </w:t>
      </w:r>
      <w:r>
        <w:t>College</w:t>
      </w:r>
      <w:r>
        <w:rPr>
          <w:spacing w:val="-16"/>
        </w:rPr>
        <w:t xml:space="preserve"> </w:t>
      </w:r>
      <w:r>
        <w:t>strongly</w:t>
      </w:r>
      <w:r>
        <w:rPr>
          <w:spacing w:val="-16"/>
        </w:rPr>
        <w:t xml:space="preserve"> </w:t>
      </w:r>
      <w:r>
        <w:t>urges</w:t>
      </w:r>
      <w:r>
        <w:rPr>
          <w:spacing w:val="-17"/>
        </w:rPr>
        <w:t xml:space="preserve"> </w:t>
      </w:r>
      <w:r>
        <w:t>employees</w:t>
      </w:r>
      <w:r>
        <w:rPr>
          <w:spacing w:val="-16"/>
        </w:rPr>
        <w:t xml:space="preserve"> </w:t>
      </w:r>
      <w:r>
        <w:t>to</w:t>
      </w:r>
      <w:r>
        <w:rPr>
          <w:spacing w:val="-16"/>
        </w:rPr>
        <w:t xml:space="preserve"> </w:t>
      </w:r>
      <w:r>
        <w:t>use</w:t>
      </w:r>
      <w:r>
        <w:rPr>
          <w:spacing w:val="-17"/>
        </w:rPr>
        <w:t xml:space="preserve"> </w:t>
      </w:r>
      <w:r>
        <w:t>official</w:t>
      </w:r>
      <w:r>
        <w:rPr>
          <w:spacing w:val="-15"/>
        </w:rPr>
        <w:t xml:space="preserve"> </w:t>
      </w:r>
      <w:r>
        <w:t>College</w:t>
      </w:r>
      <w:r>
        <w:rPr>
          <w:spacing w:val="-17"/>
        </w:rPr>
        <w:t xml:space="preserve"> </w:t>
      </w:r>
      <w:r>
        <w:t>communications</w:t>
      </w:r>
      <w:r>
        <w:rPr>
          <w:spacing w:val="-16"/>
        </w:rPr>
        <w:t xml:space="preserve"> </w:t>
      </w:r>
      <w:r>
        <w:t>to</w:t>
      </w:r>
      <w:r>
        <w:rPr>
          <w:spacing w:val="-16"/>
        </w:rPr>
        <w:t xml:space="preserve"> </w:t>
      </w:r>
      <w:r>
        <w:t>report violations of the College’s Social Media policy, including security breaches, misappropriation or theft of proprietary organization information, and trademark infringement. Employees can report actual or perceived violations to their managers, other managers, or to Human</w:t>
      </w:r>
      <w:r>
        <w:rPr>
          <w:spacing w:val="-4"/>
        </w:rPr>
        <w:t xml:space="preserve"> </w:t>
      </w:r>
      <w:r>
        <w:t>Resources.</w:t>
      </w:r>
    </w:p>
    <w:p w14:paraId="1A07400A" w14:textId="77777777" w:rsidR="001D64ED" w:rsidRDefault="001D64ED">
      <w:pPr>
        <w:pStyle w:val="BodyText"/>
        <w:spacing w:before="1"/>
        <w:rPr>
          <w:sz w:val="21"/>
        </w:rPr>
      </w:pPr>
    </w:p>
    <w:p w14:paraId="169CD540" w14:textId="655AC7EF" w:rsidR="001D64ED" w:rsidRDefault="00F256A1" w:rsidP="008C36D2">
      <w:pPr>
        <w:pStyle w:val="BodyText"/>
        <w:ind w:left="200" w:right="202"/>
        <w:jc w:val="both"/>
      </w:pPr>
      <w:r>
        <w:t>Employees who violate the College’s Social Media policy are subject to discipline, up to and including termination. Employee violations of Nichols College’s Social Media policy also</w:t>
      </w:r>
      <w:r>
        <w:rPr>
          <w:spacing w:val="-15"/>
        </w:rPr>
        <w:t xml:space="preserve"> </w:t>
      </w:r>
      <w:r>
        <w:t>can</w:t>
      </w:r>
      <w:r>
        <w:rPr>
          <w:spacing w:val="-11"/>
        </w:rPr>
        <w:t xml:space="preserve"> </w:t>
      </w:r>
      <w:r>
        <w:t>constitute</w:t>
      </w:r>
      <w:r>
        <w:rPr>
          <w:spacing w:val="-14"/>
        </w:rPr>
        <w:t xml:space="preserve"> </w:t>
      </w:r>
      <w:r>
        <w:t>violations</w:t>
      </w:r>
      <w:r>
        <w:rPr>
          <w:spacing w:val="-14"/>
        </w:rPr>
        <w:t xml:space="preserve"> </w:t>
      </w:r>
      <w:r>
        <w:t>of</w:t>
      </w:r>
      <w:r>
        <w:rPr>
          <w:spacing w:val="-12"/>
        </w:rPr>
        <w:t xml:space="preserve"> </w:t>
      </w:r>
      <w:r>
        <w:t>other</w:t>
      </w:r>
      <w:r>
        <w:rPr>
          <w:spacing w:val="-13"/>
        </w:rPr>
        <w:t xml:space="preserve"> </w:t>
      </w:r>
      <w:r>
        <w:t>relevant</w:t>
      </w:r>
      <w:r>
        <w:rPr>
          <w:spacing w:val="-13"/>
        </w:rPr>
        <w:t xml:space="preserve"> </w:t>
      </w:r>
      <w:r>
        <w:t>College</w:t>
      </w:r>
      <w:r>
        <w:rPr>
          <w:spacing w:val="-14"/>
        </w:rPr>
        <w:t xml:space="preserve"> </w:t>
      </w:r>
      <w:r>
        <w:t>policies.</w:t>
      </w:r>
      <w:r>
        <w:rPr>
          <w:spacing w:val="33"/>
        </w:rPr>
        <w:t xml:space="preserve"> </w:t>
      </w:r>
      <w:r>
        <w:t>Employees</w:t>
      </w:r>
      <w:r>
        <w:rPr>
          <w:spacing w:val="-14"/>
        </w:rPr>
        <w:t xml:space="preserve"> </w:t>
      </w:r>
      <w:r>
        <w:t>who</w:t>
      </w:r>
      <w:r>
        <w:rPr>
          <w:spacing w:val="-14"/>
        </w:rPr>
        <w:t xml:space="preserve"> </w:t>
      </w:r>
      <w:r>
        <w:t>use</w:t>
      </w:r>
      <w:r>
        <w:rPr>
          <w:spacing w:val="-13"/>
        </w:rPr>
        <w:t xml:space="preserve"> </w:t>
      </w:r>
      <w:r>
        <w:t>social media for defamatory or other illegal purposes are subject to appropriate legal action by the College or governmental</w:t>
      </w:r>
      <w:r>
        <w:rPr>
          <w:spacing w:val="-5"/>
        </w:rPr>
        <w:t xml:space="preserve"> </w:t>
      </w:r>
      <w:r>
        <w:t>entities.</w:t>
      </w:r>
    </w:p>
    <w:p w14:paraId="49F04D85" w14:textId="77777777" w:rsidR="008C36D2" w:rsidRDefault="008C36D2" w:rsidP="008C36D2">
      <w:pPr>
        <w:pStyle w:val="BodyText"/>
        <w:ind w:left="200" w:right="202"/>
        <w:jc w:val="both"/>
      </w:pPr>
    </w:p>
    <w:p w14:paraId="19ADAD9A" w14:textId="77777777" w:rsidR="001D64ED" w:rsidRDefault="00F256A1" w:rsidP="008C36D2">
      <w:pPr>
        <w:pStyle w:val="Heading3"/>
      </w:pPr>
      <w:bookmarkStart w:id="196" w:name="_Toc532977755"/>
      <w:bookmarkStart w:id="197" w:name="_Toc127260588"/>
      <w:r>
        <w:t>Retaliation is prohibited</w:t>
      </w:r>
      <w:bookmarkEnd w:id="196"/>
      <w:bookmarkEnd w:id="197"/>
    </w:p>
    <w:p w14:paraId="36E9AD03" w14:textId="77777777" w:rsidR="001D64ED" w:rsidRDefault="001D64ED">
      <w:pPr>
        <w:pStyle w:val="BodyText"/>
        <w:rPr>
          <w:b/>
          <w:sz w:val="21"/>
        </w:rPr>
      </w:pPr>
    </w:p>
    <w:p w14:paraId="3D9F0B2E" w14:textId="77777777" w:rsidR="001D64ED" w:rsidRDefault="00F256A1">
      <w:pPr>
        <w:pStyle w:val="BodyText"/>
        <w:ind w:left="200" w:right="202"/>
        <w:jc w:val="both"/>
      </w:pPr>
      <w:r>
        <w:t>Nichols prohibits taking negative action against any employee for reporting a possible deviation from this policy or for cooperating in an investigation. Any employee who retaliates against another employee for reporting a possible deviation from this policy or for cooperating in an investigation will be subject to disciplinary action, up to and including termination.</w:t>
      </w:r>
    </w:p>
    <w:p w14:paraId="7D1F20D0" w14:textId="77777777" w:rsidR="008C36D2" w:rsidRDefault="008C36D2">
      <w:pPr>
        <w:pStyle w:val="BodyText"/>
        <w:ind w:left="200" w:right="202"/>
        <w:jc w:val="both"/>
      </w:pPr>
    </w:p>
    <w:p w14:paraId="612A5FC6" w14:textId="77777777" w:rsidR="001D64ED" w:rsidRDefault="00F256A1" w:rsidP="008C36D2">
      <w:pPr>
        <w:pStyle w:val="Heading3"/>
      </w:pPr>
      <w:bookmarkStart w:id="198" w:name="_bookmark60"/>
      <w:bookmarkStart w:id="199" w:name="_Toc532977756"/>
      <w:bookmarkStart w:id="200" w:name="_Toc127260589"/>
      <w:bookmarkEnd w:id="144"/>
      <w:bookmarkEnd w:id="198"/>
      <w:r>
        <w:t>Media contacts</w:t>
      </w:r>
      <w:bookmarkEnd w:id="199"/>
      <w:bookmarkEnd w:id="200"/>
    </w:p>
    <w:p w14:paraId="31A910DD" w14:textId="77777777" w:rsidR="001D64ED" w:rsidRDefault="001D64ED">
      <w:pPr>
        <w:pStyle w:val="BodyText"/>
        <w:spacing w:before="1"/>
        <w:rPr>
          <w:b/>
          <w:sz w:val="21"/>
        </w:rPr>
      </w:pPr>
    </w:p>
    <w:p w14:paraId="3DF8B146" w14:textId="3EE552A5" w:rsidR="001D64ED" w:rsidRDefault="00F256A1">
      <w:pPr>
        <w:pStyle w:val="BodyText"/>
        <w:ind w:left="200" w:right="202"/>
        <w:jc w:val="both"/>
      </w:pPr>
      <w:r>
        <w:t xml:space="preserve">Employees should not speak to the media on Nichols College’s behalf without </w:t>
      </w:r>
      <w:r w:rsidR="001D4F61">
        <w:t>direct approval from the Executive Director of Marketing</w:t>
      </w:r>
      <w:r>
        <w:t>. All media inquiries should be directed to same.</w:t>
      </w:r>
    </w:p>
    <w:p w14:paraId="08B58CBF" w14:textId="77777777" w:rsidR="001D64ED" w:rsidRDefault="001D64ED">
      <w:pPr>
        <w:pStyle w:val="BodyText"/>
        <w:rPr>
          <w:sz w:val="21"/>
        </w:rPr>
      </w:pPr>
    </w:p>
    <w:p w14:paraId="37E52559" w14:textId="77777777" w:rsidR="001D64ED" w:rsidRDefault="00F256A1">
      <w:pPr>
        <w:spacing w:before="1"/>
        <w:ind w:left="200" w:right="194"/>
        <w:jc w:val="both"/>
        <w:rPr>
          <w:i/>
          <w:sz w:val="24"/>
        </w:rPr>
      </w:pPr>
      <w:r>
        <w:rPr>
          <w:i/>
          <w:sz w:val="24"/>
        </w:rPr>
        <w:t>This policy is not intended to infringe upon an employee’s right to engage in protected concerted activity under Section 7 of the National Labor Relations Act (“NLRA”), 29</w:t>
      </w:r>
    </w:p>
    <w:p w14:paraId="6CD69661" w14:textId="151AA502" w:rsidR="0059411E" w:rsidRDefault="00F256A1">
      <w:pPr>
        <w:spacing w:before="1"/>
        <w:ind w:left="200" w:right="199"/>
        <w:jc w:val="both"/>
        <w:rPr>
          <w:i/>
          <w:sz w:val="24"/>
        </w:rPr>
      </w:pPr>
      <w:r>
        <w:rPr>
          <w:i/>
          <w:sz w:val="24"/>
        </w:rPr>
        <w:t>U.S.C.</w:t>
      </w:r>
      <w:r>
        <w:rPr>
          <w:i/>
          <w:spacing w:val="-16"/>
          <w:sz w:val="24"/>
        </w:rPr>
        <w:t xml:space="preserve"> </w:t>
      </w:r>
      <w:r>
        <w:rPr>
          <w:i/>
          <w:sz w:val="24"/>
        </w:rPr>
        <w:t>sec.</w:t>
      </w:r>
      <w:r>
        <w:rPr>
          <w:i/>
          <w:spacing w:val="-15"/>
          <w:sz w:val="24"/>
        </w:rPr>
        <w:t xml:space="preserve"> </w:t>
      </w:r>
      <w:r>
        <w:rPr>
          <w:i/>
          <w:sz w:val="24"/>
        </w:rPr>
        <w:t>157.</w:t>
      </w:r>
      <w:r>
        <w:rPr>
          <w:i/>
          <w:spacing w:val="41"/>
          <w:sz w:val="24"/>
        </w:rPr>
        <w:t xml:space="preserve"> </w:t>
      </w:r>
      <w:r>
        <w:rPr>
          <w:i/>
          <w:sz w:val="24"/>
        </w:rPr>
        <w:t>Employees</w:t>
      </w:r>
      <w:r>
        <w:rPr>
          <w:i/>
          <w:spacing w:val="-15"/>
          <w:sz w:val="24"/>
        </w:rPr>
        <w:t xml:space="preserve"> </w:t>
      </w:r>
      <w:r>
        <w:rPr>
          <w:i/>
          <w:sz w:val="24"/>
        </w:rPr>
        <w:t>have</w:t>
      </w:r>
      <w:r>
        <w:rPr>
          <w:i/>
          <w:spacing w:val="-15"/>
          <w:sz w:val="24"/>
        </w:rPr>
        <w:t xml:space="preserve"> </w:t>
      </w:r>
      <w:r>
        <w:rPr>
          <w:i/>
          <w:sz w:val="24"/>
        </w:rPr>
        <w:t>the</w:t>
      </w:r>
      <w:r>
        <w:rPr>
          <w:i/>
          <w:spacing w:val="-15"/>
          <w:sz w:val="24"/>
        </w:rPr>
        <w:t xml:space="preserve"> </w:t>
      </w:r>
      <w:r>
        <w:rPr>
          <w:i/>
          <w:sz w:val="24"/>
        </w:rPr>
        <w:t>right</w:t>
      </w:r>
      <w:r>
        <w:rPr>
          <w:i/>
          <w:spacing w:val="-14"/>
          <w:sz w:val="24"/>
        </w:rPr>
        <w:t xml:space="preserve"> </w:t>
      </w:r>
      <w:r>
        <w:rPr>
          <w:i/>
          <w:sz w:val="24"/>
        </w:rPr>
        <w:t>to</w:t>
      </w:r>
      <w:r>
        <w:rPr>
          <w:i/>
          <w:spacing w:val="-15"/>
          <w:sz w:val="24"/>
        </w:rPr>
        <w:t xml:space="preserve"> </w:t>
      </w:r>
      <w:r>
        <w:rPr>
          <w:i/>
          <w:sz w:val="24"/>
        </w:rPr>
        <w:t>discuss</w:t>
      </w:r>
      <w:r>
        <w:rPr>
          <w:i/>
          <w:spacing w:val="-15"/>
          <w:sz w:val="24"/>
        </w:rPr>
        <w:t xml:space="preserve"> </w:t>
      </w:r>
      <w:r>
        <w:rPr>
          <w:i/>
          <w:sz w:val="24"/>
        </w:rPr>
        <w:t>terms</w:t>
      </w:r>
      <w:r>
        <w:rPr>
          <w:i/>
          <w:spacing w:val="-15"/>
          <w:sz w:val="24"/>
        </w:rPr>
        <w:t xml:space="preserve"> </w:t>
      </w:r>
      <w:r>
        <w:rPr>
          <w:i/>
          <w:sz w:val="24"/>
        </w:rPr>
        <w:t>and</w:t>
      </w:r>
      <w:r>
        <w:rPr>
          <w:i/>
          <w:spacing w:val="-14"/>
          <w:sz w:val="24"/>
        </w:rPr>
        <w:t xml:space="preserve"> </w:t>
      </w:r>
      <w:r>
        <w:rPr>
          <w:i/>
          <w:sz w:val="24"/>
        </w:rPr>
        <w:t>conditions</w:t>
      </w:r>
      <w:r>
        <w:rPr>
          <w:i/>
          <w:spacing w:val="-15"/>
          <w:sz w:val="24"/>
        </w:rPr>
        <w:t xml:space="preserve"> </w:t>
      </w:r>
      <w:r>
        <w:rPr>
          <w:i/>
          <w:sz w:val="24"/>
        </w:rPr>
        <w:t>of</w:t>
      </w:r>
      <w:r>
        <w:rPr>
          <w:i/>
          <w:spacing w:val="-14"/>
          <w:sz w:val="24"/>
        </w:rPr>
        <w:t xml:space="preserve"> </w:t>
      </w:r>
      <w:r>
        <w:rPr>
          <w:i/>
          <w:sz w:val="24"/>
        </w:rPr>
        <w:t xml:space="preserve">employment and mutual </w:t>
      </w:r>
      <w:r w:rsidR="004F723C">
        <w:rPr>
          <w:i/>
          <w:sz w:val="24"/>
        </w:rPr>
        <w:t>work-related</w:t>
      </w:r>
      <w:r>
        <w:rPr>
          <w:i/>
          <w:spacing w:val="-2"/>
          <w:sz w:val="24"/>
        </w:rPr>
        <w:t xml:space="preserve"> </w:t>
      </w:r>
      <w:r>
        <w:rPr>
          <w:i/>
          <w:sz w:val="24"/>
        </w:rPr>
        <w:t>concerns.</w:t>
      </w:r>
    </w:p>
    <w:p w14:paraId="3A38EBE2" w14:textId="77777777" w:rsidR="0059411E" w:rsidRDefault="0059411E">
      <w:pPr>
        <w:rPr>
          <w:i/>
          <w:sz w:val="24"/>
        </w:rPr>
      </w:pPr>
      <w:r>
        <w:rPr>
          <w:i/>
          <w:sz w:val="24"/>
        </w:rPr>
        <w:br w:type="page"/>
      </w:r>
    </w:p>
    <w:p w14:paraId="538F0450" w14:textId="77777777" w:rsidR="001D64ED" w:rsidRDefault="00F256A1" w:rsidP="003E5612">
      <w:pPr>
        <w:pStyle w:val="Heading2"/>
      </w:pPr>
      <w:bookmarkStart w:id="201" w:name="_bookmark61"/>
      <w:bookmarkStart w:id="202" w:name="_Toc532977757"/>
      <w:bookmarkStart w:id="203" w:name="_Toc127260590"/>
      <w:bookmarkEnd w:id="201"/>
      <w:r>
        <w:lastRenderedPageBreak/>
        <w:t>BENEFITS</w:t>
      </w:r>
      <w:bookmarkEnd w:id="202"/>
      <w:bookmarkEnd w:id="203"/>
    </w:p>
    <w:p w14:paraId="30A56414" w14:textId="77777777" w:rsidR="001D64ED" w:rsidRDefault="001D64ED">
      <w:pPr>
        <w:pStyle w:val="BodyText"/>
        <w:spacing w:before="2"/>
        <w:rPr>
          <w:b/>
          <w:sz w:val="21"/>
        </w:rPr>
      </w:pPr>
    </w:p>
    <w:p w14:paraId="53FD2623" w14:textId="02BBE147" w:rsidR="001D64ED" w:rsidRDefault="00F256A1">
      <w:pPr>
        <w:pStyle w:val="BodyText"/>
        <w:spacing w:before="1"/>
        <w:ind w:left="200" w:right="195"/>
        <w:jc w:val="both"/>
      </w:pPr>
      <w:r>
        <w:t>The following is a list of the current benefits</w:t>
      </w:r>
      <w:r w:rsidR="008427FE">
        <w:t xml:space="preserve"> that may be</w:t>
      </w:r>
      <w:r>
        <w:t xml:space="preserve"> offered to eligible employees. Benefits </w:t>
      </w:r>
      <w:r w:rsidR="008427FE">
        <w:t xml:space="preserve">are granted based on employee status and </w:t>
      </w:r>
      <w:r>
        <w:t xml:space="preserve">may be modified at the discretion of the President and with notice to the community. </w:t>
      </w:r>
      <w:r w:rsidR="008427FE">
        <w:t xml:space="preserve">Additional information or questions </w:t>
      </w:r>
      <w:r>
        <w:t>regarding benefits should be directed to Human Resources.</w:t>
      </w:r>
    </w:p>
    <w:p w14:paraId="31ACE282" w14:textId="77777777" w:rsidR="001D64ED" w:rsidRDefault="001D64ED">
      <w:pPr>
        <w:pStyle w:val="BodyText"/>
        <w:spacing w:before="10"/>
        <w:rPr>
          <w:sz w:val="20"/>
        </w:rPr>
      </w:pPr>
    </w:p>
    <w:p w14:paraId="507A6E3E" w14:textId="77777777" w:rsidR="001D64ED" w:rsidRDefault="00F256A1">
      <w:pPr>
        <w:pStyle w:val="ListParagraph"/>
        <w:numPr>
          <w:ilvl w:val="2"/>
          <w:numId w:val="14"/>
        </w:numPr>
        <w:tabs>
          <w:tab w:val="left" w:pos="1280"/>
          <w:tab w:val="left" w:pos="1281"/>
        </w:tabs>
        <w:rPr>
          <w:sz w:val="24"/>
        </w:rPr>
      </w:pPr>
      <w:r>
        <w:rPr>
          <w:sz w:val="24"/>
        </w:rPr>
        <w:t>Medical</w:t>
      </w:r>
      <w:r>
        <w:rPr>
          <w:spacing w:val="-1"/>
          <w:sz w:val="24"/>
        </w:rPr>
        <w:t xml:space="preserve"> </w:t>
      </w:r>
      <w:r>
        <w:rPr>
          <w:sz w:val="24"/>
        </w:rPr>
        <w:t>Insurance;</w:t>
      </w:r>
    </w:p>
    <w:p w14:paraId="03E41246" w14:textId="77777777" w:rsidR="001D64ED" w:rsidRDefault="00F256A1">
      <w:pPr>
        <w:pStyle w:val="ListParagraph"/>
        <w:numPr>
          <w:ilvl w:val="2"/>
          <w:numId w:val="14"/>
        </w:numPr>
        <w:tabs>
          <w:tab w:val="left" w:pos="1280"/>
          <w:tab w:val="left" w:pos="1281"/>
        </w:tabs>
        <w:spacing w:before="1" w:line="293" w:lineRule="exact"/>
        <w:rPr>
          <w:sz w:val="24"/>
        </w:rPr>
      </w:pPr>
      <w:r>
        <w:rPr>
          <w:sz w:val="24"/>
        </w:rPr>
        <w:t>Dental</w:t>
      </w:r>
      <w:r>
        <w:rPr>
          <w:spacing w:val="-2"/>
          <w:sz w:val="24"/>
        </w:rPr>
        <w:t xml:space="preserve"> </w:t>
      </w:r>
      <w:r>
        <w:rPr>
          <w:sz w:val="24"/>
        </w:rPr>
        <w:t>Insurance;</w:t>
      </w:r>
    </w:p>
    <w:p w14:paraId="5F9DC16C" w14:textId="77777777" w:rsidR="001D64ED" w:rsidRDefault="00F256A1">
      <w:pPr>
        <w:pStyle w:val="ListParagraph"/>
        <w:numPr>
          <w:ilvl w:val="2"/>
          <w:numId w:val="14"/>
        </w:numPr>
        <w:tabs>
          <w:tab w:val="left" w:pos="1280"/>
          <w:tab w:val="left" w:pos="1281"/>
        </w:tabs>
        <w:spacing w:line="293" w:lineRule="exact"/>
        <w:rPr>
          <w:sz w:val="24"/>
        </w:rPr>
      </w:pPr>
      <w:r>
        <w:rPr>
          <w:sz w:val="24"/>
        </w:rPr>
        <w:t>Medical/Dental Insurance Continuation –</w:t>
      </w:r>
      <w:r>
        <w:rPr>
          <w:spacing w:val="-1"/>
          <w:sz w:val="24"/>
        </w:rPr>
        <w:t xml:space="preserve"> </w:t>
      </w:r>
      <w:r>
        <w:rPr>
          <w:sz w:val="24"/>
        </w:rPr>
        <w:t>COBRA;</w:t>
      </w:r>
    </w:p>
    <w:p w14:paraId="42123CB4" w14:textId="77777777" w:rsidR="001D64ED" w:rsidRDefault="00F256A1">
      <w:pPr>
        <w:pStyle w:val="ListParagraph"/>
        <w:numPr>
          <w:ilvl w:val="2"/>
          <w:numId w:val="14"/>
        </w:numPr>
        <w:tabs>
          <w:tab w:val="left" w:pos="1280"/>
          <w:tab w:val="left" w:pos="1281"/>
        </w:tabs>
        <w:spacing w:before="1" w:line="293" w:lineRule="exact"/>
        <w:rPr>
          <w:sz w:val="24"/>
        </w:rPr>
      </w:pPr>
      <w:r>
        <w:rPr>
          <w:sz w:val="24"/>
        </w:rPr>
        <w:t>Flex Spending</w:t>
      </w:r>
      <w:r>
        <w:rPr>
          <w:spacing w:val="-3"/>
          <w:sz w:val="24"/>
        </w:rPr>
        <w:t xml:space="preserve"> </w:t>
      </w:r>
      <w:r>
        <w:rPr>
          <w:sz w:val="24"/>
        </w:rPr>
        <w:t>Account;</w:t>
      </w:r>
    </w:p>
    <w:p w14:paraId="50AF9184" w14:textId="77777777" w:rsidR="001D64ED" w:rsidRDefault="00F256A1">
      <w:pPr>
        <w:pStyle w:val="ListParagraph"/>
        <w:numPr>
          <w:ilvl w:val="2"/>
          <w:numId w:val="14"/>
        </w:numPr>
        <w:tabs>
          <w:tab w:val="left" w:pos="1280"/>
          <w:tab w:val="left" w:pos="1281"/>
        </w:tabs>
        <w:spacing w:line="293" w:lineRule="exact"/>
        <w:rPr>
          <w:sz w:val="24"/>
        </w:rPr>
      </w:pPr>
      <w:r>
        <w:rPr>
          <w:sz w:val="24"/>
        </w:rPr>
        <w:t>Disability</w:t>
      </w:r>
      <w:r>
        <w:rPr>
          <w:spacing w:val="-2"/>
          <w:sz w:val="24"/>
        </w:rPr>
        <w:t xml:space="preserve"> </w:t>
      </w:r>
      <w:r>
        <w:rPr>
          <w:sz w:val="24"/>
        </w:rPr>
        <w:t>Insurance;</w:t>
      </w:r>
    </w:p>
    <w:p w14:paraId="7A6E63C5" w14:textId="3862DCA5" w:rsidR="001D64ED" w:rsidRDefault="00F256A1">
      <w:pPr>
        <w:pStyle w:val="ListParagraph"/>
        <w:numPr>
          <w:ilvl w:val="2"/>
          <w:numId w:val="14"/>
        </w:numPr>
        <w:tabs>
          <w:tab w:val="left" w:pos="1280"/>
          <w:tab w:val="left" w:pos="1281"/>
        </w:tabs>
        <w:spacing w:before="1" w:line="293" w:lineRule="exact"/>
        <w:rPr>
          <w:sz w:val="24"/>
        </w:rPr>
      </w:pPr>
      <w:r>
        <w:rPr>
          <w:sz w:val="24"/>
        </w:rPr>
        <w:t>Life Insurance (</w:t>
      </w:r>
      <w:r w:rsidR="0028466D">
        <w:rPr>
          <w:sz w:val="24"/>
        </w:rPr>
        <w:t>Supplemental</w:t>
      </w:r>
      <w:r>
        <w:rPr>
          <w:sz w:val="24"/>
        </w:rPr>
        <w:t>);</w:t>
      </w:r>
    </w:p>
    <w:p w14:paraId="4C77A0D2" w14:textId="6F5046B6" w:rsidR="00E14C98" w:rsidRDefault="00E14C98">
      <w:pPr>
        <w:pStyle w:val="ListParagraph"/>
        <w:numPr>
          <w:ilvl w:val="2"/>
          <w:numId w:val="14"/>
        </w:numPr>
        <w:tabs>
          <w:tab w:val="left" w:pos="1280"/>
          <w:tab w:val="left" w:pos="1281"/>
        </w:tabs>
        <w:spacing w:line="293" w:lineRule="exact"/>
        <w:rPr>
          <w:sz w:val="24"/>
        </w:rPr>
      </w:pPr>
      <w:r>
        <w:rPr>
          <w:sz w:val="24"/>
        </w:rPr>
        <w:t>Critical Illness Insurance</w:t>
      </w:r>
    </w:p>
    <w:p w14:paraId="57661904" w14:textId="250ED50B" w:rsidR="00E14C98" w:rsidRDefault="00E14C98">
      <w:pPr>
        <w:pStyle w:val="ListParagraph"/>
        <w:numPr>
          <w:ilvl w:val="2"/>
          <w:numId w:val="14"/>
        </w:numPr>
        <w:tabs>
          <w:tab w:val="left" w:pos="1280"/>
          <w:tab w:val="left" w:pos="1281"/>
        </w:tabs>
        <w:spacing w:line="293" w:lineRule="exact"/>
        <w:rPr>
          <w:sz w:val="24"/>
        </w:rPr>
      </w:pPr>
      <w:r>
        <w:rPr>
          <w:sz w:val="24"/>
        </w:rPr>
        <w:t>Accident Insurance</w:t>
      </w:r>
    </w:p>
    <w:p w14:paraId="77F66F34" w14:textId="2A20EED8" w:rsidR="001D64ED" w:rsidRDefault="00F256A1">
      <w:pPr>
        <w:pStyle w:val="ListParagraph"/>
        <w:numPr>
          <w:ilvl w:val="2"/>
          <w:numId w:val="14"/>
        </w:numPr>
        <w:tabs>
          <w:tab w:val="left" w:pos="1280"/>
          <w:tab w:val="left" w:pos="1281"/>
        </w:tabs>
        <w:spacing w:line="293" w:lineRule="exact"/>
        <w:rPr>
          <w:sz w:val="24"/>
        </w:rPr>
      </w:pPr>
      <w:r>
        <w:rPr>
          <w:sz w:val="24"/>
        </w:rPr>
        <w:t>Vision Insurance</w:t>
      </w:r>
      <w:r>
        <w:rPr>
          <w:spacing w:val="-3"/>
          <w:sz w:val="24"/>
        </w:rPr>
        <w:t xml:space="preserve"> </w:t>
      </w:r>
      <w:r>
        <w:rPr>
          <w:sz w:val="24"/>
        </w:rPr>
        <w:t>(Voluntary);</w:t>
      </w:r>
    </w:p>
    <w:p w14:paraId="44151ACC" w14:textId="77777777" w:rsidR="001D64ED" w:rsidRDefault="00F256A1">
      <w:pPr>
        <w:pStyle w:val="ListParagraph"/>
        <w:numPr>
          <w:ilvl w:val="2"/>
          <w:numId w:val="14"/>
        </w:numPr>
        <w:tabs>
          <w:tab w:val="left" w:pos="1280"/>
          <w:tab w:val="left" w:pos="1281"/>
        </w:tabs>
        <w:spacing w:before="1" w:line="293" w:lineRule="exact"/>
        <w:rPr>
          <w:sz w:val="24"/>
        </w:rPr>
      </w:pPr>
      <w:r>
        <w:rPr>
          <w:sz w:val="24"/>
        </w:rPr>
        <w:t>Education</w:t>
      </w:r>
      <w:r>
        <w:rPr>
          <w:spacing w:val="-1"/>
          <w:sz w:val="24"/>
        </w:rPr>
        <w:t xml:space="preserve"> </w:t>
      </w:r>
      <w:r>
        <w:rPr>
          <w:sz w:val="24"/>
        </w:rPr>
        <w:t>Benefits;</w:t>
      </w:r>
    </w:p>
    <w:p w14:paraId="78B1D627" w14:textId="77777777" w:rsidR="001D64ED" w:rsidRDefault="00F256A1">
      <w:pPr>
        <w:pStyle w:val="ListParagraph"/>
        <w:numPr>
          <w:ilvl w:val="2"/>
          <w:numId w:val="14"/>
        </w:numPr>
        <w:tabs>
          <w:tab w:val="left" w:pos="1280"/>
          <w:tab w:val="left" w:pos="1281"/>
        </w:tabs>
        <w:spacing w:line="293" w:lineRule="exact"/>
        <w:rPr>
          <w:sz w:val="24"/>
        </w:rPr>
      </w:pPr>
      <w:r>
        <w:rPr>
          <w:sz w:val="24"/>
        </w:rPr>
        <w:t>Retirement</w:t>
      </w:r>
      <w:r>
        <w:rPr>
          <w:spacing w:val="-1"/>
          <w:sz w:val="24"/>
        </w:rPr>
        <w:t xml:space="preserve"> </w:t>
      </w:r>
      <w:r>
        <w:rPr>
          <w:sz w:val="24"/>
        </w:rPr>
        <w:t>Plans;</w:t>
      </w:r>
    </w:p>
    <w:p w14:paraId="59719266" w14:textId="77777777" w:rsidR="001D64ED" w:rsidRDefault="00F256A1">
      <w:pPr>
        <w:pStyle w:val="ListParagraph"/>
        <w:numPr>
          <w:ilvl w:val="2"/>
          <w:numId w:val="14"/>
        </w:numPr>
        <w:tabs>
          <w:tab w:val="left" w:pos="1280"/>
          <w:tab w:val="left" w:pos="1281"/>
        </w:tabs>
        <w:spacing w:before="2" w:line="293" w:lineRule="exact"/>
        <w:rPr>
          <w:sz w:val="24"/>
        </w:rPr>
      </w:pPr>
      <w:r>
        <w:rPr>
          <w:sz w:val="24"/>
        </w:rPr>
        <w:t>Employee Assistance</w:t>
      </w:r>
      <w:r>
        <w:rPr>
          <w:spacing w:val="-3"/>
          <w:sz w:val="24"/>
        </w:rPr>
        <w:t xml:space="preserve"> </w:t>
      </w:r>
      <w:r>
        <w:rPr>
          <w:sz w:val="24"/>
        </w:rPr>
        <w:t>Program;</w:t>
      </w:r>
    </w:p>
    <w:p w14:paraId="750A332F" w14:textId="77777777" w:rsidR="001D64ED" w:rsidRDefault="00F256A1">
      <w:pPr>
        <w:pStyle w:val="ListParagraph"/>
        <w:numPr>
          <w:ilvl w:val="2"/>
          <w:numId w:val="14"/>
        </w:numPr>
        <w:tabs>
          <w:tab w:val="left" w:pos="1280"/>
          <w:tab w:val="left" w:pos="1281"/>
        </w:tabs>
        <w:spacing w:line="293" w:lineRule="exact"/>
        <w:rPr>
          <w:sz w:val="24"/>
        </w:rPr>
      </w:pPr>
      <w:r>
        <w:rPr>
          <w:sz w:val="24"/>
        </w:rPr>
        <w:t>Leaves of</w:t>
      </w:r>
      <w:r>
        <w:rPr>
          <w:spacing w:val="-1"/>
          <w:sz w:val="24"/>
        </w:rPr>
        <w:t xml:space="preserve"> </w:t>
      </w:r>
      <w:r>
        <w:rPr>
          <w:sz w:val="24"/>
        </w:rPr>
        <w:t>Absence:</w:t>
      </w:r>
    </w:p>
    <w:p w14:paraId="235A9401" w14:textId="77777777" w:rsidR="001D64ED" w:rsidRDefault="00F256A1">
      <w:pPr>
        <w:pStyle w:val="ListParagraph"/>
        <w:numPr>
          <w:ilvl w:val="3"/>
          <w:numId w:val="14"/>
        </w:numPr>
        <w:tabs>
          <w:tab w:val="left" w:pos="2001"/>
        </w:tabs>
        <w:spacing w:before="1"/>
        <w:rPr>
          <w:sz w:val="24"/>
        </w:rPr>
      </w:pPr>
      <w:r>
        <w:rPr>
          <w:sz w:val="24"/>
        </w:rPr>
        <w:t>Bereavement;</w:t>
      </w:r>
    </w:p>
    <w:p w14:paraId="64EC9CA3" w14:textId="77777777" w:rsidR="001D64ED" w:rsidRDefault="00F256A1">
      <w:pPr>
        <w:pStyle w:val="ListParagraph"/>
        <w:numPr>
          <w:ilvl w:val="3"/>
          <w:numId w:val="14"/>
        </w:numPr>
        <w:tabs>
          <w:tab w:val="left" w:pos="2001"/>
        </w:tabs>
        <w:spacing w:before="1" w:line="272" w:lineRule="exact"/>
        <w:rPr>
          <w:sz w:val="24"/>
        </w:rPr>
      </w:pPr>
      <w:r>
        <w:rPr>
          <w:sz w:val="24"/>
        </w:rPr>
        <w:t>Court and Jury</w:t>
      </w:r>
      <w:r>
        <w:rPr>
          <w:spacing w:val="-4"/>
          <w:sz w:val="24"/>
        </w:rPr>
        <w:t xml:space="preserve"> </w:t>
      </w:r>
      <w:r>
        <w:rPr>
          <w:sz w:val="24"/>
        </w:rPr>
        <w:t>Duty;</w:t>
      </w:r>
    </w:p>
    <w:p w14:paraId="644214D8" w14:textId="77777777" w:rsidR="001D64ED" w:rsidRDefault="00F256A1">
      <w:pPr>
        <w:pStyle w:val="ListParagraph"/>
        <w:numPr>
          <w:ilvl w:val="3"/>
          <w:numId w:val="14"/>
        </w:numPr>
        <w:tabs>
          <w:tab w:val="left" w:pos="2001"/>
        </w:tabs>
        <w:spacing w:line="272" w:lineRule="exact"/>
        <w:rPr>
          <w:sz w:val="24"/>
        </w:rPr>
      </w:pPr>
      <w:r>
        <w:rPr>
          <w:sz w:val="24"/>
        </w:rPr>
        <w:t>Family and Medical Leave</w:t>
      </w:r>
      <w:r>
        <w:rPr>
          <w:spacing w:val="-4"/>
          <w:sz w:val="24"/>
        </w:rPr>
        <w:t xml:space="preserve"> </w:t>
      </w:r>
      <w:r>
        <w:rPr>
          <w:sz w:val="24"/>
        </w:rPr>
        <w:t>Act;</w:t>
      </w:r>
    </w:p>
    <w:p w14:paraId="7E960743" w14:textId="1D6F4FE4" w:rsidR="00903DC0" w:rsidRDefault="00E574B3">
      <w:pPr>
        <w:pStyle w:val="ListParagraph"/>
        <w:numPr>
          <w:ilvl w:val="3"/>
          <w:numId w:val="14"/>
        </w:numPr>
        <w:tabs>
          <w:tab w:val="left" w:pos="2001"/>
        </w:tabs>
        <w:spacing w:before="1"/>
        <w:rPr>
          <w:sz w:val="24"/>
        </w:rPr>
      </w:pPr>
      <w:r>
        <w:rPr>
          <w:sz w:val="24"/>
        </w:rPr>
        <w:t xml:space="preserve">Massachusetts </w:t>
      </w:r>
      <w:r w:rsidR="00903DC0">
        <w:rPr>
          <w:sz w:val="24"/>
        </w:rPr>
        <w:t>Paid Family and Medical Leave</w:t>
      </w:r>
    </w:p>
    <w:p w14:paraId="5626976E" w14:textId="11081839" w:rsidR="001D64ED" w:rsidRDefault="00F256A1">
      <w:pPr>
        <w:pStyle w:val="ListParagraph"/>
        <w:numPr>
          <w:ilvl w:val="3"/>
          <w:numId w:val="14"/>
        </w:numPr>
        <w:tabs>
          <w:tab w:val="left" w:pos="2001"/>
        </w:tabs>
        <w:spacing w:before="1"/>
        <w:rPr>
          <w:sz w:val="24"/>
        </w:rPr>
      </w:pPr>
      <w:r>
        <w:rPr>
          <w:sz w:val="24"/>
        </w:rPr>
        <w:t>Parental</w:t>
      </w:r>
      <w:r>
        <w:rPr>
          <w:spacing w:val="-1"/>
          <w:sz w:val="24"/>
        </w:rPr>
        <w:t xml:space="preserve"> </w:t>
      </w:r>
      <w:r>
        <w:rPr>
          <w:sz w:val="24"/>
        </w:rPr>
        <w:t>Leave;</w:t>
      </w:r>
    </w:p>
    <w:p w14:paraId="218C458F" w14:textId="77777777" w:rsidR="001D64ED" w:rsidRDefault="00F256A1">
      <w:pPr>
        <w:pStyle w:val="ListParagraph"/>
        <w:numPr>
          <w:ilvl w:val="3"/>
          <w:numId w:val="14"/>
        </w:numPr>
        <w:tabs>
          <w:tab w:val="left" w:pos="2001"/>
        </w:tabs>
        <w:spacing w:before="1" w:line="272" w:lineRule="exact"/>
        <w:rPr>
          <w:sz w:val="24"/>
        </w:rPr>
      </w:pPr>
      <w:r>
        <w:rPr>
          <w:sz w:val="24"/>
        </w:rPr>
        <w:t>Military</w:t>
      </w:r>
      <w:r>
        <w:rPr>
          <w:spacing w:val="-2"/>
          <w:sz w:val="24"/>
        </w:rPr>
        <w:t xml:space="preserve"> </w:t>
      </w:r>
      <w:r>
        <w:rPr>
          <w:sz w:val="24"/>
        </w:rPr>
        <w:t>Leave;</w:t>
      </w:r>
    </w:p>
    <w:p w14:paraId="1D553653" w14:textId="77777777" w:rsidR="001D64ED" w:rsidRDefault="00F256A1">
      <w:pPr>
        <w:pStyle w:val="ListParagraph"/>
        <w:numPr>
          <w:ilvl w:val="3"/>
          <w:numId w:val="14"/>
        </w:numPr>
        <w:tabs>
          <w:tab w:val="left" w:pos="2001"/>
        </w:tabs>
        <w:spacing w:line="272" w:lineRule="exact"/>
        <w:rPr>
          <w:sz w:val="24"/>
        </w:rPr>
      </w:pPr>
      <w:r>
        <w:rPr>
          <w:sz w:val="24"/>
        </w:rPr>
        <w:t>Personal</w:t>
      </w:r>
      <w:r>
        <w:rPr>
          <w:spacing w:val="-5"/>
          <w:sz w:val="24"/>
        </w:rPr>
        <w:t xml:space="preserve"> </w:t>
      </w:r>
      <w:r>
        <w:rPr>
          <w:sz w:val="24"/>
        </w:rPr>
        <w:t>Leave;</w:t>
      </w:r>
    </w:p>
    <w:p w14:paraId="6911CA8B" w14:textId="77777777" w:rsidR="001D64ED" w:rsidRDefault="00F256A1">
      <w:pPr>
        <w:pStyle w:val="ListParagraph"/>
        <w:numPr>
          <w:ilvl w:val="3"/>
          <w:numId w:val="14"/>
        </w:numPr>
        <w:tabs>
          <w:tab w:val="left" w:pos="2001"/>
        </w:tabs>
        <w:rPr>
          <w:sz w:val="24"/>
        </w:rPr>
      </w:pPr>
      <w:r>
        <w:rPr>
          <w:sz w:val="24"/>
        </w:rPr>
        <w:t>Sick Leave;</w:t>
      </w:r>
      <w:r>
        <w:rPr>
          <w:spacing w:val="-6"/>
          <w:sz w:val="24"/>
        </w:rPr>
        <w:t xml:space="preserve"> </w:t>
      </w:r>
      <w:r>
        <w:rPr>
          <w:sz w:val="24"/>
        </w:rPr>
        <w:t>and</w:t>
      </w:r>
    </w:p>
    <w:p w14:paraId="6A941FC5" w14:textId="77777777" w:rsidR="001D64ED" w:rsidRDefault="00F256A1">
      <w:pPr>
        <w:pStyle w:val="ListParagraph"/>
        <w:numPr>
          <w:ilvl w:val="3"/>
          <w:numId w:val="14"/>
        </w:numPr>
        <w:tabs>
          <w:tab w:val="left" w:pos="2001"/>
        </w:tabs>
        <w:spacing w:before="1" w:line="272" w:lineRule="exact"/>
        <w:rPr>
          <w:sz w:val="24"/>
        </w:rPr>
      </w:pPr>
      <w:r>
        <w:rPr>
          <w:sz w:val="24"/>
        </w:rPr>
        <w:t>Domestic Violence</w:t>
      </w:r>
      <w:r>
        <w:rPr>
          <w:spacing w:val="-2"/>
          <w:sz w:val="24"/>
        </w:rPr>
        <w:t xml:space="preserve"> </w:t>
      </w:r>
      <w:r>
        <w:rPr>
          <w:sz w:val="24"/>
        </w:rPr>
        <w:t>Leave.</w:t>
      </w:r>
    </w:p>
    <w:p w14:paraId="4F93AA46" w14:textId="77777777" w:rsidR="001D64ED" w:rsidRDefault="00F256A1">
      <w:pPr>
        <w:pStyle w:val="ListParagraph"/>
        <w:numPr>
          <w:ilvl w:val="2"/>
          <w:numId w:val="14"/>
        </w:numPr>
        <w:tabs>
          <w:tab w:val="left" w:pos="1280"/>
          <w:tab w:val="left" w:pos="1281"/>
        </w:tabs>
        <w:spacing w:line="293" w:lineRule="exact"/>
        <w:rPr>
          <w:sz w:val="24"/>
        </w:rPr>
      </w:pPr>
      <w:r>
        <w:rPr>
          <w:sz w:val="24"/>
        </w:rPr>
        <w:t>Social</w:t>
      </w:r>
      <w:r>
        <w:rPr>
          <w:spacing w:val="-1"/>
          <w:sz w:val="24"/>
        </w:rPr>
        <w:t xml:space="preserve"> </w:t>
      </w:r>
      <w:r>
        <w:rPr>
          <w:sz w:val="24"/>
        </w:rPr>
        <w:t>Security/Medicare;</w:t>
      </w:r>
    </w:p>
    <w:p w14:paraId="6EF813DF" w14:textId="77777777" w:rsidR="001D64ED" w:rsidRDefault="00F256A1">
      <w:pPr>
        <w:pStyle w:val="ListParagraph"/>
        <w:numPr>
          <w:ilvl w:val="2"/>
          <w:numId w:val="14"/>
        </w:numPr>
        <w:tabs>
          <w:tab w:val="left" w:pos="1280"/>
          <w:tab w:val="left" w:pos="1281"/>
        </w:tabs>
        <w:spacing w:line="293" w:lineRule="exact"/>
        <w:rPr>
          <w:sz w:val="24"/>
        </w:rPr>
      </w:pPr>
      <w:r>
        <w:rPr>
          <w:sz w:val="24"/>
        </w:rPr>
        <w:t>Unemployment;</w:t>
      </w:r>
    </w:p>
    <w:p w14:paraId="3E1F470D" w14:textId="77777777" w:rsidR="001D64ED" w:rsidRDefault="00F256A1">
      <w:pPr>
        <w:pStyle w:val="ListParagraph"/>
        <w:numPr>
          <w:ilvl w:val="2"/>
          <w:numId w:val="14"/>
        </w:numPr>
        <w:tabs>
          <w:tab w:val="left" w:pos="1280"/>
          <w:tab w:val="left" w:pos="1281"/>
        </w:tabs>
        <w:spacing w:line="293" w:lineRule="exact"/>
        <w:rPr>
          <w:sz w:val="24"/>
        </w:rPr>
      </w:pPr>
      <w:r>
        <w:rPr>
          <w:sz w:val="24"/>
        </w:rPr>
        <w:t>Personal</w:t>
      </w:r>
      <w:r>
        <w:rPr>
          <w:spacing w:val="-1"/>
          <w:sz w:val="24"/>
        </w:rPr>
        <w:t xml:space="preserve"> </w:t>
      </w:r>
      <w:r>
        <w:rPr>
          <w:sz w:val="24"/>
        </w:rPr>
        <w:t>Days;</w:t>
      </w:r>
    </w:p>
    <w:p w14:paraId="50F58D12" w14:textId="77777777" w:rsidR="001D64ED" w:rsidRDefault="00F256A1">
      <w:pPr>
        <w:pStyle w:val="ListParagraph"/>
        <w:numPr>
          <w:ilvl w:val="2"/>
          <w:numId w:val="14"/>
        </w:numPr>
        <w:tabs>
          <w:tab w:val="left" w:pos="1280"/>
          <w:tab w:val="left" w:pos="1281"/>
        </w:tabs>
        <w:spacing w:before="2" w:line="293" w:lineRule="exact"/>
        <w:rPr>
          <w:sz w:val="24"/>
        </w:rPr>
      </w:pPr>
      <w:r>
        <w:rPr>
          <w:sz w:val="24"/>
        </w:rPr>
        <w:t>Holidays;</w:t>
      </w:r>
    </w:p>
    <w:p w14:paraId="7731D316" w14:textId="77777777" w:rsidR="001D64ED" w:rsidRDefault="00F256A1">
      <w:pPr>
        <w:pStyle w:val="ListParagraph"/>
        <w:numPr>
          <w:ilvl w:val="2"/>
          <w:numId w:val="14"/>
        </w:numPr>
        <w:tabs>
          <w:tab w:val="left" w:pos="1280"/>
          <w:tab w:val="left" w:pos="1281"/>
        </w:tabs>
        <w:spacing w:line="293" w:lineRule="exact"/>
        <w:rPr>
          <w:sz w:val="24"/>
        </w:rPr>
      </w:pPr>
      <w:r>
        <w:rPr>
          <w:sz w:val="24"/>
        </w:rPr>
        <w:t>Vacations (Non-faculty only);</w:t>
      </w:r>
      <w:r>
        <w:rPr>
          <w:spacing w:val="-4"/>
          <w:sz w:val="24"/>
        </w:rPr>
        <w:t xml:space="preserve"> </w:t>
      </w:r>
      <w:r>
        <w:rPr>
          <w:sz w:val="24"/>
        </w:rPr>
        <w:t>and</w:t>
      </w:r>
    </w:p>
    <w:p w14:paraId="451DE151" w14:textId="4077B067" w:rsidR="00C379AD" w:rsidRDefault="00F256A1" w:rsidP="00EF0568">
      <w:pPr>
        <w:pStyle w:val="ListParagraph"/>
        <w:numPr>
          <w:ilvl w:val="2"/>
          <w:numId w:val="14"/>
        </w:numPr>
        <w:tabs>
          <w:tab w:val="left" w:pos="1280"/>
          <w:tab w:val="left" w:pos="1281"/>
        </w:tabs>
        <w:spacing w:before="1"/>
        <w:rPr>
          <w:sz w:val="24"/>
        </w:rPr>
      </w:pPr>
      <w:r>
        <w:rPr>
          <w:sz w:val="24"/>
        </w:rPr>
        <w:t>Workers’</w:t>
      </w:r>
      <w:r>
        <w:rPr>
          <w:spacing w:val="-1"/>
          <w:sz w:val="24"/>
        </w:rPr>
        <w:t xml:space="preserve"> </w:t>
      </w:r>
      <w:r>
        <w:rPr>
          <w:sz w:val="24"/>
        </w:rPr>
        <w:t>Compensation.</w:t>
      </w:r>
      <w:bookmarkStart w:id="204" w:name="_bookmark62"/>
      <w:bookmarkStart w:id="205" w:name="_Toc532977758"/>
      <w:bookmarkEnd w:id="204"/>
    </w:p>
    <w:p w14:paraId="4AB74399" w14:textId="77777777" w:rsidR="00C379AD" w:rsidRPr="00C379AD" w:rsidRDefault="00C379AD" w:rsidP="00C379AD">
      <w:pPr>
        <w:pStyle w:val="ListParagraph"/>
        <w:tabs>
          <w:tab w:val="left" w:pos="1280"/>
          <w:tab w:val="left" w:pos="1281"/>
        </w:tabs>
        <w:spacing w:before="1"/>
        <w:ind w:firstLine="0"/>
        <w:rPr>
          <w:sz w:val="24"/>
        </w:rPr>
      </w:pPr>
    </w:p>
    <w:p w14:paraId="22DD1379" w14:textId="48B0E3BF" w:rsidR="001D64ED" w:rsidRPr="000C5F38" w:rsidRDefault="00F256A1" w:rsidP="00EF0568">
      <w:pPr>
        <w:pStyle w:val="Heading3"/>
      </w:pPr>
      <w:bookmarkStart w:id="206" w:name="_Toc127260591"/>
      <w:r w:rsidRPr="000C5F38">
        <w:t>Medical Insurance</w:t>
      </w:r>
      <w:bookmarkEnd w:id="205"/>
      <w:bookmarkEnd w:id="206"/>
    </w:p>
    <w:p w14:paraId="1640D84F" w14:textId="77777777" w:rsidR="001D64ED" w:rsidRDefault="001D64ED">
      <w:pPr>
        <w:pStyle w:val="BodyText"/>
        <w:spacing w:before="1"/>
        <w:rPr>
          <w:b/>
          <w:sz w:val="21"/>
        </w:rPr>
      </w:pPr>
    </w:p>
    <w:p w14:paraId="50B70FE3" w14:textId="5E9C2173" w:rsidR="001D64ED" w:rsidRDefault="00F256A1">
      <w:pPr>
        <w:pStyle w:val="BodyText"/>
        <w:ind w:left="200" w:right="198"/>
        <w:jc w:val="both"/>
      </w:pPr>
      <w:r>
        <w:t>The College offers several medical insurance programs from which to choose. Information packets and employee premium contribution rates are available from Human Resources. Please review the information to determine which plan best serves your</w:t>
      </w:r>
      <w:r>
        <w:rPr>
          <w:spacing w:val="-12"/>
        </w:rPr>
        <w:t xml:space="preserve"> </w:t>
      </w:r>
      <w:r>
        <w:t>needs</w:t>
      </w:r>
      <w:r>
        <w:rPr>
          <w:spacing w:val="-12"/>
        </w:rPr>
        <w:t xml:space="preserve"> </w:t>
      </w:r>
      <w:r>
        <w:t>and</w:t>
      </w:r>
      <w:r>
        <w:rPr>
          <w:spacing w:val="-12"/>
        </w:rPr>
        <w:t xml:space="preserve"> </w:t>
      </w:r>
      <w:r>
        <w:t>contact</w:t>
      </w:r>
      <w:r>
        <w:rPr>
          <w:spacing w:val="-10"/>
        </w:rPr>
        <w:t xml:space="preserve"> </w:t>
      </w:r>
      <w:r>
        <w:t>Human</w:t>
      </w:r>
      <w:r>
        <w:rPr>
          <w:spacing w:val="-11"/>
        </w:rPr>
        <w:t xml:space="preserve"> </w:t>
      </w:r>
      <w:r>
        <w:t>Resources</w:t>
      </w:r>
      <w:r>
        <w:rPr>
          <w:spacing w:val="-12"/>
        </w:rPr>
        <w:t xml:space="preserve"> </w:t>
      </w:r>
      <w:r>
        <w:t>if</w:t>
      </w:r>
      <w:r>
        <w:rPr>
          <w:spacing w:val="-10"/>
        </w:rPr>
        <w:t xml:space="preserve"> </w:t>
      </w:r>
      <w:r>
        <w:t>you</w:t>
      </w:r>
      <w:r>
        <w:rPr>
          <w:spacing w:val="-10"/>
        </w:rPr>
        <w:t xml:space="preserve"> </w:t>
      </w:r>
      <w:r>
        <w:t>have</w:t>
      </w:r>
      <w:r>
        <w:rPr>
          <w:spacing w:val="-11"/>
        </w:rPr>
        <w:t xml:space="preserve"> </w:t>
      </w:r>
      <w:r>
        <w:t>questions.</w:t>
      </w:r>
      <w:r>
        <w:rPr>
          <w:spacing w:val="36"/>
        </w:rPr>
        <w:t xml:space="preserve"> </w:t>
      </w:r>
      <w:r>
        <w:t>Open</w:t>
      </w:r>
      <w:r>
        <w:rPr>
          <w:spacing w:val="-11"/>
        </w:rPr>
        <w:t xml:space="preserve"> </w:t>
      </w:r>
      <w:r>
        <w:t>enrollment</w:t>
      </w:r>
      <w:r>
        <w:rPr>
          <w:spacing w:val="-10"/>
        </w:rPr>
        <w:t xml:space="preserve"> </w:t>
      </w:r>
      <w:r>
        <w:t xml:space="preserve">occurs annually between the months of </w:t>
      </w:r>
      <w:r w:rsidR="007D775E">
        <w:t>April and May</w:t>
      </w:r>
      <w:r>
        <w:t>, and changes are effective on July</w:t>
      </w:r>
      <w:r>
        <w:rPr>
          <w:spacing w:val="-20"/>
        </w:rPr>
        <w:t xml:space="preserve"> </w:t>
      </w:r>
      <w:r>
        <w:t>1</w:t>
      </w:r>
      <w:r>
        <w:rPr>
          <w:position w:val="6"/>
          <w:sz w:val="16"/>
        </w:rPr>
        <w:t>st</w:t>
      </w:r>
      <w:r>
        <w:t>.</w:t>
      </w:r>
    </w:p>
    <w:p w14:paraId="19E9525B" w14:textId="77777777" w:rsidR="001D64ED" w:rsidRDefault="001D64ED">
      <w:pPr>
        <w:pStyle w:val="BodyText"/>
        <w:spacing w:before="3"/>
        <w:rPr>
          <w:sz w:val="21"/>
        </w:rPr>
      </w:pPr>
    </w:p>
    <w:p w14:paraId="27092D33" w14:textId="77777777" w:rsidR="001D64ED" w:rsidRPr="000C5F38" w:rsidRDefault="00F256A1" w:rsidP="00EF0568">
      <w:pPr>
        <w:pStyle w:val="Heading3"/>
      </w:pPr>
      <w:bookmarkStart w:id="207" w:name="_bookmark63"/>
      <w:bookmarkStart w:id="208" w:name="_Toc532977759"/>
      <w:bookmarkStart w:id="209" w:name="_Toc127260592"/>
      <w:bookmarkEnd w:id="207"/>
      <w:r w:rsidRPr="000C5F38">
        <w:t>Dental Insurance</w:t>
      </w:r>
      <w:bookmarkEnd w:id="208"/>
      <w:bookmarkEnd w:id="209"/>
    </w:p>
    <w:p w14:paraId="2617C396" w14:textId="77777777" w:rsidR="001D64ED" w:rsidRDefault="001D64ED">
      <w:pPr>
        <w:pStyle w:val="BodyText"/>
        <w:rPr>
          <w:b/>
          <w:sz w:val="21"/>
        </w:rPr>
      </w:pPr>
    </w:p>
    <w:p w14:paraId="78B724F6" w14:textId="413A51EC" w:rsidR="001D64ED" w:rsidRDefault="00F256A1">
      <w:pPr>
        <w:pStyle w:val="BodyText"/>
        <w:ind w:left="200" w:right="194"/>
        <w:jc w:val="both"/>
      </w:pPr>
      <w:r>
        <w:t xml:space="preserve">The College offers dental insurance for all benefits-eligible employees. Information </w:t>
      </w:r>
      <w:r>
        <w:lastRenderedPageBreak/>
        <w:t>packets</w:t>
      </w:r>
      <w:r>
        <w:rPr>
          <w:spacing w:val="-5"/>
        </w:rPr>
        <w:t xml:space="preserve"> </w:t>
      </w:r>
      <w:r>
        <w:t>and</w:t>
      </w:r>
      <w:r>
        <w:rPr>
          <w:spacing w:val="-6"/>
        </w:rPr>
        <w:t xml:space="preserve"> </w:t>
      </w:r>
      <w:r>
        <w:t>employee</w:t>
      </w:r>
      <w:r>
        <w:rPr>
          <w:spacing w:val="-3"/>
        </w:rPr>
        <w:t xml:space="preserve"> </w:t>
      </w:r>
      <w:r>
        <w:t>premium</w:t>
      </w:r>
      <w:r>
        <w:rPr>
          <w:spacing w:val="-4"/>
        </w:rPr>
        <w:t xml:space="preserve"> </w:t>
      </w:r>
      <w:r>
        <w:t>contribution</w:t>
      </w:r>
      <w:r>
        <w:rPr>
          <w:spacing w:val="-6"/>
        </w:rPr>
        <w:t xml:space="preserve"> </w:t>
      </w:r>
      <w:r>
        <w:t>rates</w:t>
      </w:r>
      <w:r>
        <w:rPr>
          <w:spacing w:val="-5"/>
        </w:rPr>
        <w:t xml:space="preserve"> </w:t>
      </w:r>
      <w:r>
        <w:t>are</w:t>
      </w:r>
      <w:r>
        <w:rPr>
          <w:spacing w:val="-5"/>
        </w:rPr>
        <w:t xml:space="preserve"> </w:t>
      </w:r>
      <w:r>
        <w:t>available</w:t>
      </w:r>
      <w:r>
        <w:rPr>
          <w:spacing w:val="-5"/>
        </w:rPr>
        <w:t xml:space="preserve"> </w:t>
      </w:r>
      <w:r>
        <w:t>from</w:t>
      </w:r>
      <w:r>
        <w:rPr>
          <w:spacing w:val="-4"/>
        </w:rPr>
        <w:t xml:space="preserve"> </w:t>
      </w:r>
      <w:r>
        <w:t>Human</w:t>
      </w:r>
      <w:r>
        <w:rPr>
          <w:spacing w:val="-4"/>
        </w:rPr>
        <w:t xml:space="preserve"> </w:t>
      </w:r>
      <w:r>
        <w:t>Resources. Please refer to the plan description available from Human Resources for details of coverage</w:t>
      </w:r>
      <w:r>
        <w:rPr>
          <w:spacing w:val="-11"/>
        </w:rPr>
        <w:t xml:space="preserve"> </w:t>
      </w:r>
      <w:r>
        <w:t>and</w:t>
      </w:r>
      <w:r>
        <w:rPr>
          <w:spacing w:val="-11"/>
        </w:rPr>
        <w:t xml:space="preserve"> </w:t>
      </w:r>
      <w:r>
        <w:t>claims</w:t>
      </w:r>
      <w:r>
        <w:rPr>
          <w:spacing w:val="-11"/>
        </w:rPr>
        <w:t xml:space="preserve"> </w:t>
      </w:r>
      <w:r>
        <w:t>procedure.</w:t>
      </w:r>
      <w:r>
        <w:rPr>
          <w:spacing w:val="41"/>
        </w:rPr>
        <w:t xml:space="preserve"> </w:t>
      </w:r>
      <w:r>
        <w:t>Open</w:t>
      </w:r>
      <w:r>
        <w:rPr>
          <w:spacing w:val="-9"/>
        </w:rPr>
        <w:t xml:space="preserve"> </w:t>
      </w:r>
      <w:r>
        <w:t>enrollment</w:t>
      </w:r>
      <w:r>
        <w:rPr>
          <w:spacing w:val="-9"/>
        </w:rPr>
        <w:t xml:space="preserve"> </w:t>
      </w:r>
      <w:r>
        <w:t>occurs</w:t>
      </w:r>
      <w:r>
        <w:rPr>
          <w:spacing w:val="-10"/>
        </w:rPr>
        <w:t xml:space="preserve"> </w:t>
      </w:r>
      <w:r>
        <w:t>annually</w:t>
      </w:r>
      <w:r>
        <w:rPr>
          <w:spacing w:val="-11"/>
        </w:rPr>
        <w:t xml:space="preserve"> </w:t>
      </w:r>
      <w:r>
        <w:t>between</w:t>
      </w:r>
      <w:r>
        <w:rPr>
          <w:spacing w:val="-10"/>
        </w:rPr>
        <w:t xml:space="preserve"> </w:t>
      </w:r>
      <w:r>
        <w:t>the</w:t>
      </w:r>
      <w:r>
        <w:rPr>
          <w:spacing w:val="-10"/>
        </w:rPr>
        <w:t xml:space="preserve"> </w:t>
      </w:r>
      <w:r>
        <w:t>months</w:t>
      </w:r>
      <w:r>
        <w:rPr>
          <w:spacing w:val="-11"/>
        </w:rPr>
        <w:t xml:space="preserve"> </w:t>
      </w:r>
      <w:r>
        <w:t xml:space="preserve">of </w:t>
      </w:r>
      <w:r w:rsidR="00BD0C5C">
        <w:t>April and May</w:t>
      </w:r>
      <w:r>
        <w:t>, and changes are effective on July</w:t>
      </w:r>
      <w:r>
        <w:rPr>
          <w:spacing w:val="-5"/>
        </w:rPr>
        <w:t xml:space="preserve"> </w:t>
      </w:r>
      <w:r>
        <w:t>1</w:t>
      </w:r>
      <w:r>
        <w:rPr>
          <w:position w:val="6"/>
          <w:sz w:val="16"/>
        </w:rPr>
        <w:t>st</w:t>
      </w:r>
      <w:r>
        <w:t>.</w:t>
      </w:r>
    </w:p>
    <w:p w14:paraId="2511D88C" w14:textId="77777777" w:rsidR="001D64ED" w:rsidRDefault="001D64ED">
      <w:pPr>
        <w:pStyle w:val="BodyText"/>
        <w:spacing w:before="2"/>
        <w:rPr>
          <w:sz w:val="21"/>
        </w:rPr>
      </w:pPr>
    </w:p>
    <w:p w14:paraId="38AD2AFB" w14:textId="77777777" w:rsidR="001D64ED" w:rsidRPr="000C5F38" w:rsidRDefault="00F256A1" w:rsidP="00EF0568">
      <w:pPr>
        <w:pStyle w:val="Heading3"/>
      </w:pPr>
      <w:bookmarkStart w:id="210" w:name="_bookmark64"/>
      <w:bookmarkStart w:id="211" w:name="_Toc532977760"/>
      <w:bookmarkStart w:id="212" w:name="_Toc127260593"/>
      <w:bookmarkEnd w:id="210"/>
      <w:r w:rsidRPr="000C5F38">
        <w:t>Medical/Dental Insurance Continuation (COBRA)</w:t>
      </w:r>
      <w:bookmarkEnd w:id="211"/>
      <w:bookmarkEnd w:id="212"/>
    </w:p>
    <w:p w14:paraId="6656BAE5" w14:textId="77777777" w:rsidR="001D64ED" w:rsidRDefault="001D64ED">
      <w:pPr>
        <w:pStyle w:val="BodyText"/>
        <w:spacing w:before="2"/>
        <w:rPr>
          <w:b/>
          <w:sz w:val="21"/>
        </w:rPr>
      </w:pPr>
    </w:p>
    <w:p w14:paraId="284CC99F" w14:textId="2CD03FE2" w:rsidR="001D64ED" w:rsidRDefault="00F256A1">
      <w:pPr>
        <w:pStyle w:val="BodyText"/>
        <w:ind w:left="200" w:right="198"/>
        <w:jc w:val="both"/>
      </w:pPr>
      <w:r>
        <w:t>COBRA</w:t>
      </w:r>
      <w:r>
        <w:rPr>
          <w:spacing w:val="-7"/>
        </w:rPr>
        <w:t xml:space="preserve"> </w:t>
      </w:r>
      <w:r>
        <w:t>is</w:t>
      </w:r>
      <w:r>
        <w:rPr>
          <w:spacing w:val="-7"/>
        </w:rPr>
        <w:t xml:space="preserve"> </w:t>
      </w:r>
      <w:r>
        <w:t>a</w:t>
      </w:r>
      <w:r>
        <w:rPr>
          <w:spacing w:val="-7"/>
        </w:rPr>
        <w:t xml:space="preserve"> </w:t>
      </w:r>
      <w:r>
        <w:t>statute</w:t>
      </w:r>
      <w:r>
        <w:rPr>
          <w:spacing w:val="-6"/>
        </w:rPr>
        <w:t xml:space="preserve"> </w:t>
      </w:r>
      <w:r>
        <w:t>that</w:t>
      </w:r>
      <w:r>
        <w:rPr>
          <w:spacing w:val="-5"/>
        </w:rPr>
        <w:t xml:space="preserve"> </w:t>
      </w:r>
      <w:r>
        <w:t>provides</w:t>
      </w:r>
      <w:r>
        <w:rPr>
          <w:spacing w:val="-7"/>
        </w:rPr>
        <w:t xml:space="preserve"> </w:t>
      </w:r>
      <w:r>
        <w:t>for</w:t>
      </w:r>
      <w:r>
        <w:rPr>
          <w:spacing w:val="-7"/>
        </w:rPr>
        <w:t xml:space="preserve"> </w:t>
      </w:r>
      <w:r>
        <w:t>the</w:t>
      </w:r>
      <w:r>
        <w:rPr>
          <w:spacing w:val="-7"/>
        </w:rPr>
        <w:t xml:space="preserve"> </w:t>
      </w:r>
      <w:r>
        <w:t>continuation</w:t>
      </w:r>
      <w:r>
        <w:rPr>
          <w:spacing w:val="-6"/>
        </w:rPr>
        <w:t xml:space="preserve"> </w:t>
      </w:r>
      <w:r>
        <w:t>of</w:t>
      </w:r>
      <w:r>
        <w:rPr>
          <w:spacing w:val="-6"/>
        </w:rPr>
        <w:t xml:space="preserve"> </w:t>
      </w:r>
      <w:r>
        <w:t>group</w:t>
      </w:r>
      <w:r>
        <w:rPr>
          <w:spacing w:val="-7"/>
        </w:rPr>
        <w:t xml:space="preserve"> </w:t>
      </w:r>
      <w:r>
        <w:t>health</w:t>
      </w:r>
      <w:r w:rsidR="00BD0C5C">
        <w:t>, dental, and vision</w:t>
      </w:r>
      <w:r>
        <w:rPr>
          <w:spacing w:val="-7"/>
        </w:rPr>
        <w:t xml:space="preserve"> </w:t>
      </w:r>
      <w:r>
        <w:t>insurance</w:t>
      </w:r>
      <w:r>
        <w:rPr>
          <w:spacing w:val="-6"/>
        </w:rPr>
        <w:t xml:space="preserve"> </w:t>
      </w:r>
      <w:r>
        <w:t>coverage for members and/or “qualified beneficiaries” when coverage would end because of the following</w:t>
      </w:r>
      <w:r>
        <w:rPr>
          <w:spacing w:val="-1"/>
        </w:rPr>
        <w:t xml:space="preserve"> </w:t>
      </w:r>
      <w:r>
        <w:t>reasons:</w:t>
      </w:r>
    </w:p>
    <w:p w14:paraId="24DF97DA" w14:textId="77777777" w:rsidR="001D64ED" w:rsidRDefault="001D64ED">
      <w:pPr>
        <w:pStyle w:val="BodyText"/>
        <w:rPr>
          <w:sz w:val="21"/>
        </w:rPr>
      </w:pPr>
    </w:p>
    <w:p w14:paraId="30D15DCA" w14:textId="77777777" w:rsidR="001D64ED" w:rsidRDefault="00F256A1">
      <w:pPr>
        <w:pStyle w:val="ListParagraph"/>
        <w:numPr>
          <w:ilvl w:val="2"/>
          <w:numId w:val="14"/>
        </w:numPr>
        <w:tabs>
          <w:tab w:val="left" w:pos="1281"/>
        </w:tabs>
        <w:ind w:right="916"/>
        <w:jc w:val="both"/>
        <w:rPr>
          <w:sz w:val="24"/>
        </w:rPr>
      </w:pPr>
      <w:r>
        <w:rPr>
          <w:sz w:val="24"/>
        </w:rPr>
        <w:t>Loss</w:t>
      </w:r>
      <w:r>
        <w:rPr>
          <w:spacing w:val="-8"/>
          <w:sz w:val="24"/>
        </w:rPr>
        <w:t xml:space="preserve"> </w:t>
      </w:r>
      <w:r>
        <w:rPr>
          <w:sz w:val="24"/>
        </w:rPr>
        <w:t>of</w:t>
      </w:r>
      <w:r>
        <w:rPr>
          <w:spacing w:val="-6"/>
          <w:sz w:val="24"/>
        </w:rPr>
        <w:t xml:space="preserve"> </w:t>
      </w:r>
      <w:r>
        <w:rPr>
          <w:sz w:val="24"/>
        </w:rPr>
        <w:t>coverage</w:t>
      </w:r>
      <w:r>
        <w:rPr>
          <w:spacing w:val="-8"/>
          <w:sz w:val="24"/>
        </w:rPr>
        <w:t xml:space="preserve"> </w:t>
      </w:r>
      <w:r>
        <w:rPr>
          <w:sz w:val="24"/>
        </w:rPr>
        <w:t>of</w:t>
      </w:r>
      <w:r>
        <w:rPr>
          <w:spacing w:val="-5"/>
          <w:sz w:val="24"/>
        </w:rPr>
        <w:t xml:space="preserve"> </w:t>
      </w:r>
      <w:r>
        <w:rPr>
          <w:sz w:val="24"/>
        </w:rPr>
        <w:t>a</w:t>
      </w:r>
      <w:r>
        <w:rPr>
          <w:spacing w:val="-9"/>
          <w:sz w:val="24"/>
        </w:rPr>
        <w:t xml:space="preserve"> </w:t>
      </w:r>
      <w:r>
        <w:rPr>
          <w:sz w:val="24"/>
        </w:rPr>
        <w:t>member</w:t>
      </w:r>
      <w:r>
        <w:rPr>
          <w:spacing w:val="-7"/>
          <w:sz w:val="24"/>
        </w:rPr>
        <w:t xml:space="preserve"> </w:t>
      </w:r>
      <w:r>
        <w:rPr>
          <w:sz w:val="24"/>
        </w:rPr>
        <w:t>or</w:t>
      </w:r>
      <w:r>
        <w:rPr>
          <w:spacing w:val="-7"/>
          <w:sz w:val="24"/>
        </w:rPr>
        <w:t xml:space="preserve"> </w:t>
      </w:r>
      <w:r>
        <w:rPr>
          <w:sz w:val="24"/>
        </w:rPr>
        <w:t>qualified</w:t>
      </w:r>
      <w:r>
        <w:rPr>
          <w:spacing w:val="-5"/>
          <w:sz w:val="24"/>
        </w:rPr>
        <w:t xml:space="preserve"> </w:t>
      </w:r>
      <w:r>
        <w:rPr>
          <w:sz w:val="24"/>
        </w:rPr>
        <w:t>beneficiary</w:t>
      </w:r>
      <w:r>
        <w:rPr>
          <w:spacing w:val="-6"/>
          <w:sz w:val="24"/>
        </w:rPr>
        <w:t xml:space="preserve"> </w:t>
      </w:r>
      <w:r>
        <w:rPr>
          <w:sz w:val="24"/>
        </w:rPr>
        <w:t>due</w:t>
      </w:r>
      <w:r>
        <w:rPr>
          <w:spacing w:val="-8"/>
          <w:sz w:val="24"/>
        </w:rPr>
        <w:t xml:space="preserve"> </w:t>
      </w:r>
      <w:r>
        <w:rPr>
          <w:sz w:val="24"/>
        </w:rPr>
        <w:t>to</w:t>
      </w:r>
      <w:r>
        <w:rPr>
          <w:spacing w:val="-7"/>
          <w:sz w:val="24"/>
        </w:rPr>
        <w:t xml:space="preserve"> </w:t>
      </w:r>
      <w:r>
        <w:rPr>
          <w:sz w:val="24"/>
        </w:rPr>
        <w:t>a</w:t>
      </w:r>
      <w:r>
        <w:rPr>
          <w:spacing w:val="-8"/>
          <w:sz w:val="24"/>
        </w:rPr>
        <w:t xml:space="preserve"> </w:t>
      </w:r>
      <w:r>
        <w:rPr>
          <w:sz w:val="24"/>
        </w:rPr>
        <w:t>reduction in benefit eligible employment hours or termination of benefit eligible employment, excluding termination for gross</w:t>
      </w:r>
      <w:r>
        <w:rPr>
          <w:spacing w:val="-9"/>
          <w:sz w:val="24"/>
        </w:rPr>
        <w:t xml:space="preserve"> </w:t>
      </w:r>
      <w:r>
        <w:rPr>
          <w:sz w:val="24"/>
        </w:rPr>
        <w:t>misconduct;</w:t>
      </w:r>
    </w:p>
    <w:p w14:paraId="6B07CED2" w14:textId="77777777" w:rsidR="001D64ED" w:rsidRDefault="00F256A1">
      <w:pPr>
        <w:pStyle w:val="ListParagraph"/>
        <w:numPr>
          <w:ilvl w:val="2"/>
          <w:numId w:val="14"/>
        </w:numPr>
        <w:tabs>
          <w:tab w:val="left" w:pos="1281"/>
        </w:tabs>
        <w:ind w:right="923"/>
        <w:jc w:val="both"/>
        <w:rPr>
          <w:sz w:val="24"/>
        </w:rPr>
      </w:pPr>
      <w:r>
        <w:rPr>
          <w:sz w:val="24"/>
        </w:rPr>
        <w:t>Loss of coverage of a qualified beneficiary due to divorce or legal separation;</w:t>
      </w:r>
    </w:p>
    <w:p w14:paraId="25963039" w14:textId="77777777" w:rsidR="001D64ED" w:rsidRDefault="00F256A1">
      <w:pPr>
        <w:pStyle w:val="ListParagraph"/>
        <w:numPr>
          <w:ilvl w:val="2"/>
          <w:numId w:val="14"/>
        </w:numPr>
        <w:tabs>
          <w:tab w:val="left" w:pos="1280"/>
          <w:tab w:val="left" w:pos="1281"/>
        </w:tabs>
        <w:spacing w:line="293" w:lineRule="exact"/>
        <w:rPr>
          <w:sz w:val="24"/>
        </w:rPr>
      </w:pPr>
      <w:r>
        <w:rPr>
          <w:sz w:val="24"/>
        </w:rPr>
        <w:t>Loss of coverage of a qualified beneficiary due to death of a</w:t>
      </w:r>
      <w:r>
        <w:rPr>
          <w:spacing w:val="-14"/>
          <w:sz w:val="24"/>
        </w:rPr>
        <w:t xml:space="preserve"> </w:t>
      </w:r>
      <w:r>
        <w:rPr>
          <w:sz w:val="24"/>
        </w:rPr>
        <w:t>member;</w:t>
      </w:r>
    </w:p>
    <w:p w14:paraId="0DC4BDC5" w14:textId="77777777" w:rsidR="001D64ED" w:rsidRDefault="00F256A1">
      <w:pPr>
        <w:pStyle w:val="ListParagraph"/>
        <w:numPr>
          <w:ilvl w:val="2"/>
          <w:numId w:val="14"/>
        </w:numPr>
        <w:tabs>
          <w:tab w:val="left" w:pos="1281"/>
        </w:tabs>
        <w:ind w:right="921"/>
        <w:jc w:val="both"/>
        <w:rPr>
          <w:sz w:val="24"/>
        </w:rPr>
      </w:pPr>
      <w:r>
        <w:rPr>
          <w:sz w:val="24"/>
        </w:rPr>
        <w:t>Loss of coverage of a qualified beneficiary due to the member’s entitlement to Medicare benefits;</w:t>
      </w:r>
      <w:r>
        <w:rPr>
          <w:spacing w:val="-3"/>
          <w:sz w:val="24"/>
        </w:rPr>
        <w:t xml:space="preserve"> </w:t>
      </w:r>
      <w:r>
        <w:rPr>
          <w:sz w:val="24"/>
        </w:rPr>
        <w:t>and</w:t>
      </w:r>
    </w:p>
    <w:p w14:paraId="4FB0F7D8" w14:textId="77777777" w:rsidR="001D64ED" w:rsidRDefault="00F256A1">
      <w:pPr>
        <w:pStyle w:val="ListParagraph"/>
        <w:numPr>
          <w:ilvl w:val="2"/>
          <w:numId w:val="14"/>
        </w:numPr>
        <w:tabs>
          <w:tab w:val="left" w:pos="1281"/>
        </w:tabs>
        <w:spacing w:line="242" w:lineRule="auto"/>
        <w:ind w:right="921"/>
        <w:jc w:val="both"/>
        <w:rPr>
          <w:sz w:val="24"/>
        </w:rPr>
      </w:pPr>
      <w:r>
        <w:rPr>
          <w:sz w:val="24"/>
        </w:rPr>
        <w:t>No longer meeting the eligibility requirements as a member’s dependent.</w:t>
      </w:r>
    </w:p>
    <w:p w14:paraId="53210C09" w14:textId="77777777" w:rsidR="001D64ED" w:rsidRDefault="001D64ED">
      <w:pPr>
        <w:pStyle w:val="BodyText"/>
        <w:spacing w:before="8"/>
        <w:rPr>
          <w:sz w:val="20"/>
        </w:rPr>
      </w:pPr>
    </w:p>
    <w:p w14:paraId="35D784B2" w14:textId="77777777" w:rsidR="001D64ED" w:rsidRDefault="00F256A1">
      <w:pPr>
        <w:pStyle w:val="BodyText"/>
        <w:ind w:left="200" w:right="195"/>
        <w:jc w:val="both"/>
      </w:pPr>
      <w:r>
        <w:t>The maximum period of continuation under COBRA is eighteen (18) months for individuals who qualify due to termination of employment or reduction in hours. If an employee qualifies due to death, divorce, entitlement to Medicare or ceases to be an eligible</w:t>
      </w:r>
      <w:r>
        <w:rPr>
          <w:spacing w:val="-15"/>
        </w:rPr>
        <w:t xml:space="preserve"> </w:t>
      </w:r>
      <w:r>
        <w:t>dependent</w:t>
      </w:r>
      <w:r>
        <w:rPr>
          <w:spacing w:val="-15"/>
        </w:rPr>
        <w:t xml:space="preserve"> </w:t>
      </w:r>
      <w:r>
        <w:t>child,</w:t>
      </w:r>
      <w:r>
        <w:rPr>
          <w:spacing w:val="-15"/>
        </w:rPr>
        <w:t xml:space="preserve"> </w:t>
      </w:r>
      <w:r>
        <w:t>he/she</w:t>
      </w:r>
      <w:r>
        <w:rPr>
          <w:spacing w:val="-13"/>
        </w:rPr>
        <w:t xml:space="preserve"> </w:t>
      </w:r>
      <w:r>
        <w:t>has</w:t>
      </w:r>
      <w:r>
        <w:rPr>
          <w:spacing w:val="-15"/>
        </w:rPr>
        <w:t xml:space="preserve"> </w:t>
      </w:r>
      <w:r>
        <w:t>the</w:t>
      </w:r>
      <w:r>
        <w:rPr>
          <w:spacing w:val="-16"/>
        </w:rPr>
        <w:t xml:space="preserve"> </w:t>
      </w:r>
      <w:r>
        <w:t>right</w:t>
      </w:r>
      <w:r>
        <w:rPr>
          <w:spacing w:val="-14"/>
        </w:rPr>
        <w:t xml:space="preserve"> </w:t>
      </w:r>
      <w:r>
        <w:t>to</w:t>
      </w:r>
      <w:r>
        <w:rPr>
          <w:spacing w:val="-15"/>
        </w:rPr>
        <w:t xml:space="preserve"> </w:t>
      </w:r>
      <w:r>
        <w:t>elect</w:t>
      </w:r>
      <w:r>
        <w:rPr>
          <w:spacing w:val="-14"/>
        </w:rPr>
        <w:t xml:space="preserve"> </w:t>
      </w:r>
      <w:r>
        <w:t>to</w:t>
      </w:r>
      <w:r>
        <w:rPr>
          <w:spacing w:val="-15"/>
        </w:rPr>
        <w:t xml:space="preserve"> </w:t>
      </w:r>
      <w:r>
        <w:t>continue</w:t>
      </w:r>
      <w:r>
        <w:rPr>
          <w:spacing w:val="-16"/>
        </w:rPr>
        <w:t xml:space="preserve"> </w:t>
      </w:r>
      <w:r>
        <w:t>coverage</w:t>
      </w:r>
      <w:r>
        <w:rPr>
          <w:spacing w:val="-15"/>
        </w:rPr>
        <w:t xml:space="preserve"> </w:t>
      </w:r>
      <w:r>
        <w:t>for</w:t>
      </w:r>
      <w:r>
        <w:rPr>
          <w:spacing w:val="-15"/>
        </w:rPr>
        <w:t xml:space="preserve"> </w:t>
      </w:r>
      <w:r>
        <w:t>up</w:t>
      </w:r>
      <w:r>
        <w:rPr>
          <w:spacing w:val="-15"/>
        </w:rPr>
        <w:t xml:space="preserve"> </w:t>
      </w:r>
      <w:r>
        <w:t>to</w:t>
      </w:r>
      <w:r>
        <w:rPr>
          <w:spacing w:val="-17"/>
        </w:rPr>
        <w:t xml:space="preserve"> </w:t>
      </w:r>
      <w:r>
        <w:t>thirty- six (36) months from the date of the qualifying</w:t>
      </w:r>
      <w:r>
        <w:rPr>
          <w:spacing w:val="-11"/>
        </w:rPr>
        <w:t xml:space="preserve"> </w:t>
      </w:r>
      <w:r>
        <w:t>event.</w:t>
      </w:r>
    </w:p>
    <w:p w14:paraId="280A68D2" w14:textId="77777777" w:rsidR="001D64ED" w:rsidRDefault="001D64ED">
      <w:pPr>
        <w:pStyle w:val="BodyText"/>
        <w:spacing w:before="1"/>
        <w:rPr>
          <w:sz w:val="21"/>
        </w:rPr>
      </w:pPr>
    </w:p>
    <w:p w14:paraId="3264170F" w14:textId="77777777" w:rsidR="001D64ED" w:rsidRDefault="00F256A1">
      <w:pPr>
        <w:pStyle w:val="BodyText"/>
        <w:spacing w:before="1"/>
        <w:ind w:left="200" w:right="196"/>
        <w:jc w:val="both"/>
      </w:pPr>
      <w:r>
        <w:t>At</w:t>
      </w:r>
      <w:r>
        <w:rPr>
          <w:spacing w:val="-10"/>
        </w:rPr>
        <w:t xml:space="preserve"> </w:t>
      </w:r>
      <w:r>
        <w:t>the</w:t>
      </w:r>
      <w:r>
        <w:rPr>
          <w:spacing w:val="-12"/>
        </w:rPr>
        <w:t xml:space="preserve"> </w:t>
      </w:r>
      <w:r>
        <w:t>end</w:t>
      </w:r>
      <w:r>
        <w:rPr>
          <w:spacing w:val="-11"/>
        </w:rPr>
        <w:t xml:space="preserve"> </w:t>
      </w:r>
      <w:r>
        <w:t>of</w:t>
      </w:r>
      <w:r>
        <w:rPr>
          <w:spacing w:val="-11"/>
        </w:rPr>
        <w:t xml:space="preserve"> </w:t>
      </w:r>
      <w:r>
        <w:t>the</w:t>
      </w:r>
      <w:r>
        <w:rPr>
          <w:spacing w:val="-12"/>
        </w:rPr>
        <w:t xml:space="preserve"> </w:t>
      </w:r>
      <w:r>
        <w:t>designated</w:t>
      </w:r>
      <w:r>
        <w:rPr>
          <w:spacing w:val="-11"/>
        </w:rPr>
        <w:t xml:space="preserve"> </w:t>
      </w:r>
      <w:r>
        <w:t>continuation</w:t>
      </w:r>
      <w:r>
        <w:rPr>
          <w:spacing w:val="-11"/>
        </w:rPr>
        <w:t xml:space="preserve"> </w:t>
      </w:r>
      <w:r>
        <w:t>period,</w:t>
      </w:r>
      <w:r>
        <w:rPr>
          <w:spacing w:val="-11"/>
        </w:rPr>
        <w:t xml:space="preserve"> </w:t>
      </w:r>
      <w:r>
        <w:t>the</w:t>
      </w:r>
      <w:r>
        <w:rPr>
          <w:spacing w:val="-12"/>
        </w:rPr>
        <w:t xml:space="preserve"> </w:t>
      </w:r>
      <w:r>
        <w:t>employee</w:t>
      </w:r>
      <w:r>
        <w:rPr>
          <w:spacing w:val="-11"/>
        </w:rPr>
        <w:t xml:space="preserve"> </w:t>
      </w:r>
      <w:r>
        <w:t>may</w:t>
      </w:r>
      <w:r>
        <w:rPr>
          <w:spacing w:val="-9"/>
        </w:rPr>
        <w:t xml:space="preserve"> </w:t>
      </w:r>
      <w:r>
        <w:t>be</w:t>
      </w:r>
      <w:r>
        <w:rPr>
          <w:spacing w:val="-11"/>
        </w:rPr>
        <w:t xml:space="preserve"> </w:t>
      </w:r>
      <w:r>
        <w:t>allowed</w:t>
      </w:r>
      <w:r>
        <w:rPr>
          <w:spacing w:val="-12"/>
        </w:rPr>
        <w:t xml:space="preserve"> </w:t>
      </w:r>
      <w:r>
        <w:t>to</w:t>
      </w:r>
      <w:r>
        <w:rPr>
          <w:spacing w:val="-10"/>
        </w:rPr>
        <w:t xml:space="preserve"> </w:t>
      </w:r>
      <w:r>
        <w:t>convert to an individual policy directly through the carrier. The employee has sixty (60) days to decide to take advantage of COBRA coverage and notify Human Resources. If the employee</w:t>
      </w:r>
      <w:r>
        <w:rPr>
          <w:spacing w:val="-14"/>
        </w:rPr>
        <w:t xml:space="preserve"> </w:t>
      </w:r>
      <w:r>
        <w:t>fails</w:t>
      </w:r>
      <w:r>
        <w:rPr>
          <w:spacing w:val="-14"/>
        </w:rPr>
        <w:t xml:space="preserve"> </w:t>
      </w:r>
      <w:r>
        <w:t>to</w:t>
      </w:r>
      <w:r>
        <w:rPr>
          <w:spacing w:val="-12"/>
        </w:rPr>
        <w:t xml:space="preserve"> </w:t>
      </w:r>
      <w:r>
        <w:t>do</w:t>
      </w:r>
      <w:r>
        <w:rPr>
          <w:spacing w:val="-13"/>
        </w:rPr>
        <w:t xml:space="preserve"> </w:t>
      </w:r>
      <w:r>
        <w:t>so</w:t>
      </w:r>
      <w:r>
        <w:rPr>
          <w:spacing w:val="-11"/>
        </w:rPr>
        <w:t xml:space="preserve"> </w:t>
      </w:r>
      <w:r>
        <w:t>during</w:t>
      </w:r>
      <w:r>
        <w:rPr>
          <w:spacing w:val="-12"/>
        </w:rPr>
        <w:t xml:space="preserve"> </w:t>
      </w:r>
      <w:r>
        <w:t>the</w:t>
      </w:r>
      <w:r>
        <w:rPr>
          <w:spacing w:val="-15"/>
        </w:rPr>
        <w:t xml:space="preserve"> </w:t>
      </w:r>
      <w:r>
        <w:t>sixty</w:t>
      </w:r>
      <w:r>
        <w:rPr>
          <w:spacing w:val="-13"/>
        </w:rPr>
        <w:t xml:space="preserve"> </w:t>
      </w:r>
      <w:r>
        <w:t>(60)</w:t>
      </w:r>
      <w:r>
        <w:rPr>
          <w:spacing w:val="-12"/>
        </w:rPr>
        <w:t xml:space="preserve"> </w:t>
      </w:r>
      <w:r>
        <w:t>day</w:t>
      </w:r>
      <w:r>
        <w:rPr>
          <w:spacing w:val="-14"/>
        </w:rPr>
        <w:t xml:space="preserve"> </w:t>
      </w:r>
      <w:r>
        <w:t>period,</w:t>
      </w:r>
      <w:r>
        <w:rPr>
          <w:spacing w:val="-12"/>
        </w:rPr>
        <w:t xml:space="preserve"> </w:t>
      </w:r>
      <w:r>
        <w:t>then</w:t>
      </w:r>
      <w:r>
        <w:rPr>
          <w:spacing w:val="-14"/>
        </w:rPr>
        <w:t xml:space="preserve"> </w:t>
      </w:r>
      <w:r>
        <w:t>coverage</w:t>
      </w:r>
      <w:r>
        <w:rPr>
          <w:spacing w:val="-13"/>
        </w:rPr>
        <w:t xml:space="preserve"> </w:t>
      </w:r>
      <w:r>
        <w:t>continuation</w:t>
      </w:r>
      <w:r>
        <w:rPr>
          <w:spacing w:val="-13"/>
        </w:rPr>
        <w:t xml:space="preserve"> </w:t>
      </w:r>
      <w:r>
        <w:t>rights will automatically end. The employee or beneficiary may elect to continue coverage by paying the full cost of coverage under the College’s group rates, plus a two percent (2%) administration fee. Failure to make timely payments within thirty (30) days of the established due date will result in permanent cancellation of coverage. If the College terminates</w:t>
      </w:r>
      <w:r>
        <w:rPr>
          <w:spacing w:val="11"/>
        </w:rPr>
        <w:t xml:space="preserve"> </w:t>
      </w:r>
      <w:r>
        <w:t>employment,</w:t>
      </w:r>
      <w:r>
        <w:rPr>
          <w:spacing w:val="15"/>
        </w:rPr>
        <w:t xml:space="preserve"> </w:t>
      </w:r>
      <w:r>
        <w:t>the</w:t>
      </w:r>
      <w:r>
        <w:rPr>
          <w:spacing w:val="11"/>
        </w:rPr>
        <w:t xml:space="preserve"> </w:t>
      </w:r>
      <w:r>
        <w:t>employee</w:t>
      </w:r>
      <w:r>
        <w:rPr>
          <w:spacing w:val="12"/>
        </w:rPr>
        <w:t xml:space="preserve"> </w:t>
      </w:r>
      <w:r>
        <w:t>will</w:t>
      </w:r>
      <w:r>
        <w:rPr>
          <w:spacing w:val="11"/>
        </w:rPr>
        <w:t xml:space="preserve"> </w:t>
      </w:r>
      <w:r>
        <w:t>be</w:t>
      </w:r>
      <w:r>
        <w:rPr>
          <w:spacing w:val="12"/>
        </w:rPr>
        <w:t xml:space="preserve"> </w:t>
      </w:r>
      <w:r>
        <w:t>sent</w:t>
      </w:r>
      <w:r>
        <w:rPr>
          <w:spacing w:val="13"/>
        </w:rPr>
        <w:t xml:space="preserve"> </w:t>
      </w:r>
      <w:r>
        <w:t>notification</w:t>
      </w:r>
      <w:r>
        <w:rPr>
          <w:spacing w:val="13"/>
        </w:rPr>
        <w:t xml:space="preserve"> </w:t>
      </w:r>
      <w:r>
        <w:t>regarding</w:t>
      </w:r>
      <w:r>
        <w:rPr>
          <w:spacing w:val="13"/>
        </w:rPr>
        <w:t xml:space="preserve"> </w:t>
      </w:r>
      <w:r>
        <w:t>his/her</w:t>
      </w:r>
      <w:r>
        <w:rPr>
          <w:spacing w:val="12"/>
        </w:rPr>
        <w:t xml:space="preserve"> </w:t>
      </w:r>
      <w:r>
        <w:t>rights</w:t>
      </w:r>
    </w:p>
    <w:p w14:paraId="480F7844" w14:textId="77777777" w:rsidR="001D64ED" w:rsidRDefault="00F256A1">
      <w:pPr>
        <w:pStyle w:val="BodyText"/>
        <w:spacing w:before="80"/>
        <w:ind w:left="200" w:right="202"/>
        <w:jc w:val="both"/>
      </w:pPr>
      <w:r>
        <w:t>and obligations under COBRA. Otherwise, the employee or qualified beneficiary is responsible for informing Human Resources of any circumstances under which continuing coverage under COBRA would apply.</w:t>
      </w:r>
    </w:p>
    <w:p w14:paraId="1485ADEF" w14:textId="77777777" w:rsidR="001D64ED" w:rsidRDefault="001D64ED">
      <w:pPr>
        <w:pStyle w:val="BodyText"/>
        <w:spacing w:before="7"/>
      </w:pPr>
    </w:p>
    <w:p w14:paraId="676E6C82" w14:textId="77777777" w:rsidR="001D64ED" w:rsidRPr="000C5F38" w:rsidRDefault="00F256A1" w:rsidP="00EF0568">
      <w:pPr>
        <w:pStyle w:val="Heading3"/>
      </w:pPr>
      <w:bookmarkStart w:id="213" w:name="_Toc532977761"/>
      <w:bookmarkStart w:id="214" w:name="_Toc127260594"/>
      <w:r w:rsidRPr="000C5F38">
        <w:t>Flex Spending Account (FSA)</w:t>
      </w:r>
      <w:bookmarkEnd w:id="213"/>
      <w:bookmarkEnd w:id="214"/>
    </w:p>
    <w:p w14:paraId="1245AA65" w14:textId="77777777" w:rsidR="001D64ED" w:rsidRDefault="001D64ED">
      <w:pPr>
        <w:pStyle w:val="BodyText"/>
        <w:spacing w:before="6"/>
        <w:rPr>
          <w:b/>
        </w:rPr>
      </w:pPr>
    </w:p>
    <w:p w14:paraId="15A69F23" w14:textId="715F9731" w:rsidR="001D64ED" w:rsidRDefault="00F256A1">
      <w:pPr>
        <w:pStyle w:val="BodyText"/>
        <w:ind w:left="200" w:right="195"/>
        <w:jc w:val="both"/>
      </w:pPr>
      <w:r>
        <w:t xml:space="preserve">You fund your FSA with contributions that come out of your paycheck. You can choose the amount to contribute, up to a maximum determined by </w:t>
      </w:r>
      <w:r w:rsidR="00BD0C5C">
        <w:t xml:space="preserve">the Internal Revenue </w:t>
      </w:r>
      <w:r w:rsidR="004F0370">
        <w:t>Service</w:t>
      </w:r>
      <w:r>
        <w:t>. One great advantage</w:t>
      </w:r>
      <w:r>
        <w:rPr>
          <w:spacing w:val="-4"/>
        </w:rPr>
        <w:t xml:space="preserve"> </w:t>
      </w:r>
      <w:r>
        <w:t>of</w:t>
      </w:r>
      <w:r>
        <w:rPr>
          <w:spacing w:val="-3"/>
        </w:rPr>
        <w:t xml:space="preserve"> </w:t>
      </w:r>
      <w:r>
        <w:t>an</w:t>
      </w:r>
      <w:r>
        <w:rPr>
          <w:spacing w:val="-3"/>
        </w:rPr>
        <w:t xml:space="preserve"> </w:t>
      </w:r>
      <w:r>
        <w:t>FSA</w:t>
      </w:r>
      <w:r>
        <w:rPr>
          <w:spacing w:val="-4"/>
        </w:rPr>
        <w:t xml:space="preserve"> </w:t>
      </w:r>
      <w:r>
        <w:t>is</w:t>
      </w:r>
      <w:r>
        <w:rPr>
          <w:spacing w:val="-2"/>
        </w:rPr>
        <w:t xml:space="preserve"> </w:t>
      </w:r>
      <w:r>
        <w:t>that</w:t>
      </w:r>
      <w:r>
        <w:rPr>
          <w:spacing w:val="-3"/>
        </w:rPr>
        <w:t xml:space="preserve"> </w:t>
      </w:r>
      <w:r>
        <w:t>your</w:t>
      </w:r>
      <w:r>
        <w:rPr>
          <w:spacing w:val="-3"/>
        </w:rPr>
        <w:t xml:space="preserve"> </w:t>
      </w:r>
      <w:r>
        <w:t>contributions</w:t>
      </w:r>
      <w:r>
        <w:rPr>
          <w:spacing w:val="-4"/>
        </w:rPr>
        <w:t xml:space="preserve"> </w:t>
      </w:r>
      <w:r>
        <w:t>are</w:t>
      </w:r>
      <w:r>
        <w:rPr>
          <w:spacing w:val="-2"/>
        </w:rPr>
        <w:t xml:space="preserve"> </w:t>
      </w:r>
      <w:r>
        <w:t>taken</w:t>
      </w:r>
      <w:r>
        <w:rPr>
          <w:spacing w:val="-3"/>
        </w:rPr>
        <w:t xml:space="preserve"> </w:t>
      </w:r>
      <w:r>
        <w:t>out</w:t>
      </w:r>
      <w:r>
        <w:rPr>
          <w:spacing w:val="-3"/>
        </w:rPr>
        <w:t xml:space="preserve"> </w:t>
      </w:r>
      <w:r>
        <w:t>before</w:t>
      </w:r>
      <w:r>
        <w:rPr>
          <w:spacing w:val="-4"/>
        </w:rPr>
        <w:t xml:space="preserve"> </w:t>
      </w:r>
      <w:r>
        <w:t>you</w:t>
      </w:r>
      <w:r>
        <w:rPr>
          <w:spacing w:val="-2"/>
        </w:rPr>
        <w:t xml:space="preserve"> </w:t>
      </w:r>
      <w:r>
        <w:t>pay</w:t>
      </w:r>
      <w:r>
        <w:rPr>
          <w:spacing w:val="-4"/>
        </w:rPr>
        <w:t xml:space="preserve"> </w:t>
      </w:r>
      <w:r>
        <w:t xml:space="preserve">taxes. You can use your FSA for qualified health care expenses that include: copayments and co-insurance for health care provider visits and prescriptions; medical/prescription </w:t>
      </w:r>
      <w:r>
        <w:lastRenderedPageBreak/>
        <w:t>costs that count toward the deductible; certain over-the-counter medical</w:t>
      </w:r>
      <w:r>
        <w:rPr>
          <w:spacing w:val="-4"/>
        </w:rPr>
        <w:t xml:space="preserve"> </w:t>
      </w:r>
      <w:r>
        <w:t>products.</w:t>
      </w:r>
    </w:p>
    <w:p w14:paraId="08084974" w14:textId="77777777" w:rsidR="003A5E9C" w:rsidRDefault="003A5E9C">
      <w:pPr>
        <w:pStyle w:val="BodyText"/>
        <w:ind w:left="200" w:right="195"/>
        <w:jc w:val="both"/>
      </w:pPr>
    </w:p>
    <w:p w14:paraId="4E434055" w14:textId="265AFD0F" w:rsidR="003A5E9C" w:rsidRDefault="005903D0">
      <w:pPr>
        <w:pStyle w:val="BodyText"/>
        <w:ind w:left="200" w:right="195"/>
        <w:jc w:val="both"/>
      </w:pPr>
      <w:r w:rsidRPr="005903D0">
        <w:t>A Dependent Care FSA (DCFSA) is a pre-tax benefit account used to pay for eligible dependent care services, such as preschool, summer day camp, before or after-school programs, and child or adult daycare</w:t>
      </w:r>
      <w:r>
        <w:t>.</w:t>
      </w:r>
    </w:p>
    <w:p w14:paraId="0B79EF4D" w14:textId="77777777" w:rsidR="001D64ED" w:rsidRDefault="001D64ED">
      <w:pPr>
        <w:pStyle w:val="BodyText"/>
        <w:spacing w:before="9"/>
      </w:pPr>
    </w:p>
    <w:p w14:paraId="5FDE141E" w14:textId="77777777" w:rsidR="001D64ED" w:rsidRPr="00AF60FF" w:rsidRDefault="00F256A1" w:rsidP="00EF0568">
      <w:pPr>
        <w:pStyle w:val="Heading3"/>
      </w:pPr>
      <w:bookmarkStart w:id="215" w:name="_bookmark65"/>
      <w:bookmarkStart w:id="216" w:name="_Toc532977762"/>
      <w:bookmarkStart w:id="217" w:name="_Toc127260595"/>
      <w:bookmarkEnd w:id="215"/>
      <w:r w:rsidRPr="00AF60FF">
        <w:t>Disability Insurance</w:t>
      </w:r>
      <w:bookmarkEnd w:id="216"/>
      <w:bookmarkEnd w:id="217"/>
    </w:p>
    <w:p w14:paraId="65B6B71C" w14:textId="77777777" w:rsidR="001D64ED" w:rsidRDefault="001D64ED">
      <w:pPr>
        <w:pStyle w:val="BodyText"/>
        <w:spacing w:before="11"/>
        <w:rPr>
          <w:b/>
          <w:sz w:val="20"/>
        </w:rPr>
      </w:pPr>
    </w:p>
    <w:p w14:paraId="2D9BA2D0" w14:textId="3704C8D7" w:rsidR="001D64ED" w:rsidRDefault="00F256A1">
      <w:pPr>
        <w:pStyle w:val="BodyText"/>
        <w:ind w:left="200" w:right="193"/>
        <w:jc w:val="both"/>
      </w:pPr>
      <w:r>
        <w:t>The College provides disability insurance for all benefits-eligible employees. Short-Term Disability</w:t>
      </w:r>
      <w:r>
        <w:rPr>
          <w:spacing w:val="-7"/>
        </w:rPr>
        <w:t xml:space="preserve"> </w:t>
      </w:r>
      <w:r>
        <w:t>benefits</w:t>
      </w:r>
      <w:r>
        <w:rPr>
          <w:spacing w:val="-7"/>
        </w:rPr>
        <w:t xml:space="preserve"> </w:t>
      </w:r>
      <w:r>
        <w:t>are</w:t>
      </w:r>
      <w:r>
        <w:rPr>
          <w:spacing w:val="-3"/>
        </w:rPr>
        <w:t xml:space="preserve"> </w:t>
      </w:r>
      <w:r>
        <w:t>seventy</w:t>
      </w:r>
      <w:r>
        <w:rPr>
          <w:spacing w:val="-7"/>
        </w:rPr>
        <w:t xml:space="preserve"> </w:t>
      </w:r>
      <w:r>
        <w:t>percent</w:t>
      </w:r>
      <w:r>
        <w:rPr>
          <w:spacing w:val="-5"/>
        </w:rPr>
        <w:t xml:space="preserve"> </w:t>
      </w:r>
      <w:r>
        <w:t>(70%)</w:t>
      </w:r>
      <w:r>
        <w:rPr>
          <w:spacing w:val="-4"/>
        </w:rPr>
        <w:t xml:space="preserve"> </w:t>
      </w:r>
      <w:r>
        <w:t>of</w:t>
      </w:r>
      <w:r>
        <w:rPr>
          <w:spacing w:val="-5"/>
        </w:rPr>
        <w:t xml:space="preserve"> </w:t>
      </w:r>
      <w:r>
        <w:t>salary,</w:t>
      </w:r>
      <w:r>
        <w:rPr>
          <w:spacing w:val="-7"/>
        </w:rPr>
        <w:t xml:space="preserve"> </w:t>
      </w:r>
      <w:r>
        <w:t>payable</w:t>
      </w:r>
      <w:r>
        <w:rPr>
          <w:spacing w:val="-6"/>
        </w:rPr>
        <w:t xml:space="preserve"> </w:t>
      </w:r>
      <w:r>
        <w:t>on</w:t>
      </w:r>
      <w:r>
        <w:rPr>
          <w:spacing w:val="-6"/>
        </w:rPr>
        <w:t xml:space="preserve"> </w:t>
      </w:r>
      <w:r>
        <w:t>the</w:t>
      </w:r>
      <w:r>
        <w:rPr>
          <w:spacing w:val="-7"/>
        </w:rPr>
        <w:t xml:space="preserve"> </w:t>
      </w:r>
      <w:r>
        <w:t>eighth</w:t>
      </w:r>
      <w:r>
        <w:rPr>
          <w:spacing w:val="-6"/>
        </w:rPr>
        <w:t xml:space="preserve"> </w:t>
      </w:r>
      <w:r>
        <w:t>(8</w:t>
      </w:r>
      <w:r>
        <w:rPr>
          <w:position w:val="6"/>
          <w:sz w:val="16"/>
        </w:rPr>
        <w:t>th</w:t>
      </w:r>
      <w:r>
        <w:t>)</w:t>
      </w:r>
      <w:r>
        <w:rPr>
          <w:spacing w:val="-5"/>
        </w:rPr>
        <w:t xml:space="preserve"> </w:t>
      </w:r>
      <w:r>
        <w:t>day</w:t>
      </w:r>
      <w:r>
        <w:rPr>
          <w:spacing w:val="-7"/>
        </w:rPr>
        <w:t xml:space="preserve"> </w:t>
      </w:r>
      <w:r>
        <w:t xml:space="preserve">for an illness and the first day for an accident, for up to </w:t>
      </w:r>
      <w:r w:rsidR="006248D5">
        <w:t>twenty-six (26) weeks</w:t>
      </w:r>
      <w:r>
        <w:t xml:space="preserve">. </w:t>
      </w:r>
      <w:r w:rsidR="006248D5">
        <w:t>After twenty-six</w:t>
      </w:r>
      <w:r>
        <w:t xml:space="preserve"> </w:t>
      </w:r>
      <w:r w:rsidR="006248D5">
        <w:t>(26) weeks of</w:t>
      </w:r>
      <w:r>
        <w:t xml:space="preserve"> disability, Long-Term Disability benefits take effect, payable at sixty-six and two thirds (66 2/3%) of salary. Information on application procedures and payment duration are available from the Human Resources department. Both Short-Term and Long-</w:t>
      </w:r>
      <w:r w:rsidRPr="00DA6CEC">
        <w:t>Term Disability benefit payments may be adjusted based on other income. Contact Human Resources for more</w:t>
      </w:r>
      <w:r w:rsidRPr="00DA6CEC">
        <w:rPr>
          <w:spacing w:val="-4"/>
        </w:rPr>
        <w:t xml:space="preserve"> </w:t>
      </w:r>
      <w:r w:rsidRPr="00DA6CEC">
        <w:t>information.</w:t>
      </w:r>
      <w:r w:rsidR="001238AB" w:rsidRPr="00DA6CEC">
        <w:t xml:space="preserve"> </w:t>
      </w:r>
      <w:bookmarkStart w:id="218" w:name="_Hlk120863908"/>
      <w:r w:rsidR="00857AF4" w:rsidRPr="00DA6CEC">
        <w:t>The biweekly</w:t>
      </w:r>
      <w:r w:rsidR="001238AB" w:rsidRPr="00DA6CEC">
        <w:t xml:space="preserve"> premium</w:t>
      </w:r>
      <w:r w:rsidR="00857AF4" w:rsidRPr="00DA6CEC">
        <w:t>s for long-term disability are taxed to</w:t>
      </w:r>
      <w:r w:rsidR="001238AB" w:rsidRPr="00DA6CEC">
        <w:t xml:space="preserve"> allow </w:t>
      </w:r>
      <w:r w:rsidR="00857AF4" w:rsidRPr="00DA6CEC">
        <w:t xml:space="preserve">for the </w:t>
      </w:r>
      <w:r w:rsidR="001238AB" w:rsidRPr="00DA6CEC">
        <w:t>long-term benefit</w:t>
      </w:r>
      <w:r w:rsidR="00857AF4" w:rsidRPr="00DA6CEC">
        <w:t xml:space="preserve"> to be tax-free</w:t>
      </w:r>
      <w:r w:rsidR="001238AB" w:rsidRPr="00DA6CEC">
        <w:t>. Please see HR for further questions.</w:t>
      </w:r>
      <w:r w:rsidR="00563C0D">
        <w:t xml:space="preserve"> </w:t>
      </w:r>
      <w:bookmarkEnd w:id="218"/>
    </w:p>
    <w:p w14:paraId="46C1BFC8" w14:textId="77777777" w:rsidR="001D64ED" w:rsidRDefault="001D64ED">
      <w:pPr>
        <w:pStyle w:val="BodyText"/>
        <w:spacing w:before="4"/>
        <w:rPr>
          <w:sz w:val="21"/>
        </w:rPr>
      </w:pPr>
    </w:p>
    <w:p w14:paraId="11E73AAB" w14:textId="77777777" w:rsidR="001D64ED" w:rsidRPr="00AF60FF" w:rsidRDefault="00F256A1" w:rsidP="00EF0568">
      <w:pPr>
        <w:pStyle w:val="Heading3"/>
      </w:pPr>
      <w:bookmarkStart w:id="219" w:name="_bookmark66"/>
      <w:bookmarkStart w:id="220" w:name="_Toc532977763"/>
      <w:bookmarkStart w:id="221" w:name="_Toc127260596"/>
      <w:bookmarkEnd w:id="219"/>
      <w:r w:rsidRPr="00AF60FF">
        <w:t>Life Insurance</w:t>
      </w:r>
      <w:bookmarkEnd w:id="220"/>
      <w:bookmarkEnd w:id="221"/>
    </w:p>
    <w:p w14:paraId="6EC271E2" w14:textId="77777777" w:rsidR="001D64ED" w:rsidRDefault="001D64ED">
      <w:pPr>
        <w:pStyle w:val="BodyText"/>
        <w:rPr>
          <w:b/>
          <w:sz w:val="21"/>
        </w:rPr>
      </w:pPr>
    </w:p>
    <w:p w14:paraId="40BB1D39" w14:textId="2C9758EE" w:rsidR="001D64ED" w:rsidRDefault="00F256A1" w:rsidP="005C7791">
      <w:pPr>
        <w:pStyle w:val="BodyText"/>
        <w:ind w:left="200" w:right="198"/>
        <w:jc w:val="both"/>
      </w:pPr>
      <w:r>
        <w:t>The College provides Group Life Insurance in an amount equal to two times the annual salary</w:t>
      </w:r>
      <w:r>
        <w:rPr>
          <w:spacing w:val="-9"/>
        </w:rPr>
        <w:t xml:space="preserve"> </w:t>
      </w:r>
      <w:r>
        <w:t>per</w:t>
      </w:r>
      <w:r>
        <w:rPr>
          <w:spacing w:val="-7"/>
        </w:rPr>
        <w:t xml:space="preserve"> </w:t>
      </w:r>
      <w:r>
        <w:t>the</w:t>
      </w:r>
      <w:r>
        <w:rPr>
          <w:spacing w:val="-8"/>
        </w:rPr>
        <w:t xml:space="preserve"> </w:t>
      </w:r>
      <w:r>
        <w:t>policy</w:t>
      </w:r>
      <w:r>
        <w:rPr>
          <w:spacing w:val="-5"/>
        </w:rPr>
        <w:t xml:space="preserve"> </w:t>
      </w:r>
      <w:r>
        <w:t>schedule</w:t>
      </w:r>
      <w:r>
        <w:rPr>
          <w:spacing w:val="-9"/>
        </w:rPr>
        <w:t xml:space="preserve"> </w:t>
      </w:r>
      <w:r>
        <w:t>of</w:t>
      </w:r>
      <w:r>
        <w:rPr>
          <w:spacing w:val="-6"/>
        </w:rPr>
        <w:t xml:space="preserve"> </w:t>
      </w:r>
      <w:r>
        <w:t>insurance.</w:t>
      </w:r>
      <w:r>
        <w:rPr>
          <w:spacing w:val="46"/>
        </w:rPr>
        <w:t xml:space="preserve"> </w:t>
      </w:r>
      <w:r>
        <w:t>This</w:t>
      </w:r>
      <w:r>
        <w:rPr>
          <w:spacing w:val="-9"/>
        </w:rPr>
        <w:t xml:space="preserve"> </w:t>
      </w:r>
      <w:r>
        <w:t>benefit</w:t>
      </w:r>
      <w:r>
        <w:rPr>
          <w:spacing w:val="-7"/>
        </w:rPr>
        <w:t xml:space="preserve"> </w:t>
      </w:r>
      <w:r>
        <w:t>has</w:t>
      </w:r>
      <w:r>
        <w:rPr>
          <w:spacing w:val="-8"/>
        </w:rPr>
        <w:t xml:space="preserve"> </w:t>
      </w:r>
      <w:r>
        <w:t>a</w:t>
      </w:r>
      <w:r>
        <w:rPr>
          <w:spacing w:val="-6"/>
        </w:rPr>
        <w:t xml:space="preserve"> </w:t>
      </w:r>
      <w:r>
        <w:t>double</w:t>
      </w:r>
      <w:r>
        <w:rPr>
          <w:spacing w:val="-9"/>
        </w:rPr>
        <w:t xml:space="preserve"> </w:t>
      </w:r>
      <w:r>
        <w:t>indemnity</w:t>
      </w:r>
      <w:r>
        <w:rPr>
          <w:spacing w:val="-8"/>
        </w:rPr>
        <w:t xml:space="preserve"> </w:t>
      </w:r>
      <w:r>
        <w:t>clause</w:t>
      </w:r>
      <w:r>
        <w:rPr>
          <w:spacing w:val="-7"/>
        </w:rPr>
        <w:t xml:space="preserve"> </w:t>
      </w:r>
      <w:r>
        <w:t>in the event of accidental death or dismemberment. For employees with an annual salary greater than $25,000, a portion of the College-paid premium is taxable. Upon termination, the life insurance policy is portable. Further information is available from Human</w:t>
      </w:r>
      <w:r>
        <w:rPr>
          <w:spacing w:val="-1"/>
        </w:rPr>
        <w:t xml:space="preserve"> </w:t>
      </w:r>
      <w:r>
        <w:t>Resources.</w:t>
      </w:r>
    </w:p>
    <w:p w14:paraId="1530B241" w14:textId="77777777" w:rsidR="009774E1" w:rsidRDefault="009774E1" w:rsidP="009774E1">
      <w:pPr>
        <w:pStyle w:val="Heading3"/>
      </w:pPr>
      <w:bookmarkStart w:id="222" w:name="_Toc532977768"/>
      <w:bookmarkStart w:id="223" w:name="_Toc127260597"/>
      <w:r>
        <w:t>Retirement Plans</w:t>
      </w:r>
      <w:bookmarkEnd w:id="222"/>
      <w:bookmarkEnd w:id="223"/>
    </w:p>
    <w:p w14:paraId="0833134D" w14:textId="77777777" w:rsidR="009774E1" w:rsidRDefault="009774E1" w:rsidP="009774E1">
      <w:pPr>
        <w:pStyle w:val="BodyText"/>
        <w:rPr>
          <w:b/>
          <w:sz w:val="21"/>
        </w:rPr>
      </w:pPr>
    </w:p>
    <w:p w14:paraId="2A78207B" w14:textId="055A141B" w:rsidR="009774E1" w:rsidRPr="000D7F0A" w:rsidRDefault="009774E1" w:rsidP="009774E1">
      <w:pPr>
        <w:pStyle w:val="BodyText"/>
        <w:ind w:left="200" w:right="212"/>
      </w:pPr>
      <w:bookmarkStart w:id="224" w:name="_Hlk120862868"/>
      <w:r w:rsidRPr="000D7F0A">
        <w:t xml:space="preserve">Employees over the age of twenty-five (25) and normally scheduled to work at least twenty (20) hours per week or more, are eligible and required to participate in the Nichols 403(b) plan after two years of continuous employment. If you are not normally scheduled to work at least twenty (20) hours per week, then you are not required to participate even if you periodically end up working over twenty (20) hours per week. All employees except </w:t>
      </w:r>
      <w:r w:rsidR="00067C1E" w:rsidRPr="000D7F0A">
        <w:t xml:space="preserve">for student </w:t>
      </w:r>
      <w:r w:rsidRPr="000D7F0A">
        <w:t>employees may make voluntary deferrals upon the date of hire.</w:t>
      </w:r>
    </w:p>
    <w:p w14:paraId="5D82C84D" w14:textId="77777777" w:rsidR="009774E1" w:rsidRPr="000D7F0A" w:rsidRDefault="009774E1" w:rsidP="009774E1">
      <w:pPr>
        <w:pStyle w:val="BodyText"/>
        <w:spacing w:before="6"/>
        <w:rPr>
          <w:sz w:val="23"/>
        </w:rPr>
      </w:pPr>
    </w:p>
    <w:p w14:paraId="7D4B25F5" w14:textId="21E62753" w:rsidR="009774E1" w:rsidRDefault="009774E1" w:rsidP="009774E1">
      <w:pPr>
        <w:pStyle w:val="BodyText"/>
        <w:spacing w:before="1"/>
        <w:ind w:left="200" w:right="195"/>
        <w:jc w:val="both"/>
      </w:pPr>
      <w:r w:rsidRPr="000D7F0A">
        <w:t>After the age 25 and the (2) year eligibility requirements are met, a mandatory reduction is made from the employee’s gross earnings. The College contributes a match percentage. If a new hire has met the 2-year requirement with a previous employer that has TIAA or the higher-ed requirement, they can join the mandatory and match when hired. If two years was not met at a previous establishment, years of service can still be credited. Please see HR for the required form. Upon the date of hire, eligible employees can make voluntary contributions into the Nichols 403(b) up to the allowable limits regulated by the IRS. Full details of these plans are available in Human Resources.</w:t>
      </w:r>
    </w:p>
    <w:p w14:paraId="157F6675" w14:textId="77777777" w:rsidR="000B3303" w:rsidRDefault="000B3303" w:rsidP="009774E1">
      <w:pPr>
        <w:pStyle w:val="BodyText"/>
        <w:spacing w:before="1"/>
        <w:ind w:left="200" w:right="195"/>
        <w:jc w:val="both"/>
      </w:pPr>
    </w:p>
    <w:bookmarkEnd w:id="224"/>
    <w:p w14:paraId="46FC2F19" w14:textId="77777777" w:rsidR="009774E1" w:rsidRDefault="009774E1" w:rsidP="009774E1">
      <w:pPr>
        <w:pStyle w:val="BodyText"/>
        <w:spacing w:before="1"/>
        <w:ind w:left="200" w:right="195"/>
        <w:jc w:val="both"/>
      </w:pPr>
    </w:p>
    <w:p w14:paraId="53A7BF1A" w14:textId="73258823" w:rsidR="009774E1" w:rsidRDefault="009774E1" w:rsidP="009774E1">
      <w:pPr>
        <w:pStyle w:val="Heading3"/>
      </w:pPr>
      <w:bookmarkStart w:id="225" w:name="_bookmark68"/>
      <w:bookmarkStart w:id="226" w:name="_Toc532977769"/>
      <w:bookmarkStart w:id="227" w:name="_Toc127260598"/>
      <w:bookmarkEnd w:id="225"/>
      <w:r>
        <w:lastRenderedPageBreak/>
        <w:t>Employee Assistance Program</w:t>
      </w:r>
      <w:bookmarkEnd w:id="226"/>
      <w:bookmarkEnd w:id="227"/>
    </w:p>
    <w:p w14:paraId="655B2D4C" w14:textId="77777777" w:rsidR="009774E1" w:rsidRDefault="009774E1" w:rsidP="009774E1">
      <w:pPr>
        <w:pStyle w:val="BodyText"/>
        <w:spacing w:before="11"/>
        <w:rPr>
          <w:b/>
          <w:sz w:val="20"/>
        </w:rPr>
      </w:pPr>
    </w:p>
    <w:p w14:paraId="75E5A92D" w14:textId="77777777" w:rsidR="009774E1" w:rsidRDefault="009774E1" w:rsidP="009774E1">
      <w:pPr>
        <w:pStyle w:val="BodyText"/>
        <w:ind w:left="200" w:right="197"/>
        <w:jc w:val="both"/>
      </w:pPr>
      <w:r>
        <w:t>Nichols College has an Employee Assistance Program (EAP) which provides confidential assistance to those who are having personal problems due to physical or emotional difficulties, including: chemical dependency, alcoholism, drug use, co-dependency, legal concerns, and marital, family or emotional stress.</w:t>
      </w:r>
    </w:p>
    <w:p w14:paraId="06982B1F" w14:textId="77777777" w:rsidR="009774E1" w:rsidRDefault="009774E1" w:rsidP="009774E1">
      <w:pPr>
        <w:pStyle w:val="BodyText"/>
        <w:rPr>
          <w:sz w:val="21"/>
        </w:rPr>
      </w:pPr>
    </w:p>
    <w:p w14:paraId="16BAFCD6" w14:textId="77777777" w:rsidR="009774E1" w:rsidRDefault="009774E1" w:rsidP="009774E1">
      <w:pPr>
        <w:pStyle w:val="BodyText"/>
        <w:ind w:left="200" w:right="198"/>
        <w:jc w:val="both"/>
      </w:pPr>
      <w:r>
        <w:t>Nichols recognizes that problems like these may impact employees’ well-being and can negatively impact job performance. The College believes most of these problems can be resolved with early identification and appropriate care. Therefore, supervisors may request</w:t>
      </w:r>
      <w:r>
        <w:rPr>
          <w:spacing w:val="-13"/>
        </w:rPr>
        <w:t xml:space="preserve"> </w:t>
      </w:r>
      <w:r>
        <w:t>that</w:t>
      </w:r>
      <w:r>
        <w:rPr>
          <w:spacing w:val="-11"/>
        </w:rPr>
        <w:t xml:space="preserve"> </w:t>
      </w:r>
      <w:r>
        <w:t>employee</w:t>
      </w:r>
      <w:r>
        <w:rPr>
          <w:spacing w:val="-10"/>
        </w:rPr>
        <w:t xml:space="preserve"> </w:t>
      </w:r>
      <w:r>
        <w:t>to</w:t>
      </w:r>
      <w:r>
        <w:rPr>
          <w:spacing w:val="-12"/>
        </w:rPr>
        <w:t xml:space="preserve"> </w:t>
      </w:r>
      <w:r>
        <w:t>seek</w:t>
      </w:r>
      <w:r>
        <w:rPr>
          <w:spacing w:val="-12"/>
        </w:rPr>
        <w:t xml:space="preserve"> </w:t>
      </w:r>
      <w:r>
        <w:t>care</w:t>
      </w:r>
      <w:r>
        <w:rPr>
          <w:spacing w:val="-14"/>
        </w:rPr>
        <w:t xml:space="preserve"> </w:t>
      </w:r>
      <w:r>
        <w:t>if</w:t>
      </w:r>
      <w:r>
        <w:rPr>
          <w:spacing w:val="-11"/>
        </w:rPr>
        <w:t xml:space="preserve"> </w:t>
      </w:r>
      <w:r>
        <w:t>the</w:t>
      </w:r>
      <w:r>
        <w:rPr>
          <w:spacing w:val="-12"/>
        </w:rPr>
        <w:t xml:space="preserve"> </w:t>
      </w:r>
      <w:r>
        <w:t>problem</w:t>
      </w:r>
      <w:r>
        <w:rPr>
          <w:spacing w:val="-13"/>
        </w:rPr>
        <w:t xml:space="preserve"> </w:t>
      </w:r>
      <w:r>
        <w:t>is</w:t>
      </w:r>
      <w:r>
        <w:rPr>
          <w:spacing w:val="-11"/>
        </w:rPr>
        <w:t xml:space="preserve"> </w:t>
      </w:r>
      <w:r>
        <w:t>adversely</w:t>
      </w:r>
      <w:r>
        <w:rPr>
          <w:spacing w:val="-12"/>
        </w:rPr>
        <w:t xml:space="preserve"> </w:t>
      </w:r>
      <w:r>
        <w:t>impacting</w:t>
      </w:r>
      <w:r>
        <w:rPr>
          <w:spacing w:val="-12"/>
        </w:rPr>
        <w:t xml:space="preserve"> </w:t>
      </w:r>
      <w:r>
        <w:t>job</w:t>
      </w:r>
      <w:r>
        <w:rPr>
          <w:spacing w:val="-13"/>
        </w:rPr>
        <w:t xml:space="preserve"> </w:t>
      </w:r>
      <w:r>
        <w:t>performance.</w:t>
      </w:r>
    </w:p>
    <w:p w14:paraId="1E82568A" w14:textId="77777777" w:rsidR="009774E1" w:rsidRDefault="009774E1" w:rsidP="009774E1">
      <w:pPr>
        <w:pStyle w:val="BodyText"/>
        <w:spacing w:before="3"/>
        <w:rPr>
          <w:sz w:val="21"/>
        </w:rPr>
      </w:pPr>
    </w:p>
    <w:p w14:paraId="093EB9D6" w14:textId="77777777" w:rsidR="009774E1" w:rsidRDefault="009774E1" w:rsidP="009774E1">
      <w:pPr>
        <w:pStyle w:val="BodyText"/>
        <w:ind w:left="200" w:right="200"/>
        <w:jc w:val="both"/>
      </w:pPr>
      <w:r>
        <w:t>In using the Employee Assistance Program, employees have the opportunity to talk to experienced counselors. Where appropriate, referrals will be made to community agencies that have been screened by the EAP staff to assure that the best care will be provided. For more information, contact Human Resources.</w:t>
      </w:r>
    </w:p>
    <w:p w14:paraId="466C0814" w14:textId="77777777" w:rsidR="009774E1" w:rsidRDefault="009774E1" w:rsidP="009774E1">
      <w:pPr>
        <w:pStyle w:val="BodyText"/>
        <w:rPr>
          <w:sz w:val="21"/>
        </w:rPr>
      </w:pPr>
    </w:p>
    <w:p w14:paraId="397ED017" w14:textId="77777777" w:rsidR="009774E1" w:rsidRDefault="009774E1" w:rsidP="009774E1">
      <w:pPr>
        <w:pStyle w:val="BodyText"/>
        <w:ind w:left="200" w:right="197"/>
        <w:jc w:val="both"/>
      </w:pPr>
      <w:r>
        <w:t>The Nichols College Employee Assistance Program offers help that is comprehensive – providing help for employees having personal problems due to physical or emotional difficulties. The Employee Assistance Program’s counseling, referral, or treatment is completely confidential for Nichols’ employees and members of their immediate family.</w:t>
      </w:r>
    </w:p>
    <w:p w14:paraId="5101E09D" w14:textId="77777777" w:rsidR="009774E1" w:rsidRDefault="009774E1" w:rsidP="009774E1">
      <w:pPr>
        <w:pStyle w:val="BodyText"/>
        <w:spacing w:before="3"/>
        <w:rPr>
          <w:sz w:val="21"/>
        </w:rPr>
      </w:pPr>
    </w:p>
    <w:p w14:paraId="453B7628" w14:textId="5012D434" w:rsidR="009774E1" w:rsidRDefault="009774E1" w:rsidP="009774E1">
      <w:pPr>
        <w:pStyle w:val="BodyText"/>
        <w:ind w:left="200" w:right="198"/>
        <w:jc w:val="both"/>
      </w:pPr>
      <w:r>
        <w:t xml:space="preserve">Nichols’ EAP administrator, </w:t>
      </w:r>
      <w:r>
        <w:rPr>
          <w:b/>
        </w:rPr>
        <w:t>Equitable</w:t>
      </w:r>
      <w:r>
        <w:t xml:space="preserve">, can be reached twenty-four (24) hours a day at </w:t>
      </w:r>
      <w:r>
        <w:rPr>
          <w:b/>
        </w:rPr>
        <w:t xml:space="preserve">(833) 256-5115, through their website </w:t>
      </w:r>
      <w:hyperlink r:id="rId15" w:history="1">
        <w:r w:rsidRPr="00BA6974">
          <w:rPr>
            <w:rStyle w:val="Hyperlink"/>
            <w:b/>
          </w:rPr>
          <w:t>www.guidanceresources.com</w:t>
        </w:r>
      </w:hyperlink>
      <w:r>
        <w:rPr>
          <w:b/>
        </w:rPr>
        <w:t xml:space="preserve">, or on the app GuidanceNow℠. </w:t>
      </w:r>
      <w:r>
        <w:rPr>
          <w:bCs/>
        </w:rPr>
        <w:t>Nichols College’s WebID for these services is EQUITABLE3.</w:t>
      </w:r>
    </w:p>
    <w:p w14:paraId="49D7FA5F" w14:textId="77777777" w:rsidR="005C7791" w:rsidRPr="005C7791" w:rsidRDefault="005C7791" w:rsidP="005C7791">
      <w:pPr>
        <w:pStyle w:val="BodyText"/>
        <w:ind w:left="200" w:right="198"/>
        <w:jc w:val="center"/>
        <w:rPr>
          <w:u w:val="single"/>
        </w:rPr>
      </w:pPr>
    </w:p>
    <w:p w14:paraId="68356432" w14:textId="0175B144" w:rsidR="009974C1" w:rsidRPr="005C7791" w:rsidRDefault="005C7791" w:rsidP="003E5612">
      <w:pPr>
        <w:pStyle w:val="Heading2"/>
      </w:pPr>
      <w:bookmarkStart w:id="228" w:name="_Toc532977764"/>
      <w:bookmarkStart w:id="229" w:name="_Toc127260599"/>
      <w:r w:rsidRPr="005C7791">
        <w:t>EDUCATION BENEFITS</w:t>
      </w:r>
      <w:bookmarkEnd w:id="229"/>
    </w:p>
    <w:p w14:paraId="655CE095" w14:textId="7148A4C9" w:rsidR="001D64ED" w:rsidRDefault="00F256A1" w:rsidP="00EF0568">
      <w:pPr>
        <w:pStyle w:val="Heading3"/>
        <w:rPr>
          <w:rStyle w:val="Heading3Char"/>
          <w:b/>
          <w:bCs/>
        </w:rPr>
      </w:pPr>
      <w:bookmarkStart w:id="230" w:name="_Toc127260600"/>
      <w:r w:rsidRPr="009974C1">
        <w:rPr>
          <w:rStyle w:val="Heading3Char"/>
          <w:b/>
          <w:bCs/>
        </w:rPr>
        <w:t>Tuition Remission</w:t>
      </w:r>
      <w:bookmarkEnd w:id="228"/>
      <w:bookmarkEnd w:id="230"/>
    </w:p>
    <w:p w14:paraId="5A7AE724" w14:textId="77777777" w:rsidR="009974C1" w:rsidRPr="009974C1" w:rsidRDefault="009974C1" w:rsidP="009974C1"/>
    <w:p w14:paraId="0A650C42" w14:textId="2EBBBA87" w:rsidR="001D64ED" w:rsidRDefault="00F256A1" w:rsidP="00AC5B44">
      <w:pPr>
        <w:pStyle w:val="BodyText"/>
        <w:spacing w:before="13"/>
        <w:ind w:left="195" w:right="281"/>
      </w:pPr>
      <w:r>
        <w:t>As</w:t>
      </w:r>
      <w:r>
        <w:rPr>
          <w:spacing w:val="-4"/>
        </w:rPr>
        <w:t xml:space="preserve"> </w:t>
      </w:r>
      <w:r>
        <w:t>an</w:t>
      </w:r>
      <w:r>
        <w:rPr>
          <w:spacing w:val="-3"/>
        </w:rPr>
        <w:t xml:space="preserve"> </w:t>
      </w:r>
      <w:r>
        <w:t>academic</w:t>
      </w:r>
      <w:r>
        <w:rPr>
          <w:spacing w:val="-5"/>
        </w:rPr>
        <w:t xml:space="preserve"> </w:t>
      </w:r>
      <w:r>
        <w:t>institution,</w:t>
      </w:r>
      <w:r>
        <w:rPr>
          <w:spacing w:val="-3"/>
        </w:rPr>
        <w:t xml:space="preserve"> </w:t>
      </w:r>
      <w:r>
        <w:t>Nichols</w:t>
      </w:r>
      <w:r>
        <w:rPr>
          <w:spacing w:val="-4"/>
        </w:rPr>
        <w:t xml:space="preserve"> </w:t>
      </w:r>
      <w:r>
        <w:t>College</w:t>
      </w:r>
      <w:r>
        <w:rPr>
          <w:spacing w:val="-4"/>
        </w:rPr>
        <w:t xml:space="preserve"> </w:t>
      </w:r>
      <w:r>
        <w:t>is</w:t>
      </w:r>
      <w:r>
        <w:rPr>
          <w:spacing w:val="-1"/>
        </w:rPr>
        <w:t xml:space="preserve"> </w:t>
      </w:r>
      <w:r>
        <w:t>dedicated</w:t>
      </w:r>
      <w:r>
        <w:rPr>
          <w:spacing w:val="-5"/>
        </w:rPr>
        <w:t xml:space="preserve"> </w:t>
      </w:r>
      <w:r>
        <w:t>to</w:t>
      </w:r>
      <w:r>
        <w:rPr>
          <w:spacing w:val="-4"/>
        </w:rPr>
        <w:t xml:space="preserve"> </w:t>
      </w:r>
      <w:r>
        <w:t>the</w:t>
      </w:r>
      <w:r>
        <w:rPr>
          <w:spacing w:val="-4"/>
        </w:rPr>
        <w:t xml:space="preserve"> </w:t>
      </w:r>
      <w:r>
        <w:t>pursuit</w:t>
      </w:r>
      <w:r>
        <w:rPr>
          <w:spacing w:val="-3"/>
        </w:rPr>
        <w:t xml:space="preserve"> </w:t>
      </w:r>
      <w:r>
        <w:t>of</w:t>
      </w:r>
      <w:r>
        <w:rPr>
          <w:spacing w:val="-3"/>
        </w:rPr>
        <w:t xml:space="preserve"> </w:t>
      </w:r>
      <w:r>
        <w:t>knowledge</w:t>
      </w:r>
      <w:r>
        <w:rPr>
          <w:spacing w:val="-3"/>
        </w:rPr>
        <w:t xml:space="preserve"> </w:t>
      </w:r>
      <w:r>
        <w:t xml:space="preserve">and intellectual growth of its faculty, staff, and students. To assist with this growth, Nichols offers tuition remission benefits to all employees. </w:t>
      </w:r>
      <w:r w:rsidR="00F439F6">
        <w:t>E</w:t>
      </w:r>
      <w:r>
        <w:t xml:space="preserve">mployees who have been in continuous service at Nichols for at least two (2) years, may take up </w:t>
      </w:r>
      <w:r w:rsidR="00F439F6">
        <w:t>6</w:t>
      </w:r>
      <w:r w:rsidR="00AC5B44">
        <w:t xml:space="preserve"> </w:t>
      </w:r>
      <w:r w:rsidR="00BE3039">
        <w:t xml:space="preserve">undergraduate </w:t>
      </w:r>
      <w:r w:rsidR="00AC5B44">
        <w:t>credits per semester</w:t>
      </w:r>
      <w:r w:rsidR="00F439F6">
        <w:t>, plus one (1) one-credit course</w:t>
      </w:r>
      <w:r>
        <w:t xml:space="preserve"> </w:t>
      </w:r>
      <w:r w:rsidR="00F439F6">
        <w:t xml:space="preserve">per semester </w:t>
      </w:r>
      <w:r>
        <w:t xml:space="preserve">at Nichols College for which tuition will be remitted. </w:t>
      </w:r>
    </w:p>
    <w:p w14:paraId="48C6C037" w14:textId="77777777" w:rsidR="00BE3039" w:rsidRDefault="00BE3039">
      <w:pPr>
        <w:pStyle w:val="BodyText"/>
        <w:spacing w:line="242" w:lineRule="auto"/>
        <w:ind w:left="195" w:right="284"/>
      </w:pPr>
    </w:p>
    <w:p w14:paraId="06E658AD" w14:textId="7B2E5F33" w:rsidR="001D64ED" w:rsidRDefault="00F439F6" w:rsidP="00BE3039">
      <w:pPr>
        <w:pStyle w:val="BodyText"/>
        <w:spacing w:line="242" w:lineRule="auto"/>
        <w:ind w:left="195" w:right="284"/>
      </w:pPr>
      <w:r>
        <w:t>E</w:t>
      </w:r>
      <w:r w:rsidR="00F256A1">
        <w:t xml:space="preserve">mployees who have been in continuous service at Nichols for at least </w:t>
      </w:r>
      <w:r w:rsidR="00835972">
        <w:t xml:space="preserve">two (2) </w:t>
      </w:r>
      <w:r w:rsidR="00F256A1">
        <w:t xml:space="preserve">years, may take up to </w:t>
      </w:r>
      <w:r>
        <w:t>6 graduate credits per semester, plus one (1) one-credit course per semester at Nichols College for which tuition will be remitted.</w:t>
      </w:r>
      <w:r w:rsidR="00F256A1">
        <w:t xml:space="preserve"> Classes must not interfere with the employee’s regular work schedule.</w:t>
      </w:r>
      <w:r w:rsidR="00BE3039">
        <w:t xml:space="preserve">  </w:t>
      </w:r>
      <w:r w:rsidR="00F256A1">
        <w:t xml:space="preserve">A tuition remission form must be completed </w:t>
      </w:r>
      <w:r w:rsidR="00BE3039">
        <w:t xml:space="preserve">in Docfinity and approved by </w:t>
      </w:r>
      <w:r w:rsidR="004C19E1">
        <w:t>H</w:t>
      </w:r>
      <w:r w:rsidR="00BE3039">
        <w:t xml:space="preserve">uman </w:t>
      </w:r>
      <w:r w:rsidR="004A1B7B">
        <w:t>R</w:t>
      </w:r>
      <w:r w:rsidR="00BE3039">
        <w:t>esources.</w:t>
      </w:r>
    </w:p>
    <w:p w14:paraId="4DE48A16" w14:textId="77777777" w:rsidR="001D64ED" w:rsidRDefault="001D64ED">
      <w:pPr>
        <w:pStyle w:val="BodyText"/>
        <w:spacing w:before="10"/>
        <w:rPr>
          <w:sz w:val="25"/>
        </w:rPr>
      </w:pPr>
    </w:p>
    <w:p w14:paraId="53925265" w14:textId="5F350ADD" w:rsidR="001D64ED" w:rsidRDefault="00F256A1">
      <w:pPr>
        <w:pStyle w:val="BodyText"/>
        <w:spacing w:before="1"/>
        <w:ind w:left="195" w:right="262"/>
      </w:pPr>
      <w:r>
        <w:t xml:space="preserve">Dependent children and spouses of full-time employees will receive tuition remission </w:t>
      </w:r>
      <w:r w:rsidR="00BE3039">
        <w:t xml:space="preserve">for undergraduate classes only </w:t>
      </w:r>
      <w:r>
        <w:t xml:space="preserve">as space is available in courses at the College after </w:t>
      </w:r>
      <w:r w:rsidR="00835972">
        <w:t>two</w:t>
      </w:r>
      <w:r>
        <w:t xml:space="preserve"> (</w:t>
      </w:r>
      <w:r w:rsidR="00835972">
        <w:t xml:space="preserve">2) years </w:t>
      </w:r>
      <w:r>
        <w:t xml:space="preserve">of continuous employment. Tuition charges for undergraduate classes for spouses and dependent children will be fully remitted. The remission program does not apply to room, board, application, registration, laboratory, graduation, student activity fees, </w:t>
      </w:r>
      <w:r w:rsidR="008D1E45">
        <w:t>tech</w:t>
      </w:r>
      <w:r w:rsidR="004A0C47">
        <w:t xml:space="preserve">nology fees, </w:t>
      </w:r>
      <w:r>
        <w:t xml:space="preserve">study abroad programs or books. </w:t>
      </w:r>
      <w:r w:rsidR="004A1B7B">
        <w:t>A T</w:t>
      </w:r>
      <w:r>
        <w:t>uition Remission form</w:t>
      </w:r>
      <w:r w:rsidR="00BE3039">
        <w:t xml:space="preserve"> must </w:t>
      </w:r>
      <w:r w:rsidR="00BE3039">
        <w:lastRenderedPageBreak/>
        <w:t xml:space="preserve">be completed in Docfinity and approved by </w:t>
      </w:r>
      <w:r w:rsidR="004A1B7B">
        <w:t>H</w:t>
      </w:r>
      <w:r w:rsidR="00BE3039">
        <w:t xml:space="preserve">uman </w:t>
      </w:r>
      <w:r w:rsidR="004A1B7B">
        <w:t>R</w:t>
      </w:r>
      <w:r w:rsidR="00BE3039">
        <w:t>esources.</w:t>
      </w:r>
      <w:r>
        <w:t xml:space="preserve"> Upon the termination of a full-time employee, the tuition remission benefit will end immediately. Upon the death of a full-time employee, d</w:t>
      </w:r>
      <w:r w:rsidR="00B0792A">
        <w:t xml:space="preserve">ependent children enrolled in an undergraduate program </w:t>
      </w:r>
      <w:r>
        <w:t>may continue to participate in the tuition remission privileges provided all academic requirements are satisfied and full- time continuous status is maintained.</w:t>
      </w:r>
    </w:p>
    <w:p w14:paraId="2F6FD5D1" w14:textId="77777777" w:rsidR="001D64ED" w:rsidRDefault="001D64ED">
      <w:pPr>
        <w:pStyle w:val="BodyText"/>
        <w:rPr>
          <w:sz w:val="26"/>
        </w:rPr>
      </w:pPr>
    </w:p>
    <w:p w14:paraId="706A86B1" w14:textId="77777777" w:rsidR="001D64ED" w:rsidRPr="000C5F38" w:rsidRDefault="00F256A1" w:rsidP="00EF0568">
      <w:pPr>
        <w:pStyle w:val="Heading3"/>
      </w:pPr>
      <w:bookmarkStart w:id="231" w:name="_Toc532977765"/>
      <w:bookmarkStart w:id="232" w:name="_Toc127260601"/>
      <w:r w:rsidRPr="000C5F38">
        <w:t>Graduate Assistant</w:t>
      </w:r>
      <w:bookmarkEnd w:id="231"/>
      <w:bookmarkEnd w:id="232"/>
    </w:p>
    <w:p w14:paraId="41BE375A" w14:textId="77777777" w:rsidR="001D64ED" w:rsidRDefault="001D64ED">
      <w:pPr>
        <w:pStyle w:val="BodyText"/>
        <w:rPr>
          <w:b/>
          <w:sz w:val="21"/>
        </w:rPr>
      </w:pPr>
    </w:p>
    <w:p w14:paraId="395E45B2" w14:textId="305B7C44" w:rsidR="001D64ED" w:rsidRDefault="00F256A1">
      <w:pPr>
        <w:pStyle w:val="BodyText"/>
        <w:ind w:left="195" w:right="364"/>
      </w:pPr>
      <w:r>
        <w:t xml:space="preserve">Nichols College offers tuition </w:t>
      </w:r>
      <w:r w:rsidR="009A21AC">
        <w:t>discounts</w:t>
      </w:r>
      <w:r>
        <w:t xml:space="preserve"> to all Graduate Assistants. </w:t>
      </w:r>
      <w:r w:rsidR="009A21AC">
        <w:t>Partial remission applies to</w:t>
      </w:r>
      <w:r w:rsidR="00EB4AD6">
        <w:t xml:space="preserve"> College tuition only.  Graduate Assistants will be responsible for all other applicable fees and expenses.  </w:t>
      </w:r>
      <w:r>
        <w:t>Graduate Assistant</w:t>
      </w:r>
      <w:r w:rsidR="00692AF2">
        <w:t xml:space="preserve">s </w:t>
      </w:r>
      <w:r w:rsidR="00471E24">
        <w:t>are expected to take one (1) class per session</w:t>
      </w:r>
      <w:r w:rsidR="00154FEC">
        <w:t xml:space="preserve"> (two (2) per semester) and retain a 3.0 GPA</w:t>
      </w:r>
      <w:r>
        <w:t xml:space="preserve">. A tuition remission form must be completed </w:t>
      </w:r>
      <w:r w:rsidR="00B321B8">
        <w:t>in Docfinity</w:t>
      </w:r>
      <w:r>
        <w:t xml:space="preserve"> before classes begin. Graduate Assistants must be accepted and enrolled into program prior to hire.</w:t>
      </w:r>
      <w:r w:rsidR="00EB4AD6">
        <w:t xml:space="preserve">  See </w:t>
      </w:r>
      <w:r w:rsidR="007F376C">
        <w:t>separate</w:t>
      </w:r>
      <w:r w:rsidR="00EB4AD6">
        <w:t xml:space="preserve"> Graduate Assistant Guidelines</w:t>
      </w:r>
      <w:r w:rsidR="00C63467">
        <w:t xml:space="preserve"> for program details</w:t>
      </w:r>
      <w:r w:rsidR="00EB4AD6">
        <w:t>.</w:t>
      </w:r>
    </w:p>
    <w:p w14:paraId="70A49ADF" w14:textId="77777777" w:rsidR="001D64ED" w:rsidRDefault="001D64ED">
      <w:pPr>
        <w:pStyle w:val="BodyText"/>
        <w:rPr>
          <w:sz w:val="26"/>
        </w:rPr>
      </w:pPr>
    </w:p>
    <w:p w14:paraId="75D65BB6" w14:textId="77777777" w:rsidR="001D64ED" w:rsidRPr="000C5F38" w:rsidRDefault="00F256A1" w:rsidP="00EF0568">
      <w:pPr>
        <w:pStyle w:val="Heading3"/>
      </w:pPr>
      <w:bookmarkStart w:id="233" w:name="_Toc532977766"/>
      <w:bookmarkStart w:id="234" w:name="_Toc127260602"/>
      <w:r w:rsidRPr="000C5F38">
        <w:t>Tuition Exchange Program</w:t>
      </w:r>
      <w:bookmarkEnd w:id="233"/>
      <w:bookmarkEnd w:id="234"/>
    </w:p>
    <w:p w14:paraId="3B895B50" w14:textId="77777777" w:rsidR="001D64ED" w:rsidRDefault="001D64ED">
      <w:pPr>
        <w:pStyle w:val="BodyText"/>
        <w:spacing w:before="2"/>
        <w:rPr>
          <w:b/>
          <w:sz w:val="21"/>
        </w:rPr>
      </w:pPr>
    </w:p>
    <w:p w14:paraId="1F80F231" w14:textId="37938EE8" w:rsidR="001D64ED" w:rsidRDefault="00F256A1">
      <w:pPr>
        <w:pStyle w:val="BodyText"/>
        <w:spacing w:before="1"/>
        <w:ind w:left="195" w:right="197"/>
      </w:pPr>
      <w:r>
        <w:t>The Tuition Exchange Program is available only to full time employees who have been in continuous service at Nichols for at least two (2) years and applies strictly to undergraduate programs at colleges that participate in the exchange network.</w:t>
      </w:r>
    </w:p>
    <w:p w14:paraId="1596925E" w14:textId="5691AA42" w:rsidR="001D64ED" w:rsidRDefault="00F256A1" w:rsidP="006D0F21">
      <w:pPr>
        <w:pStyle w:val="BodyText"/>
        <w:ind w:left="195" w:right="274"/>
      </w:pPr>
      <w:r>
        <w:t>Employees can choose, on behalf of their spouses and dependent children, participating schools from two (2) networks, the Tuition Exchange Program or Consortium of Independent Colleges. After the application is approved, spouses and dependent children of Nichols College employees are eligible for the exchange program for undergraduate programs only. The exchange program does not apply to room, board,</w:t>
      </w:r>
      <w:r w:rsidR="006D0F21">
        <w:t xml:space="preserve"> </w:t>
      </w:r>
      <w:r>
        <w:t>application, registration, laboratory, study abroad programs, graduation, student activity fees or books.</w:t>
      </w:r>
    </w:p>
    <w:p w14:paraId="4C79E9CD" w14:textId="77777777" w:rsidR="001D64ED" w:rsidRDefault="001D64ED">
      <w:pPr>
        <w:pStyle w:val="BodyText"/>
        <w:spacing w:before="10"/>
        <w:rPr>
          <w:sz w:val="23"/>
        </w:rPr>
      </w:pPr>
    </w:p>
    <w:p w14:paraId="7C0B4C83" w14:textId="77777777" w:rsidR="001D64ED" w:rsidRDefault="00F256A1">
      <w:pPr>
        <w:pStyle w:val="BodyText"/>
        <w:ind w:left="195" w:right="364"/>
      </w:pPr>
      <w:r>
        <w:t>The Tuition Exchange Program is limited and not guaranteed. It is based on availability, balance and discretion.</w:t>
      </w:r>
    </w:p>
    <w:p w14:paraId="58834522" w14:textId="77777777" w:rsidR="001D64ED" w:rsidRDefault="001D64ED">
      <w:pPr>
        <w:pStyle w:val="BodyText"/>
      </w:pPr>
    </w:p>
    <w:p w14:paraId="3F0019D2" w14:textId="77777777" w:rsidR="001D64ED" w:rsidRDefault="00F256A1">
      <w:pPr>
        <w:pStyle w:val="BodyText"/>
        <w:ind w:left="195" w:right="212"/>
      </w:pPr>
      <w:r>
        <w:t>Upon the death of a full-time employee, d</w:t>
      </w:r>
      <w:r w:rsidR="00B0792A">
        <w:t>ependent children enrolled in an undergraduate program</w:t>
      </w:r>
      <w:r>
        <w:t xml:space="preserve"> may continue to participate in the tuition exchange privileges provided all academic requirements are satisfied, they are in good standing with the college, and full-time continuous status is maintained.</w:t>
      </w:r>
    </w:p>
    <w:p w14:paraId="01EB596C" w14:textId="77777777" w:rsidR="001D64ED" w:rsidRDefault="001D64ED">
      <w:pPr>
        <w:pStyle w:val="BodyText"/>
      </w:pPr>
    </w:p>
    <w:p w14:paraId="3CD22654" w14:textId="77777777" w:rsidR="001D64ED" w:rsidRDefault="00F256A1">
      <w:pPr>
        <w:pStyle w:val="BodyText"/>
        <w:ind w:left="195"/>
      </w:pPr>
      <w:r>
        <w:t>Payments in lieu of tuition credits will not be granted.</w:t>
      </w:r>
    </w:p>
    <w:p w14:paraId="651530CB" w14:textId="77777777" w:rsidR="001D64ED" w:rsidRDefault="001D64ED">
      <w:pPr>
        <w:pStyle w:val="BodyText"/>
        <w:rPr>
          <w:sz w:val="26"/>
        </w:rPr>
      </w:pPr>
    </w:p>
    <w:p w14:paraId="78FDC923" w14:textId="77777777" w:rsidR="001D64ED" w:rsidRPr="000C5F38" w:rsidRDefault="00F256A1" w:rsidP="00EF0568">
      <w:pPr>
        <w:pStyle w:val="Heading3"/>
      </w:pPr>
      <w:bookmarkStart w:id="235" w:name="_Toc532977767"/>
      <w:bookmarkStart w:id="236" w:name="_Toc127260603"/>
      <w:r w:rsidRPr="000C5F38">
        <w:t>Tuition Reimbursement</w:t>
      </w:r>
      <w:bookmarkEnd w:id="235"/>
      <w:bookmarkEnd w:id="236"/>
    </w:p>
    <w:p w14:paraId="3B1A4B69" w14:textId="77777777" w:rsidR="001D64ED" w:rsidRDefault="001D64ED">
      <w:pPr>
        <w:pStyle w:val="BodyText"/>
        <w:rPr>
          <w:b/>
          <w:sz w:val="21"/>
        </w:rPr>
      </w:pPr>
    </w:p>
    <w:p w14:paraId="7ACBD32F" w14:textId="77777777" w:rsidR="001D64ED" w:rsidRDefault="00F256A1">
      <w:pPr>
        <w:ind w:left="195" w:right="910"/>
        <w:rPr>
          <w:sz w:val="24"/>
        </w:rPr>
      </w:pPr>
      <w:r>
        <w:rPr>
          <w:sz w:val="24"/>
        </w:rPr>
        <w:t xml:space="preserve">To the extent there exists an </w:t>
      </w:r>
      <w:r>
        <w:rPr>
          <w:i/>
          <w:sz w:val="24"/>
        </w:rPr>
        <w:t>undergraduate or masters-level course of study</w:t>
      </w:r>
      <w:r>
        <w:rPr>
          <w:sz w:val="24"/>
        </w:rPr>
        <w:t>, not available at Nichols, that,</w:t>
      </w:r>
    </w:p>
    <w:p w14:paraId="78719C52" w14:textId="77777777" w:rsidR="001D64ED" w:rsidRDefault="001D64ED">
      <w:pPr>
        <w:pStyle w:val="BodyText"/>
        <w:spacing w:before="3"/>
        <w:rPr>
          <w:sz w:val="25"/>
        </w:rPr>
      </w:pPr>
    </w:p>
    <w:p w14:paraId="3986E582" w14:textId="77777777" w:rsidR="001D64ED" w:rsidRDefault="00F256A1">
      <w:pPr>
        <w:pStyle w:val="ListParagraph"/>
        <w:numPr>
          <w:ilvl w:val="0"/>
          <w:numId w:val="13"/>
        </w:numPr>
        <w:tabs>
          <w:tab w:val="left" w:pos="906"/>
        </w:tabs>
        <w:spacing w:line="247" w:lineRule="auto"/>
        <w:ind w:right="206"/>
        <w:jc w:val="both"/>
        <w:rPr>
          <w:sz w:val="24"/>
        </w:rPr>
      </w:pPr>
      <w:r>
        <w:rPr>
          <w:sz w:val="24"/>
        </w:rPr>
        <w:t>is deemed “strategically related” to the job function of a Nichols full or part time employee by that employee’s immediate supervisor, and by the appropriate Vice President at the College with ultimate oversight of the</w:t>
      </w:r>
      <w:r>
        <w:rPr>
          <w:spacing w:val="-13"/>
          <w:sz w:val="24"/>
        </w:rPr>
        <w:t xml:space="preserve"> </w:t>
      </w:r>
      <w:r>
        <w:rPr>
          <w:sz w:val="24"/>
        </w:rPr>
        <w:t>employee;</w:t>
      </w:r>
    </w:p>
    <w:p w14:paraId="071F7F7A" w14:textId="77777777" w:rsidR="001D64ED" w:rsidRDefault="00F256A1">
      <w:pPr>
        <w:pStyle w:val="ListParagraph"/>
        <w:numPr>
          <w:ilvl w:val="0"/>
          <w:numId w:val="13"/>
        </w:numPr>
        <w:tabs>
          <w:tab w:val="left" w:pos="905"/>
          <w:tab w:val="left" w:pos="906"/>
        </w:tabs>
        <w:spacing w:before="2" w:line="249" w:lineRule="auto"/>
        <w:ind w:right="202"/>
        <w:rPr>
          <w:sz w:val="24"/>
        </w:rPr>
      </w:pPr>
      <w:r>
        <w:rPr>
          <w:sz w:val="24"/>
        </w:rPr>
        <w:t xml:space="preserve">is approved in advance by the employee’s immediate supervisor and Vice </w:t>
      </w:r>
      <w:r>
        <w:rPr>
          <w:sz w:val="24"/>
        </w:rPr>
        <w:lastRenderedPageBreak/>
        <w:t>President;</w:t>
      </w:r>
    </w:p>
    <w:p w14:paraId="5E6A173A" w14:textId="77777777" w:rsidR="001D64ED" w:rsidRDefault="00F256A1">
      <w:pPr>
        <w:pStyle w:val="ListParagraph"/>
        <w:numPr>
          <w:ilvl w:val="0"/>
          <w:numId w:val="13"/>
        </w:numPr>
        <w:tabs>
          <w:tab w:val="left" w:pos="905"/>
          <w:tab w:val="left" w:pos="906"/>
        </w:tabs>
        <w:spacing w:line="269" w:lineRule="exact"/>
        <w:rPr>
          <w:sz w:val="24"/>
        </w:rPr>
      </w:pPr>
      <w:r>
        <w:rPr>
          <w:sz w:val="24"/>
        </w:rPr>
        <w:t>has been paid for in full by the employee;</w:t>
      </w:r>
      <w:r>
        <w:rPr>
          <w:spacing w:val="-10"/>
          <w:sz w:val="24"/>
        </w:rPr>
        <w:t xml:space="preserve"> </w:t>
      </w:r>
      <w:r>
        <w:rPr>
          <w:sz w:val="24"/>
        </w:rPr>
        <w:t>and</w:t>
      </w:r>
    </w:p>
    <w:p w14:paraId="2709F6D8" w14:textId="77777777" w:rsidR="001D64ED" w:rsidRDefault="00F256A1">
      <w:pPr>
        <w:pStyle w:val="ListParagraph"/>
        <w:numPr>
          <w:ilvl w:val="0"/>
          <w:numId w:val="13"/>
        </w:numPr>
        <w:tabs>
          <w:tab w:val="left" w:pos="905"/>
          <w:tab w:val="left" w:pos="906"/>
        </w:tabs>
        <w:spacing w:before="8" w:line="249" w:lineRule="auto"/>
        <w:ind w:right="205"/>
        <w:rPr>
          <w:sz w:val="24"/>
        </w:rPr>
      </w:pPr>
      <w:r>
        <w:rPr>
          <w:sz w:val="24"/>
        </w:rPr>
        <w:t>has</w:t>
      </w:r>
      <w:r>
        <w:rPr>
          <w:spacing w:val="-7"/>
          <w:sz w:val="24"/>
        </w:rPr>
        <w:t xml:space="preserve"> </w:t>
      </w:r>
      <w:r>
        <w:rPr>
          <w:sz w:val="24"/>
        </w:rPr>
        <w:t>been</w:t>
      </w:r>
      <w:r>
        <w:rPr>
          <w:spacing w:val="-6"/>
          <w:sz w:val="24"/>
        </w:rPr>
        <w:t xml:space="preserve"> </w:t>
      </w:r>
      <w:r>
        <w:rPr>
          <w:sz w:val="24"/>
        </w:rPr>
        <w:t>“successfully</w:t>
      </w:r>
      <w:r>
        <w:rPr>
          <w:spacing w:val="-8"/>
          <w:sz w:val="24"/>
        </w:rPr>
        <w:t xml:space="preserve"> </w:t>
      </w:r>
      <w:r>
        <w:rPr>
          <w:sz w:val="24"/>
        </w:rPr>
        <w:t>completed”</w:t>
      </w:r>
      <w:r>
        <w:rPr>
          <w:spacing w:val="-6"/>
          <w:sz w:val="24"/>
        </w:rPr>
        <w:t xml:space="preserve"> </w:t>
      </w:r>
      <w:r>
        <w:rPr>
          <w:sz w:val="24"/>
        </w:rPr>
        <w:t>by</w:t>
      </w:r>
      <w:r>
        <w:rPr>
          <w:spacing w:val="-6"/>
          <w:sz w:val="24"/>
        </w:rPr>
        <w:t xml:space="preserve"> </w:t>
      </w:r>
      <w:r>
        <w:rPr>
          <w:sz w:val="24"/>
        </w:rPr>
        <w:t>the</w:t>
      </w:r>
      <w:r>
        <w:rPr>
          <w:spacing w:val="-7"/>
          <w:sz w:val="24"/>
        </w:rPr>
        <w:t xml:space="preserve"> </w:t>
      </w:r>
      <w:r>
        <w:rPr>
          <w:sz w:val="24"/>
        </w:rPr>
        <w:t>employee</w:t>
      </w:r>
      <w:r>
        <w:rPr>
          <w:spacing w:val="-6"/>
          <w:sz w:val="24"/>
        </w:rPr>
        <w:t xml:space="preserve"> </w:t>
      </w:r>
      <w:r>
        <w:rPr>
          <w:sz w:val="24"/>
        </w:rPr>
        <w:t>(a</w:t>
      </w:r>
      <w:r>
        <w:rPr>
          <w:spacing w:val="-7"/>
          <w:sz w:val="24"/>
        </w:rPr>
        <w:t xml:space="preserve"> </w:t>
      </w:r>
      <w:r>
        <w:rPr>
          <w:sz w:val="24"/>
        </w:rPr>
        <w:t>grade</w:t>
      </w:r>
      <w:r>
        <w:rPr>
          <w:spacing w:val="-6"/>
          <w:sz w:val="24"/>
        </w:rPr>
        <w:t xml:space="preserve"> </w:t>
      </w:r>
      <w:r>
        <w:rPr>
          <w:sz w:val="24"/>
        </w:rPr>
        <w:t>of</w:t>
      </w:r>
      <w:r>
        <w:rPr>
          <w:spacing w:val="-5"/>
          <w:sz w:val="24"/>
        </w:rPr>
        <w:t xml:space="preserve"> </w:t>
      </w:r>
      <w:r>
        <w:rPr>
          <w:sz w:val="24"/>
        </w:rPr>
        <w:t>“C”</w:t>
      </w:r>
      <w:r>
        <w:rPr>
          <w:spacing w:val="-7"/>
          <w:sz w:val="24"/>
        </w:rPr>
        <w:t xml:space="preserve"> </w:t>
      </w:r>
      <w:r>
        <w:rPr>
          <w:sz w:val="24"/>
        </w:rPr>
        <w:t>or</w:t>
      </w:r>
      <w:r>
        <w:rPr>
          <w:spacing w:val="-5"/>
          <w:sz w:val="24"/>
        </w:rPr>
        <w:t xml:space="preserve"> </w:t>
      </w:r>
      <w:r>
        <w:rPr>
          <w:sz w:val="24"/>
        </w:rPr>
        <w:t>higher</w:t>
      </w:r>
      <w:r>
        <w:rPr>
          <w:spacing w:val="-6"/>
          <w:sz w:val="24"/>
        </w:rPr>
        <w:t xml:space="preserve"> </w:t>
      </w:r>
      <w:r>
        <w:rPr>
          <w:sz w:val="24"/>
        </w:rPr>
        <w:t>for</w:t>
      </w:r>
      <w:r>
        <w:rPr>
          <w:spacing w:val="-5"/>
          <w:sz w:val="24"/>
        </w:rPr>
        <w:t xml:space="preserve"> </w:t>
      </w:r>
      <w:r>
        <w:rPr>
          <w:sz w:val="24"/>
        </w:rPr>
        <w:t>an undergraduate course; “B” or higher for a graduate</w:t>
      </w:r>
      <w:r>
        <w:rPr>
          <w:spacing w:val="-9"/>
          <w:sz w:val="24"/>
        </w:rPr>
        <w:t xml:space="preserve"> </w:t>
      </w:r>
      <w:r>
        <w:rPr>
          <w:sz w:val="24"/>
        </w:rPr>
        <w:t>course),</w:t>
      </w:r>
    </w:p>
    <w:p w14:paraId="444F9017" w14:textId="77777777" w:rsidR="001D64ED" w:rsidRDefault="001D64ED">
      <w:pPr>
        <w:pStyle w:val="BodyText"/>
        <w:spacing w:before="4"/>
        <w:rPr>
          <w:sz w:val="25"/>
        </w:rPr>
      </w:pPr>
    </w:p>
    <w:p w14:paraId="3B57911B" w14:textId="4238CA74" w:rsidR="001D64ED" w:rsidRDefault="00F256A1">
      <w:pPr>
        <w:pStyle w:val="BodyText"/>
        <w:ind w:left="200" w:right="759"/>
        <w:jc w:val="both"/>
      </w:pPr>
      <w:r>
        <w:t xml:space="preserve">Nichols </w:t>
      </w:r>
      <w:r w:rsidR="00EB4AD6">
        <w:t>may</w:t>
      </w:r>
      <w:r>
        <w:t xml:space="preserve"> reimburse the employee one-half (1/2) of the tuition for a maximum of three (3) credit hours per semester. The reimbursement program does not apply to room, board, application, registration, laboratory, graduation, student activity fees, study abroad programs or books.</w:t>
      </w:r>
    </w:p>
    <w:p w14:paraId="29668EFA" w14:textId="77777777" w:rsidR="001D64ED" w:rsidRDefault="001D64ED">
      <w:pPr>
        <w:pStyle w:val="BodyText"/>
        <w:spacing w:before="2"/>
        <w:rPr>
          <w:sz w:val="25"/>
        </w:rPr>
      </w:pPr>
    </w:p>
    <w:p w14:paraId="3B853154" w14:textId="63EA945F" w:rsidR="00EB4AD6" w:rsidRDefault="00F256A1" w:rsidP="00C379AD">
      <w:pPr>
        <w:pStyle w:val="BodyText"/>
        <w:spacing w:before="1"/>
        <w:ind w:left="200" w:right="284"/>
      </w:pPr>
      <w:r>
        <w:t xml:space="preserve">To the extent there exists a </w:t>
      </w:r>
      <w:r>
        <w:rPr>
          <w:i/>
        </w:rPr>
        <w:t xml:space="preserve">Ph.D. or DBA </w:t>
      </w:r>
      <w:r w:rsidRPr="00D63C92">
        <w:t>program</w:t>
      </w:r>
      <w:r w:rsidR="00D63C92">
        <w:t xml:space="preserve"> that </w:t>
      </w:r>
      <w:r>
        <w:t xml:space="preserve">(i) is deemed strategically important for Nichols College accreditation purposes by the </w:t>
      </w:r>
      <w:r w:rsidR="00757548">
        <w:t>Provost</w:t>
      </w:r>
      <w:r>
        <w:t xml:space="preserve">; and (ii) is approved by the </w:t>
      </w:r>
      <w:r w:rsidR="00757548">
        <w:t>Provost</w:t>
      </w:r>
      <w:r w:rsidR="000D7F0A">
        <w:t>,</w:t>
      </w:r>
      <w:r>
        <w:t xml:space="preserve"> the </w:t>
      </w:r>
      <w:r w:rsidR="001154DF">
        <w:t xml:space="preserve">Vice President for </w:t>
      </w:r>
      <w:r w:rsidR="00A03638">
        <w:t>Business and Finance</w:t>
      </w:r>
      <w:r>
        <w:t xml:space="preserve"> </w:t>
      </w:r>
      <w:r w:rsidR="000D7F0A">
        <w:t xml:space="preserve">and the President </w:t>
      </w:r>
      <w:r>
        <w:t xml:space="preserve">at least one (1) year in advance, Nichols </w:t>
      </w:r>
      <w:r w:rsidR="00D63C92">
        <w:t>may</w:t>
      </w:r>
      <w:r>
        <w:t xml:space="preserve"> reimburse the employee a fair proportion of the cost of the program (based upon, among other things, budget conditions, allowances, and restrictions and the cost of the program) to be mutually agreed upon by the College and the employee. The agreement reached between the College and the employee may include a required period of </w:t>
      </w:r>
      <w:r w:rsidR="00251308">
        <w:t>continuous</w:t>
      </w:r>
      <w:r>
        <w:t xml:space="preserve"> service </w:t>
      </w:r>
      <w:r w:rsidR="00251308">
        <w:t>post-successful</w:t>
      </w:r>
      <w:r>
        <w:t xml:space="preserve"> completion of the program by the employee.</w:t>
      </w:r>
    </w:p>
    <w:p w14:paraId="7922537F" w14:textId="051BA36A" w:rsidR="00EB4AD6" w:rsidRDefault="00EB4AD6">
      <w:pPr>
        <w:pStyle w:val="BodyText"/>
        <w:spacing w:before="1"/>
        <w:ind w:left="200" w:right="284"/>
      </w:pPr>
      <w:r>
        <w:t>A Tuition Reimbursement Form must be completed, approved</w:t>
      </w:r>
      <w:r w:rsidR="00251308">
        <w:t>,</w:t>
      </w:r>
      <w:r>
        <w:t xml:space="preserve"> and submitted.</w:t>
      </w:r>
    </w:p>
    <w:p w14:paraId="0FA5A8B4" w14:textId="77777777" w:rsidR="00CE7FE5" w:rsidRDefault="00CE7FE5">
      <w:pPr>
        <w:ind w:left="200" w:right="193"/>
        <w:jc w:val="both"/>
        <w:rPr>
          <w:bCs/>
          <w:sz w:val="24"/>
        </w:rPr>
      </w:pPr>
      <w:bookmarkStart w:id="237" w:name="_bookmark67"/>
      <w:bookmarkEnd w:id="237"/>
    </w:p>
    <w:p w14:paraId="10867C87" w14:textId="77777777" w:rsidR="00CE7FE5" w:rsidRDefault="00CE7FE5" w:rsidP="003E5612">
      <w:pPr>
        <w:pStyle w:val="Heading2"/>
      </w:pPr>
      <w:bookmarkStart w:id="238" w:name="_Toc532977731"/>
      <w:bookmarkStart w:id="239" w:name="_Toc127260604"/>
      <w:r>
        <w:t>BENEFITS FOR DOMESTIC PARTNERS</w:t>
      </w:r>
      <w:bookmarkEnd w:id="238"/>
      <w:bookmarkEnd w:id="239"/>
    </w:p>
    <w:p w14:paraId="12640F34" w14:textId="77777777" w:rsidR="00CE7FE5" w:rsidRDefault="00CE7FE5" w:rsidP="00CE7FE5">
      <w:pPr>
        <w:pStyle w:val="BodyText"/>
        <w:spacing w:before="1"/>
        <w:rPr>
          <w:b/>
          <w:sz w:val="21"/>
        </w:rPr>
      </w:pPr>
    </w:p>
    <w:p w14:paraId="23A7EE4C" w14:textId="77777777" w:rsidR="00CE7FE5" w:rsidRDefault="00CE7FE5" w:rsidP="00CE7FE5">
      <w:pPr>
        <w:pStyle w:val="BodyText"/>
        <w:ind w:left="200" w:right="204"/>
        <w:jc w:val="both"/>
      </w:pPr>
      <w:r>
        <w:t>The domestic partners (as defined below) of employees and their qualified dependents may be eligible to participate in the following:</w:t>
      </w:r>
    </w:p>
    <w:p w14:paraId="7C6D9A1F" w14:textId="77777777" w:rsidR="00CE7FE5" w:rsidRDefault="00CE7FE5" w:rsidP="00CE7FE5">
      <w:pPr>
        <w:pStyle w:val="BodyText"/>
        <w:spacing w:before="1"/>
        <w:rPr>
          <w:sz w:val="21"/>
        </w:rPr>
      </w:pPr>
    </w:p>
    <w:p w14:paraId="13BE802A" w14:textId="77777777" w:rsidR="00CE7FE5" w:rsidRDefault="00CE7FE5" w:rsidP="00CE7FE5">
      <w:pPr>
        <w:pStyle w:val="ListParagraph"/>
        <w:numPr>
          <w:ilvl w:val="1"/>
          <w:numId w:val="16"/>
        </w:numPr>
        <w:tabs>
          <w:tab w:val="left" w:pos="1280"/>
          <w:tab w:val="left" w:pos="1281"/>
        </w:tabs>
        <w:spacing w:line="293" w:lineRule="exact"/>
        <w:rPr>
          <w:sz w:val="24"/>
        </w:rPr>
      </w:pPr>
      <w:r>
        <w:rPr>
          <w:sz w:val="24"/>
        </w:rPr>
        <w:t>Health</w:t>
      </w:r>
      <w:r>
        <w:rPr>
          <w:spacing w:val="-7"/>
          <w:sz w:val="24"/>
        </w:rPr>
        <w:t xml:space="preserve"> </w:t>
      </w:r>
      <w:r>
        <w:rPr>
          <w:sz w:val="24"/>
        </w:rPr>
        <w:t>Insurance;</w:t>
      </w:r>
    </w:p>
    <w:p w14:paraId="0E478A20" w14:textId="77777777" w:rsidR="00CE7FE5" w:rsidRDefault="00CE7FE5" w:rsidP="00CE7FE5">
      <w:pPr>
        <w:pStyle w:val="ListParagraph"/>
        <w:numPr>
          <w:ilvl w:val="1"/>
          <w:numId w:val="16"/>
        </w:numPr>
        <w:tabs>
          <w:tab w:val="left" w:pos="1280"/>
          <w:tab w:val="left" w:pos="1281"/>
        </w:tabs>
        <w:spacing w:line="293" w:lineRule="exact"/>
        <w:rPr>
          <w:sz w:val="24"/>
        </w:rPr>
      </w:pPr>
      <w:r>
        <w:rPr>
          <w:sz w:val="24"/>
        </w:rPr>
        <w:t>Dental</w:t>
      </w:r>
      <w:r>
        <w:rPr>
          <w:spacing w:val="-10"/>
          <w:sz w:val="24"/>
        </w:rPr>
        <w:t xml:space="preserve"> </w:t>
      </w:r>
      <w:r>
        <w:rPr>
          <w:sz w:val="24"/>
        </w:rPr>
        <w:t>Insurance;</w:t>
      </w:r>
    </w:p>
    <w:p w14:paraId="698AB04F" w14:textId="77777777" w:rsidR="00CE7FE5" w:rsidRDefault="00CE7FE5" w:rsidP="00CE7FE5">
      <w:pPr>
        <w:pStyle w:val="ListParagraph"/>
        <w:numPr>
          <w:ilvl w:val="1"/>
          <w:numId w:val="16"/>
        </w:numPr>
        <w:tabs>
          <w:tab w:val="left" w:pos="1280"/>
          <w:tab w:val="left" w:pos="1281"/>
        </w:tabs>
        <w:spacing w:before="1" w:line="293" w:lineRule="exact"/>
        <w:rPr>
          <w:sz w:val="24"/>
        </w:rPr>
      </w:pPr>
      <w:r>
        <w:rPr>
          <w:sz w:val="24"/>
        </w:rPr>
        <w:t>Education Benefits;</w:t>
      </w:r>
      <w:r>
        <w:rPr>
          <w:spacing w:val="-2"/>
          <w:sz w:val="24"/>
        </w:rPr>
        <w:t xml:space="preserve"> </w:t>
      </w:r>
      <w:r>
        <w:rPr>
          <w:sz w:val="24"/>
        </w:rPr>
        <w:t>and</w:t>
      </w:r>
    </w:p>
    <w:p w14:paraId="089AB9DE" w14:textId="77777777" w:rsidR="00CE7FE5" w:rsidRDefault="00CE7FE5" w:rsidP="00CE7FE5">
      <w:pPr>
        <w:pStyle w:val="ListParagraph"/>
        <w:numPr>
          <w:ilvl w:val="1"/>
          <w:numId w:val="16"/>
        </w:numPr>
        <w:tabs>
          <w:tab w:val="left" w:pos="1280"/>
          <w:tab w:val="left" w:pos="1281"/>
        </w:tabs>
        <w:spacing w:line="293" w:lineRule="exact"/>
        <w:rPr>
          <w:sz w:val="24"/>
        </w:rPr>
      </w:pPr>
      <w:r>
        <w:rPr>
          <w:sz w:val="24"/>
        </w:rPr>
        <w:t>Employee Assistance</w:t>
      </w:r>
      <w:r>
        <w:rPr>
          <w:spacing w:val="-3"/>
          <w:sz w:val="24"/>
        </w:rPr>
        <w:t xml:space="preserve"> </w:t>
      </w:r>
      <w:r>
        <w:rPr>
          <w:sz w:val="24"/>
        </w:rPr>
        <w:t>Program.</w:t>
      </w:r>
    </w:p>
    <w:p w14:paraId="32D93418" w14:textId="77777777" w:rsidR="00CE7FE5" w:rsidRDefault="00CE7FE5" w:rsidP="00CE7FE5">
      <w:pPr>
        <w:pStyle w:val="BodyText"/>
        <w:spacing w:before="241"/>
        <w:ind w:left="200" w:right="200"/>
        <w:jc w:val="both"/>
      </w:pPr>
      <w:r>
        <w:t>Nichols employees may designate only one person as their domestic partner, and each must be the sole partner of the other.</w:t>
      </w:r>
    </w:p>
    <w:p w14:paraId="51B04A45" w14:textId="77777777" w:rsidR="00CE7FE5" w:rsidRDefault="00CE7FE5" w:rsidP="00CE7FE5">
      <w:pPr>
        <w:pStyle w:val="BodyText"/>
        <w:spacing w:before="3"/>
        <w:rPr>
          <w:sz w:val="21"/>
        </w:rPr>
      </w:pPr>
    </w:p>
    <w:p w14:paraId="731E12D4" w14:textId="77777777" w:rsidR="00CE7FE5" w:rsidRDefault="00CE7FE5" w:rsidP="00CE7FE5">
      <w:pPr>
        <w:pStyle w:val="BodyText"/>
        <w:ind w:left="200"/>
      </w:pPr>
      <w:r>
        <w:t>Domestic partners must:</w:t>
      </w:r>
    </w:p>
    <w:p w14:paraId="63C54015" w14:textId="77777777" w:rsidR="00CE7FE5" w:rsidRDefault="00CE7FE5" w:rsidP="00CE7FE5">
      <w:pPr>
        <w:pStyle w:val="BodyText"/>
        <w:spacing w:before="1"/>
        <w:rPr>
          <w:sz w:val="21"/>
        </w:rPr>
      </w:pPr>
    </w:p>
    <w:p w14:paraId="21384337" w14:textId="77777777" w:rsidR="00CE7FE5" w:rsidRDefault="00CE7FE5" w:rsidP="00CE7FE5">
      <w:pPr>
        <w:pStyle w:val="ListParagraph"/>
        <w:numPr>
          <w:ilvl w:val="1"/>
          <w:numId w:val="16"/>
        </w:numPr>
        <w:tabs>
          <w:tab w:val="left" w:pos="1280"/>
          <w:tab w:val="left" w:pos="1281"/>
        </w:tabs>
        <w:ind w:right="923"/>
        <w:rPr>
          <w:sz w:val="24"/>
        </w:rPr>
      </w:pPr>
      <w:r>
        <w:rPr>
          <w:sz w:val="24"/>
        </w:rPr>
        <w:t>Be at least eighteen (18) years and mentally competent to consent to a civil</w:t>
      </w:r>
      <w:r>
        <w:rPr>
          <w:spacing w:val="-1"/>
          <w:sz w:val="24"/>
        </w:rPr>
        <w:t xml:space="preserve"> </w:t>
      </w:r>
      <w:r>
        <w:rPr>
          <w:sz w:val="24"/>
        </w:rPr>
        <w:t>contract;</w:t>
      </w:r>
    </w:p>
    <w:p w14:paraId="067769CE" w14:textId="77777777" w:rsidR="00CE7FE5" w:rsidRDefault="00CE7FE5" w:rsidP="00CE7FE5">
      <w:pPr>
        <w:pStyle w:val="ListParagraph"/>
        <w:numPr>
          <w:ilvl w:val="1"/>
          <w:numId w:val="16"/>
        </w:numPr>
        <w:tabs>
          <w:tab w:val="left" w:pos="1280"/>
          <w:tab w:val="left" w:pos="1281"/>
        </w:tabs>
        <w:ind w:right="921"/>
        <w:rPr>
          <w:sz w:val="24"/>
        </w:rPr>
      </w:pPr>
      <w:r>
        <w:rPr>
          <w:sz w:val="24"/>
        </w:rPr>
        <w:t>Not be married to, or legally separated from, any other person; and not be in another domestic</w:t>
      </w:r>
      <w:r>
        <w:rPr>
          <w:spacing w:val="1"/>
          <w:sz w:val="24"/>
        </w:rPr>
        <w:t xml:space="preserve"> </w:t>
      </w:r>
      <w:r>
        <w:rPr>
          <w:sz w:val="24"/>
        </w:rPr>
        <w:t>partnership.</w:t>
      </w:r>
    </w:p>
    <w:p w14:paraId="2E22A8A1" w14:textId="77777777" w:rsidR="00CE7FE5" w:rsidRDefault="00CE7FE5" w:rsidP="00CE7FE5">
      <w:pPr>
        <w:pStyle w:val="BodyText"/>
        <w:rPr>
          <w:sz w:val="21"/>
        </w:rPr>
      </w:pPr>
    </w:p>
    <w:p w14:paraId="02ABE316" w14:textId="77777777" w:rsidR="00CE7FE5" w:rsidRDefault="00CE7FE5" w:rsidP="00CE7FE5">
      <w:pPr>
        <w:pStyle w:val="BodyText"/>
        <w:ind w:left="200" w:right="201"/>
        <w:jc w:val="both"/>
      </w:pPr>
      <w:r>
        <w:t>To enroll an eligible domestic partner, the employee may request a “Declaration of Domestic Partnership” from Human Resources. The Declaration must be completed and signed by both parties before benefits begin.</w:t>
      </w:r>
    </w:p>
    <w:p w14:paraId="1733781F" w14:textId="77777777" w:rsidR="00CE7FE5" w:rsidRDefault="00CE7FE5" w:rsidP="00CE7FE5">
      <w:pPr>
        <w:pStyle w:val="BodyText"/>
        <w:spacing w:before="2"/>
        <w:rPr>
          <w:sz w:val="21"/>
        </w:rPr>
      </w:pPr>
    </w:p>
    <w:p w14:paraId="13A54842" w14:textId="2633C3A9" w:rsidR="00026906" w:rsidRDefault="00CE7FE5" w:rsidP="009A5D17">
      <w:pPr>
        <w:pStyle w:val="BodyText"/>
        <w:ind w:left="200" w:right="207"/>
        <w:jc w:val="both"/>
      </w:pPr>
      <w:r>
        <w:t>The dollar value of the domestic partner benefit may be considered as taxable income to the employee. Please contact Human Resources for details.</w:t>
      </w:r>
      <w:r w:rsidR="009A5D17">
        <w:t xml:space="preserve"> </w:t>
      </w:r>
      <w:bookmarkStart w:id="240" w:name="_bookmark69"/>
      <w:bookmarkEnd w:id="240"/>
      <w:r w:rsidR="009A5D17">
        <w:t xml:space="preserve"> </w:t>
      </w:r>
      <w:bookmarkStart w:id="241" w:name="_bookmark70"/>
      <w:bookmarkStart w:id="242" w:name="_bookmark71"/>
      <w:bookmarkStart w:id="243" w:name="_Toc532977772"/>
      <w:bookmarkEnd w:id="241"/>
      <w:bookmarkEnd w:id="242"/>
    </w:p>
    <w:p w14:paraId="2512B4D8" w14:textId="77777777" w:rsidR="0059411E" w:rsidRDefault="0059411E" w:rsidP="009A5D17">
      <w:pPr>
        <w:pStyle w:val="BodyText"/>
        <w:ind w:left="200" w:right="207"/>
        <w:jc w:val="both"/>
      </w:pPr>
    </w:p>
    <w:p w14:paraId="768E039D" w14:textId="77777777" w:rsidR="00026906" w:rsidRDefault="00026906" w:rsidP="009A5D17">
      <w:pPr>
        <w:pStyle w:val="BodyText"/>
        <w:ind w:left="200" w:right="207"/>
        <w:jc w:val="both"/>
      </w:pPr>
    </w:p>
    <w:p w14:paraId="7EDDEDF2" w14:textId="46D1B809" w:rsidR="003E5612" w:rsidRDefault="003E5612" w:rsidP="00026906">
      <w:pPr>
        <w:pStyle w:val="Heading2"/>
      </w:pPr>
      <w:bookmarkStart w:id="244" w:name="_Toc127260605"/>
      <w:r>
        <w:t>LEAVES OF ABSENCE</w:t>
      </w:r>
      <w:bookmarkEnd w:id="244"/>
    </w:p>
    <w:p w14:paraId="08F06278" w14:textId="07401D73" w:rsidR="001D64ED" w:rsidRDefault="00F256A1" w:rsidP="00026906">
      <w:pPr>
        <w:pStyle w:val="Heading3"/>
      </w:pPr>
      <w:bookmarkStart w:id="245" w:name="_Toc127260606"/>
      <w:r>
        <w:t>Bereavement Leave</w:t>
      </w:r>
      <w:bookmarkEnd w:id="243"/>
      <w:bookmarkEnd w:id="245"/>
    </w:p>
    <w:p w14:paraId="7D7D3E45" w14:textId="20BC0644" w:rsidR="00FA73CD" w:rsidRDefault="00714DE3" w:rsidP="00714DE3">
      <w:pPr>
        <w:spacing w:before="100" w:beforeAutospacing="1" w:after="100" w:afterAutospacing="1"/>
        <w:ind w:left="200"/>
        <w:rPr>
          <w:sz w:val="24"/>
          <w:szCs w:val="24"/>
        </w:rPr>
      </w:pPr>
      <w:bookmarkStart w:id="246" w:name="_Hlk100307807"/>
      <w:r>
        <w:rPr>
          <w:sz w:val="24"/>
          <w:szCs w:val="24"/>
        </w:rPr>
        <w:t xml:space="preserve">In the event of the death of the employee's spouse, domestic partner, child, </w:t>
      </w:r>
      <w:r w:rsidR="00FA73CD">
        <w:rPr>
          <w:sz w:val="24"/>
          <w:szCs w:val="24"/>
        </w:rPr>
        <w:t>parent or sibling (or any such relationship through marriage), employees may take up to (4) four days of bereavement leave with pay.</w:t>
      </w:r>
    </w:p>
    <w:p w14:paraId="6DAAF2B9" w14:textId="5D27EADA" w:rsidR="00714DE3" w:rsidRDefault="00714DE3" w:rsidP="00714DE3">
      <w:pPr>
        <w:spacing w:before="100" w:beforeAutospacing="1" w:after="100" w:afterAutospacing="1"/>
        <w:ind w:left="200"/>
        <w:rPr>
          <w:sz w:val="24"/>
          <w:szCs w:val="24"/>
        </w:rPr>
      </w:pPr>
      <w:r>
        <w:rPr>
          <w:sz w:val="24"/>
          <w:szCs w:val="24"/>
        </w:rPr>
        <w:t>Employees may take</w:t>
      </w:r>
      <w:r w:rsidR="00FA73CD">
        <w:rPr>
          <w:sz w:val="24"/>
          <w:szCs w:val="24"/>
        </w:rPr>
        <w:t xml:space="preserve"> up to</w:t>
      </w:r>
      <w:r>
        <w:rPr>
          <w:sz w:val="24"/>
          <w:szCs w:val="24"/>
        </w:rPr>
        <w:t xml:space="preserve"> (</w:t>
      </w:r>
      <w:r w:rsidR="00FA73CD">
        <w:rPr>
          <w:sz w:val="24"/>
          <w:szCs w:val="24"/>
        </w:rPr>
        <w:t>2</w:t>
      </w:r>
      <w:r>
        <w:rPr>
          <w:sz w:val="24"/>
          <w:szCs w:val="24"/>
        </w:rPr>
        <w:t xml:space="preserve">) </w:t>
      </w:r>
      <w:r w:rsidR="00FA73CD">
        <w:rPr>
          <w:sz w:val="24"/>
          <w:szCs w:val="24"/>
        </w:rPr>
        <w:t>two</w:t>
      </w:r>
      <w:r>
        <w:rPr>
          <w:sz w:val="24"/>
          <w:szCs w:val="24"/>
        </w:rPr>
        <w:t xml:space="preserve"> day</w:t>
      </w:r>
      <w:r w:rsidR="00FA73CD">
        <w:rPr>
          <w:sz w:val="24"/>
          <w:szCs w:val="24"/>
        </w:rPr>
        <w:t>s</w:t>
      </w:r>
      <w:r>
        <w:rPr>
          <w:sz w:val="24"/>
          <w:szCs w:val="24"/>
        </w:rPr>
        <w:t xml:space="preserve"> of bereavement leave in the event of </w:t>
      </w:r>
      <w:r w:rsidR="007F376C">
        <w:rPr>
          <w:sz w:val="24"/>
          <w:szCs w:val="24"/>
        </w:rPr>
        <w:t xml:space="preserve">the </w:t>
      </w:r>
      <w:r>
        <w:rPr>
          <w:sz w:val="24"/>
          <w:szCs w:val="24"/>
        </w:rPr>
        <w:t xml:space="preserve">death of the employee's aunt, uncle, grandparent, grandchild </w:t>
      </w:r>
      <w:r w:rsidR="00461BB4">
        <w:rPr>
          <w:sz w:val="24"/>
          <w:szCs w:val="24"/>
        </w:rPr>
        <w:t>(</w:t>
      </w:r>
      <w:r>
        <w:rPr>
          <w:sz w:val="24"/>
          <w:szCs w:val="24"/>
        </w:rPr>
        <w:t>or any such relationship through marriage</w:t>
      </w:r>
      <w:r w:rsidR="00461BB4">
        <w:rPr>
          <w:sz w:val="24"/>
          <w:szCs w:val="24"/>
        </w:rPr>
        <w:t>)</w:t>
      </w:r>
      <w:r>
        <w:rPr>
          <w:sz w:val="24"/>
          <w:szCs w:val="24"/>
        </w:rPr>
        <w:t>.</w:t>
      </w:r>
    </w:p>
    <w:p w14:paraId="1195CC1E" w14:textId="77777777" w:rsidR="001D64ED" w:rsidRDefault="00F256A1">
      <w:pPr>
        <w:pStyle w:val="BodyText"/>
        <w:spacing w:before="1"/>
        <w:ind w:left="200" w:right="200"/>
        <w:jc w:val="both"/>
      </w:pPr>
      <w:r>
        <w:t>When possible, Nichols will allow the usage of vacation hours or unpaid leave for the deaths of other relatives, friends, or co-workers.</w:t>
      </w:r>
    </w:p>
    <w:bookmarkEnd w:id="246"/>
    <w:p w14:paraId="3AC468C0" w14:textId="77777777" w:rsidR="001D64ED" w:rsidRDefault="001D64ED">
      <w:pPr>
        <w:pStyle w:val="BodyText"/>
        <w:spacing w:before="3"/>
        <w:rPr>
          <w:sz w:val="21"/>
        </w:rPr>
      </w:pPr>
    </w:p>
    <w:p w14:paraId="1BF35D07" w14:textId="77777777" w:rsidR="001D64ED" w:rsidRDefault="00F256A1" w:rsidP="00026906">
      <w:pPr>
        <w:pStyle w:val="Heading3"/>
      </w:pPr>
      <w:bookmarkStart w:id="247" w:name="_Toc532977773"/>
      <w:bookmarkStart w:id="248" w:name="_Toc127260607"/>
      <w:r>
        <w:t>Court and Jury Duty</w:t>
      </w:r>
      <w:bookmarkEnd w:id="247"/>
      <w:bookmarkEnd w:id="248"/>
    </w:p>
    <w:p w14:paraId="62448FC3" w14:textId="77777777" w:rsidR="001D64ED" w:rsidRDefault="001D64ED">
      <w:pPr>
        <w:pStyle w:val="BodyText"/>
        <w:spacing w:before="11"/>
        <w:rPr>
          <w:b/>
          <w:sz w:val="20"/>
        </w:rPr>
      </w:pPr>
    </w:p>
    <w:p w14:paraId="7B4C0AD8" w14:textId="77777777" w:rsidR="001D64ED" w:rsidRDefault="00F256A1">
      <w:pPr>
        <w:pStyle w:val="BodyText"/>
        <w:ind w:left="200" w:right="198"/>
        <w:jc w:val="both"/>
      </w:pPr>
      <w:r>
        <w:t>Employees</w:t>
      </w:r>
      <w:r>
        <w:rPr>
          <w:spacing w:val="-9"/>
        </w:rPr>
        <w:t xml:space="preserve"> </w:t>
      </w:r>
      <w:r>
        <w:t>may</w:t>
      </w:r>
      <w:r>
        <w:rPr>
          <w:spacing w:val="-8"/>
        </w:rPr>
        <w:t xml:space="preserve"> </w:t>
      </w:r>
      <w:r>
        <w:t>serve</w:t>
      </w:r>
      <w:r>
        <w:rPr>
          <w:spacing w:val="-8"/>
        </w:rPr>
        <w:t xml:space="preserve"> </w:t>
      </w:r>
      <w:r>
        <w:t>on</w:t>
      </w:r>
      <w:r>
        <w:rPr>
          <w:spacing w:val="-8"/>
        </w:rPr>
        <w:t xml:space="preserve"> </w:t>
      </w:r>
      <w:r>
        <w:t>a</w:t>
      </w:r>
      <w:r>
        <w:rPr>
          <w:spacing w:val="-9"/>
        </w:rPr>
        <w:t xml:space="preserve"> </w:t>
      </w:r>
      <w:r>
        <w:t>jury</w:t>
      </w:r>
      <w:r>
        <w:rPr>
          <w:spacing w:val="-9"/>
        </w:rPr>
        <w:t xml:space="preserve"> </w:t>
      </w:r>
      <w:r>
        <w:t>or</w:t>
      </w:r>
      <w:r>
        <w:rPr>
          <w:spacing w:val="-7"/>
        </w:rPr>
        <w:t xml:space="preserve"> </w:t>
      </w:r>
      <w:r>
        <w:t>serve</w:t>
      </w:r>
      <w:r>
        <w:rPr>
          <w:spacing w:val="-8"/>
        </w:rPr>
        <w:t xml:space="preserve"> </w:t>
      </w:r>
      <w:r>
        <w:t>as</w:t>
      </w:r>
      <w:r>
        <w:rPr>
          <w:spacing w:val="-8"/>
        </w:rPr>
        <w:t xml:space="preserve"> </w:t>
      </w:r>
      <w:r>
        <w:t>court</w:t>
      </w:r>
      <w:r>
        <w:rPr>
          <w:spacing w:val="-7"/>
        </w:rPr>
        <w:t xml:space="preserve"> </w:t>
      </w:r>
      <w:r>
        <w:t>witnesses</w:t>
      </w:r>
      <w:r>
        <w:rPr>
          <w:spacing w:val="-9"/>
        </w:rPr>
        <w:t xml:space="preserve"> </w:t>
      </w:r>
      <w:r>
        <w:t>when</w:t>
      </w:r>
      <w:r>
        <w:rPr>
          <w:spacing w:val="-8"/>
        </w:rPr>
        <w:t xml:space="preserve"> </w:t>
      </w:r>
      <w:r>
        <w:t>subpoenaed</w:t>
      </w:r>
      <w:r>
        <w:rPr>
          <w:spacing w:val="-9"/>
        </w:rPr>
        <w:t xml:space="preserve"> </w:t>
      </w:r>
      <w:r>
        <w:t>without</w:t>
      </w:r>
      <w:r>
        <w:rPr>
          <w:spacing w:val="-10"/>
        </w:rPr>
        <w:t xml:space="preserve"> </w:t>
      </w:r>
      <w:r>
        <w:t>loss of pay. Your regular salary will be paid to you the first three (3) days of the trial. After the first three (3) days, the College will pay the difference between the jury duty fee and the regular earnings. A letter from the court stating the days served and the amount paid should be submitted to the Payroll Office as soon as possible following jury</w:t>
      </w:r>
      <w:r>
        <w:rPr>
          <w:spacing w:val="-33"/>
        </w:rPr>
        <w:t xml:space="preserve"> </w:t>
      </w:r>
      <w:r>
        <w:t>service.</w:t>
      </w:r>
    </w:p>
    <w:p w14:paraId="2F490CF6" w14:textId="77777777" w:rsidR="001D64ED" w:rsidRDefault="001D64ED">
      <w:pPr>
        <w:pStyle w:val="BodyText"/>
        <w:spacing w:before="1"/>
        <w:rPr>
          <w:sz w:val="21"/>
        </w:rPr>
      </w:pPr>
    </w:p>
    <w:p w14:paraId="20830306" w14:textId="77777777" w:rsidR="001D64ED" w:rsidRDefault="00F256A1" w:rsidP="00026906">
      <w:pPr>
        <w:pStyle w:val="Heading3"/>
      </w:pPr>
      <w:bookmarkStart w:id="249" w:name="_Toc532977774"/>
      <w:bookmarkStart w:id="250" w:name="_Toc127260608"/>
      <w:r>
        <w:t>Time Off to Vote</w:t>
      </w:r>
      <w:bookmarkEnd w:id="249"/>
      <w:bookmarkEnd w:id="250"/>
    </w:p>
    <w:p w14:paraId="5D17C5DC" w14:textId="77777777" w:rsidR="001D64ED" w:rsidRDefault="001D64ED">
      <w:pPr>
        <w:pStyle w:val="BodyText"/>
        <w:spacing w:before="3"/>
        <w:rPr>
          <w:b/>
          <w:sz w:val="21"/>
        </w:rPr>
      </w:pPr>
    </w:p>
    <w:p w14:paraId="740E6A1A" w14:textId="77777777" w:rsidR="001D64ED" w:rsidRDefault="00F256A1">
      <w:pPr>
        <w:pStyle w:val="BodyText"/>
        <w:ind w:left="200" w:right="198"/>
        <w:jc w:val="both"/>
      </w:pPr>
      <w:r>
        <w:t>Employees are encouraged to exercise their right to vote. When possible, employees are expected to do so before or after work. Upon request, employees may apply for a leave of absence to vote during the two (2) hours after the polls open in the employee’s district.</w:t>
      </w:r>
    </w:p>
    <w:p w14:paraId="680957D6" w14:textId="77777777" w:rsidR="001D64ED" w:rsidRDefault="001D64ED">
      <w:pPr>
        <w:pStyle w:val="BodyText"/>
        <w:spacing w:before="1"/>
        <w:rPr>
          <w:sz w:val="21"/>
        </w:rPr>
      </w:pPr>
    </w:p>
    <w:p w14:paraId="497B9844" w14:textId="77777777" w:rsidR="001D64ED" w:rsidRDefault="00F256A1" w:rsidP="00026906">
      <w:pPr>
        <w:pStyle w:val="Heading3"/>
      </w:pPr>
      <w:bookmarkStart w:id="251" w:name="_Toc532977775"/>
      <w:bookmarkStart w:id="252" w:name="_Toc127260609"/>
      <w:r>
        <w:t>Family and Medical Leave Act</w:t>
      </w:r>
      <w:bookmarkEnd w:id="251"/>
      <w:bookmarkEnd w:id="252"/>
    </w:p>
    <w:p w14:paraId="258D3548" w14:textId="77777777" w:rsidR="001D64ED" w:rsidRDefault="001D64ED">
      <w:pPr>
        <w:pStyle w:val="BodyText"/>
        <w:rPr>
          <w:b/>
          <w:sz w:val="21"/>
        </w:rPr>
      </w:pPr>
    </w:p>
    <w:p w14:paraId="3541D70F" w14:textId="77777777" w:rsidR="001D64ED" w:rsidRDefault="00F256A1">
      <w:pPr>
        <w:pStyle w:val="BodyText"/>
        <w:ind w:left="200" w:right="199"/>
        <w:jc w:val="both"/>
      </w:pPr>
      <w:r>
        <w:t>Nichols College understands the importance of family issues to today’s workforce. Because employees may find it necessary to take leave from their jobs for a temporary period to address certain family responsibilities or their own serious health conditions, and in order to comply with the Family and Medical Leave Act of 1993 (FMLA), Nichols hereby establishes its Family and Medical Leave Policy.</w:t>
      </w:r>
    </w:p>
    <w:p w14:paraId="39E4345D" w14:textId="77777777" w:rsidR="001D64ED" w:rsidRDefault="001D64ED">
      <w:pPr>
        <w:pStyle w:val="BodyText"/>
        <w:spacing w:before="2"/>
        <w:rPr>
          <w:sz w:val="21"/>
        </w:rPr>
      </w:pPr>
    </w:p>
    <w:p w14:paraId="02B9AC6E" w14:textId="77777777" w:rsidR="001D64ED" w:rsidRDefault="00F256A1">
      <w:pPr>
        <w:pStyle w:val="BodyText"/>
        <w:ind w:left="200" w:right="194"/>
        <w:jc w:val="both"/>
      </w:pPr>
      <w:r>
        <w:t>Nichols will grant an eligible employee (an employee who has been employed at least twelve</w:t>
      </w:r>
      <w:r>
        <w:rPr>
          <w:spacing w:val="-12"/>
        </w:rPr>
        <w:t xml:space="preserve"> </w:t>
      </w:r>
      <w:r>
        <w:t>(12)</w:t>
      </w:r>
      <w:r>
        <w:rPr>
          <w:spacing w:val="-11"/>
        </w:rPr>
        <w:t xml:space="preserve"> </w:t>
      </w:r>
      <w:r>
        <w:t>months</w:t>
      </w:r>
      <w:r>
        <w:rPr>
          <w:spacing w:val="-11"/>
        </w:rPr>
        <w:t xml:space="preserve"> </w:t>
      </w:r>
      <w:r>
        <w:t>and</w:t>
      </w:r>
      <w:r>
        <w:rPr>
          <w:spacing w:val="-10"/>
        </w:rPr>
        <w:t xml:space="preserve"> </w:t>
      </w:r>
      <w:r>
        <w:t>has</w:t>
      </w:r>
      <w:r>
        <w:rPr>
          <w:spacing w:val="-11"/>
        </w:rPr>
        <w:t xml:space="preserve"> </w:t>
      </w:r>
      <w:r>
        <w:t>worked</w:t>
      </w:r>
      <w:r>
        <w:rPr>
          <w:spacing w:val="-11"/>
        </w:rPr>
        <w:t xml:space="preserve"> </w:t>
      </w:r>
      <w:r>
        <w:t>at</w:t>
      </w:r>
      <w:r>
        <w:rPr>
          <w:spacing w:val="-9"/>
        </w:rPr>
        <w:t xml:space="preserve"> </w:t>
      </w:r>
      <w:r>
        <w:t>least</w:t>
      </w:r>
      <w:r>
        <w:rPr>
          <w:spacing w:val="-9"/>
        </w:rPr>
        <w:t xml:space="preserve"> </w:t>
      </w:r>
      <w:r>
        <w:t>one</w:t>
      </w:r>
      <w:r>
        <w:rPr>
          <w:spacing w:val="-10"/>
        </w:rPr>
        <w:t xml:space="preserve"> </w:t>
      </w:r>
      <w:r>
        <w:t>thousand</w:t>
      </w:r>
      <w:r>
        <w:rPr>
          <w:spacing w:val="-11"/>
        </w:rPr>
        <w:t xml:space="preserve"> </w:t>
      </w:r>
      <w:r>
        <w:t>two-hundred</w:t>
      </w:r>
      <w:r>
        <w:rPr>
          <w:spacing w:val="-11"/>
        </w:rPr>
        <w:t xml:space="preserve"> </w:t>
      </w:r>
      <w:r>
        <w:t>fifty</w:t>
      </w:r>
      <w:r>
        <w:rPr>
          <w:spacing w:val="-10"/>
        </w:rPr>
        <w:t xml:space="preserve"> </w:t>
      </w:r>
      <w:r>
        <w:t>(1,250)</w:t>
      </w:r>
      <w:r>
        <w:rPr>
          <w:spacing w:val="-9"/>
        </w:rPr>
        <w:t xml:space="preserve"> </w:t>
      </w:r>
      <w:r>
        <w:t>hours during that twelve (12) month period) unpaid leave for up to twelve (12) weeks during a twelve (12) month period if the procedures in this policy are followed and leave is requested for one or a combination of the following</w:t>
      </w:r>
      <w:r>
        <w:rPr>
          <w:spacing w:val="-12"/>
        </w:rPr>
        <w:t xml:space="preserve"> </w:t>
      </w:r>
      <w:r>
        <w:t>reasons:</w:t>
      </w:r>
    </w:p>
    <w:p w14:paraId="2818A6DE" w14:textId="77777777" w:rsidR="001D64ED" w:rsidRDefault="001D64ED">
      <w:pPr>
        <w:pStyle w:val="BodyText"/>
        <w:spacing w:before="1"/>
        <w:rPr>
          <w:sz w:val="21"/>
        </w:rPr>
      </w:pPr>
    </w:p>
    <w:p w14:paraId="54C66140" w14:textId="5EBC7DD6" w:rsidR="001D64ED" w:rsidRDefault="00F256A1">
      <w:pPr>
        <w:pStyle w:val="ListParagraph"/>
        <w:numPr>
          <w:ilvl w:val="1"/>
          <w:numId w:val="13"/>
        </w:numPr>
        <w:tabs>
          <w:tab w:val="left" w:pos="1640"/>
          <w:tab w:val="left" w:pos="1641"/>
        </w:tabs>
        <w:rPr>
          <w:sz w:val="24"/>
        </w:rPr>
      </w:pPr>
      <w:r>
        <w:rPr>
          <w:sz w:val="24"/>
        </w:rPr>
        <w:t xml:space="preserve">Birth of an employee’s child or to care for the </w:t>
      </w:r>
      <w:r w:rsidR="00476B3C">
        <w:rPr>
          <w:sz w:val="24"/>
        </w:rPr>
        <w:t>newborn</w:t>
      </w:r>
      <w:r>
        <w:rPr>
          <w:spacing w:val="-13"/>
          <w:sz w:val="24"/>
        </w:rPr>
        <w:t xml:space="preserve"> </w:t>
      </w:r>
      <w:r>
        <w:rPr>
          <w:sz w:val="24"/>
        </w:rPr>
        <w:t>child.</w:t>
      </w:r>
    </w:p>
    <w:p w14:paraId="2C2B70B8" w14:textId="77777777" w:rsidR="001D64ED" w:rsidRDefault="00F256A1">
      <w:pPr>
        <w:pStyle w:val="ListParagraph"/>
        <w:numPr>
          <w:ilvl w:val="1"/>
          <w:numId w:val="13"/>
        </w:numPr>
        <w:tabs>
          <w:tab w:val="left" w:pos="1640"/>
          <w:tab w:val="left" w:pos="1641"/>
        </w:tabs>
        <w:spacing w:before="80" w:line="272" w:lineRule="exact"/>
        <w:rPr>
          <w:sz w:val="24"/>
        </w:rPr>
      </w:pPr>
      <w:r>
        <w:rPr>
          <w:sz w:val="24"/>
        </w:rPr>
        <w:t>Placement of a child with the employee for adoption or foster</w:t>
      </w:r>
      <w:r>
        <w:rPr>
          <w:spacing w:val="-20"/>
          <w:sz w:val="24"/>
        </w:rPr>
        <w:t xml:space="preserve"> </w:t>
      </w:r>
      <w:r>
        <w:rPr>
          <w:sz w:val="24"/>
        </w:rPr>
        <w:t>care.</w:t>
      </w:r>
    </w:p>
    <w:p w14:paraId="19900010" w14:textId="77777777" w:rsidR="001D64ED" w:rsidRDefault="00F256A1">
      <w:pPr>
        <w:pStyle w:val="ListParagraph"/>
        <w:numPr>
          <w:ilvl w:val="1"/>
          <w:numId w:val="13"/>
        </w:numPr>
        <w:tabs>
          <w:tab w:val="left" w:pos="1641"/>
        </w:tabs>
        <w:ind w:right="922"/>
        <w:jc w:val="both"/>
        <w:rPr>
          <w:sz w:val="24"/>
        </w:rPr>
      </w:pPr>
      <w:r>
        <w:rPr>
          <w:sz w:val="24"/>
        </w:rPr>
        <w:t>To care for an employee’s spouse, child or parent who has a serious health</w:t>
      </w:r>
      <w:r>
        <w:rPr>
          <w:spacing w:val="-2"/>
          <w:sz w:val="24"/>
        </w:rPr>
        <w:t xml:space="preserve"> </w:t>
      </w:r>
      <w:r>
        <w:rPr>
          <w:sz w:val="24"/>
        </w:rPr>
        <w:t>condition.</w:t>
      </w:r>
    </w:p>
    <w:p w14:paraId="445F28A6" w14:textId="77777777" w:rsidR="001D64ED" w:rsidRDefault="00F256A1">
      <w:pPr>
        <w:pStyle w:val="ListParagraph"/>
        <w:numPr>
          <w:ilvl w:val="1"/>
          <w:numId w:val="13"/>
        </w:numPr>
        <w:tabs>
          <w:tab w:val="left" w:pos="1641"/>
        </w:tabs>
        <w:ind w:right="920"/>
        <w:jc w:val="both"/>
        <w:rPr>
          <w:sz w:val="24"/>
        </w:rPr>
      </w:pPr>
      <w:r>
        <w:rPr>
          <w:sz w:val="24"/>
        </w:rPr>
        <w:t xml:space="preserve">The employee’s own serious health condition which makes the </w:t>
      </w:r>
      <w:r>
        <w:rPr>
          <w:sz w:val="24"/>
        </w:rPr>
        <w:lastRenderedPageBreak/>
        <w:t>employee</w:t>
      </w:r>
      <w:r>
        <w:rPr>
          <w:spacing w:val="-17"/>
          <w:sz w:val="24"/>
        </w:rPr>
        <w:t xml:space="preserve"> </w:t>
      </w:r>
      <w:r>
        <w:rPr>
          <w:sz w:val="24"/>
        </w:rPr>
        <w:t>unable</w:t>
      </w:r>
      <w:r>
        <w:rPr>
          <w:spacing w:val="-17"/>
          <w:sz w:val="24"/>
        </w:rPr>
        <w:t xml:space="preserve"> </w:t>
      </w:r>
      <w:r>
        <w:rPr>
          <w:sz w:val="24"/>
        </w:rPr>
        <w:t>to</w:t>
      </w:r>
      <w:r>
        <w:rPr>
          <w:spacing w:val="-16"/>
          <w:sz w:val="24"/>
        </w:rPr>
        <w:t xml:space="preserve"> </w:t>
      </w:r>
      <w:r>
        <w:rPr>
          <w:sz w:val="24"/>
        </w:rPr>
        <w:t>perform</w:t>
      </w:r>
      <w:r>
        <w:rPr>
          <w:spacing w:val="-15"/>
          <w:sz w:val="24"/>
        </w:rPr>
        <w:t xml:space="preserve"> </w:t>
      </w:r>
      <w:r>
        <w:rPr>
          <w:sz w:val="24"/>
        </w:rPr>
        <w:t>the</w:t>
      </w:r>
      <w:r>
        <w:rPr>
          <w:spacing w:val="-17"/>
          <w:sz w:val="24"/>
        </w:rPr>
        <w:t xml:space="preserve"> </w:t>
      </w:r>
      <w:r>
        <w:rPr>
          <w:sz w:val="24"/>
        </w:rPr>
        <w:t>essential</w:t>
      </w:r>
      <w:r>
        <w:rPr>
          <w:spacing w:val="-15"/>
          <w:sz w:val="24"/>
        </w:rPr>
        <w:t xml:space="preserve"> </w:t>
      </w:r>
      <w:r>
        <w:rPr>
          <w:sz w:val="24"/>
        </w:rPr>
        <w:t>functions</w:t>
      </w:r>
      <w:r>
        <w:rPr>
          <w:spacing w:val="-16"/>
          <w:sz w:val="24"/>
        </w:rPr>
        <w:t xml:space="preserve"> </w:t>
      </w:r>
      <w:r>
        <w:rPr>
          <w:sz w:val="24"/>
        </w:rPr>
        <w:t>of</w:t>
      </w:r>
      <w:r>
        <w:rPr>
          <w:spacing w:val="-15"/>
          <w:sz w:val="24"/>
        </w:rPr>
        <w:t xml:space="preserve"> </w:t>
      </w:r>
      <w:r>
        <w:rPr>
          <w:sz w:val="24"/>
        </w:rPr>
        <w:t>the</w:t>
      </w:r>
      <w:r>
        <w:rPr>
          <w:spacing w:val="-16"/>
          <w:sz w:val="24"/>
        </w:rPr>
        <w:t xml:space="preserve"> </w:t>
      </w:r>
      <w:r>
        <w:rPr>
          <w:sz w:val="24"/>
        </w:rPr>
        <w:t>employee’s job.</w:t>
      </w:r>
    </w:p>
    <w:p w14:paraId="11A7430C" w14:textId="77777777" w:rsidR="001D64ED" w:rsidRDefault="00F256A1">
      <w:pPr>
        <w:pStyle w:val="ListParagraph"/>
        <w:numPr>
          <w:ilvl w:val="1"/>
          <w:numId w:val="13"/>
        </w:numPr>
        <w:tabs>
          <w:tab w:val="left" w:pos="1641"/>
        </w:tabs>
        <w:ind w:right="921"/>
        <w:jc w:val="both"/>
        <w:rPr>
          <w:sz w:val="24"/>
        </w:rPr>
      </w:pPr>
      <w:r>
        <w:rPr>
          <w:sz w:val="24"/>
        </w:rPr>
        <w:t>Qualifying exigent circumstances arising out of the fact that an employee’s</w:t>
      </w:r>
      <w:r>
        <w:rPr>
          <w:spacing w:val="-14"/>
          <w:sz w:val="24"/>
        </w:rPr>
        <w:t xml:space="preserve"> </w:t>
      </w:r>
      <w:r>
        <w:rPr>
          <w:sz w:val="24"/>
        </w:rPr>
        <w:t>spouse,</w:t>
      </w:r>
      <w:r>
        <w:rPr>
          <w:spacing w:val="-12"/>
          <w:sz w:val="24"/>
        </w:rPr>
        <w:t xml:space="preserve"> </w:t>
      </w:r>
      <w:r>
        <w:rPr>
          <w:sz w:val="24"/>
        </w:rPr>
        <w:t>child</w:t>
      </w:r>
      <w:r>
        <w:rPr>
          <w:spacing w:val="-16"/>
          <w:sz w:val="24"/>
        </w:rPr>
        <w:t xml:space="preserve"> </w:t>
      </w:r>
      <w:r>
        <w:rPr>
          <w:sz w:val="24"/>
        </w:rPr>
        <w:t>or</w:t>
      </w:r>
      <w:r>
        <w:rPr>
          <w:spacing w:val="-12"/>
          <w:sz w:val="24"/>
        </w:rPr>
        <w:t xml:space="preserve"> </w:t>
      </w:r>
      <w:r>
        <w:rPr>
          <w:sz w:val="24"/>
        </w:rPr>
        <w:t>parent</w:t>
      </w:r>
      <w:r>
        <w:rPr>
          <w:spacing w:val="-12"/>
          <w:sz w:val="24"/>
        </w:rPr>
        <w:t xml:space="preserve"> </w:t>
      </w:r>
      <w:r>
        <w:rPr>
          <w:sz w:val="24"/>
        </w:rPr>
        <w:t>is</w:t>
      </w:r>
      <w:r>
        <w:rPr>
          <w:spacing w:val="-13"/>
          <w:sz w:val="24"/>
        </w:rPr>
        <w:t xml:space="preserve"> </w:t>
      </w:r>
      <w:r>
        <w:rPr>
          <w:sz w:val="24"/>
        </w:rPr>
        <w:t>a</w:t>
      </w:r>
      <w:r>
        <w:rPr>
          <w:spacing w:val="-16"/>
          <w:sz w:val="24"/>
        </w:rPr>
        <w:t xml:space="preserve"> </w:t>
      </w:r>
      <w:r>
        <w:rPr>
          <w:sz w:val="24"/>
        </w:rPr>
        <w:t>“covered</w:t>
      </w:r>
      <w:r>
        <w:rPr>
          <w:spacing w:val="-16"/>
          <w:sz w:val="24"/>
        </w:rPr>
        <w:t xml:space="preserve"> </w:t>
      </w:r>
      <w:r>
        <w:rPr>
          <w:sz w:val="24"/>
        </w:rPr>
        <w:t>military</w:t>
      </w:r>
      <w:r>
        <w:rPr>
          <w:spacing w:val="-13"/>
          <w:sz w:val="24"/>
        </w:rPr>
        <w:t xml:space="preserve"> </w:t>
      </w:r>
      <w:r>
        <w:rPr>
          <w:sz w:val="24"/>
        </w:rPr>
        <w:t>member”</w:t>
      </w:r>
      <w:r>
        <w:rPr>
          <w:spacing w:val="-15"/>
          <w:sz w:val="24"/>
        </w:rPr>
        <w:t xml:space="preserve"> </w:t>
      </w:r>
      <w:r>
        <w:rPr>
          <w:sz w:val="24"/>
        </w:rPr>
        <w:t>on active duty or on an impending call to active</w:t>
      </w:r>
      <w:r>
        <w:rPr>
          <w:spacing w:val="-7"/>
          <w:sz w:val="24"/>
        </w:rPr>
        <w:t xml:space="preserve"> </w:t>
      </w:r>
      <w:r>
        <w:rPr>
          <w:sz w:val="24"/>
        </w:rPr>
        <w:t>duty.</w:t>
      </w:r>
    </w:p>
    <w:p w14:paraId="58C3D58F" w14:textId="77777777" w:rsidR="001D64ED" w:rsidRDefault="00F256A1">
      <w:pPr>
        <w:pStyle w:val="ListParagraph"/>
        <w:numPr>
          <w:ilvl w:val="1"/>
          <w:numId w:val="13"/>
        </w:numPr>
        <w:tabs>
          <w:tab w:val="left" w:pos="1641"/>
        </w:tabs>
        <w:ind w:right="921"/>
        <w:jc w:val="both"/>
        <w:rPr>
          <w:sz w:val="24"/>
        </w:rPr>
      </w:pPr>
      <w:r>
        <w:rPr>
          <w:sz w:val="24"/>
        </w:rPr>
        <w:t>To care for an employee’s spouse, child, parent or next of kin who is a covered service member with a “serious injury or</w:t>
      </w:r>
      <w:r>
        <w:rPr>
          <w:spacing w:val="-14"/>
          <w:sz w:val="24"/>
        </w:rPr>
        <w:t xml:space="preserve"> </w:t>
      </w:r>
      <w:r>
        <w:rPr>
          <w:sz w:val="24"/>
        </w:rPr>
        <w:t>illness.”</w:t>
      </w:r>
    </w:p>
    <w:p w14:paraId="6BE4C39C" w14:textId="77777777" w:rsidR="001D64ED" w:rsidRDefault="001D64ED">
      <w:pPr>
        <w:pStyle w:val="BodyText"/>
        <w:spacing w:before="5"/>
        <w:rPr>
          <w:sz w:val="12"/>
        </w:rPr>
      </w:pPr>
    </w:p>
    <w:p w14:paraId="423130C2" w14:textId="77777777" w:rsidR="001D64ED" w:rsidRDefault="00F256A1">
      <w:pPr>
        <w:pStyle w:val="BodyText"/>
        <w:spacing w:before="100"/>
        <w:ind w:left="200"/>
      </w:pPr>
      <w:r>
        <w:t>Definitions</w:t>
      </w:r>
    </w:p>
    <w:p w14:paraId="74284A54" w14:textId="77777777" w:rsidR="001D64ED" w:rsidRDefault="001D64ED">
      <w:pPr>
        <w:pStyle w:val="BodyText"/>
        <w:spacing w:before="1"/>
        <w:rPr>
          <w:sz w:val="21"/>
        </w:rPr>
      </w:pPr>
    </w:p>
    <w:p w14:paraId="48B88023" w14:textId="77777777" w:rsidR="001D64ED" w:rsidRDefault="00F256A1">
      <w:pPr>
        <w:pStyle w:val="BodyText"/>
        <w:ind w:left="920" w:right="196"/>
        <w:jc w:val="both"/>
      </w:pPr>
      <w:r>
        <w:t>“Serious Health Condition” is defined as an illness, impairment or physical or mental condition that involves inpatient care or continuing treatment by a health care</w:t>
      </w:r>
      <w:r>
        <w:rPr>
          <w:spacing w:val="-14"/>
        </w:rPr>
        <w:t xml:space="preserve"> </w:t>
      </w:r>
      <w:r>
        <w:t>provider,</w:t>
      </w:r>
      <w:r>
        <w:rPr>
          <w:spacing w:val="-12"/>
        </w:rPr>
        <w:t xml:space="preserve"> </w:t>
      </w:r>
      <w:r>
        <w:t>as</w:t>
      </w:r>
      <w:r>
        <w:rPr>
          <w:spacing w:val="-14"/>
        </w:rPr>
        <w:t xml:space="preserve"> </w:t>
      </w:r>
      <w:r>
        <w:t>those</w:t>
      </w:r>
      <w:r>
        <w:rPr>
          <w:spacing w:val="-11"/>
        </w:rPr>
        <w:t xml:space="preserve"> </w:t>
      </w:r>
      <w:r>
        <w:t>terms</w:t>
      </w:r>
      <w:r>
        <w:rPr>
          <w:spacing w:val="-14"/>
        </w:rPr>
        <w:t xml:space="preserve"> </w:t>
      </w:r>
      <w:r>
        <w:t>are</w:t>
      </w:r>
      <w:r>
        <w:rPr>
          <w:spacing w:val="-13"/>
        </w:rPr>
        <w:t xml:space="preserve"> </w:t>
      </w:r>
      <w:r>
        <w:t>further</w:t>
      </w:r>
      <w:r>
        <w:rPr>
          <w:spacing w:val="-12"/>
        </w:rPr>
        <w:t xml:space="preserve"> </w:t>
      </w:r>
      <w:r>
        <w:t>defined</w:t>
      </w:r>
      <w:r>
        <w:rPr>
          <w:spacing w:val="-14"/>
        </w:rPr>
        <w:t xml:space="preserve"> </w:t>
      </w:r>
      <w:r>
        <w:t>by</w:t>
      </w:r>
      <w:r>
        <w:rPr>
          <w:spacing w:val="-13"/>
        </w:rPr>
        <w:t xml:space="preserve"> </w:t>
      </w:r>
      <w:r>
        <w:t>applicable</w:t>
      </w:r>
      <w:r>
        <w:rPr>
          <w:spacing w:val="-14"/>
        </w:rPr>
        <w:t xml:space="preserve"> </w:t>
      </w:r>
      <w:r>
        <w:t>law</w:t>
      </w:r>
      <w:r>
        <w:rPr>
          <w:spacing w:val="-12"/>
        </w:rPr>
        <w:t xml:space="preserve"> </w:t>
      </w:r>
      <w:r>
        <w:t>and</w:t>
      </w:r>
      <w:r>
        <w:rPr>
          <w:spacing w:val="-13"/>
        </w:rPr>
        <w:t xml:space="preserve"> </w:t>
      </w:r>
      <w:r>
        <w:t>regulations. A</w:t>
      </w:r>
      <w:r>
        <w:rPr>
          <w:spacing w:val="-5"/>
        </w:rPr>
        <w:t xml:space="preserve"> </w:t>
      </w:r>
      <w:r>
        <w:t>serious</w:t>
      </w:r>
      <w:r>
        <w:rPr>
          <w:spacing w:val="-5"/>
        </w:rPr>
        <w:t xml:space="preserve"> </w:t>
      </w:r>
      <w:r>
        <w:t>health</w:t>
      </w:r>
      <w:r>
        <w:rPr>
          <w:spacing w:val="-6"/>
        </w:rPr>
        <w:t xml:space="preserve"> </w:t>
      </w:r>
      <w:r>
        <w:t>condition</w:t>
      </w:r>
      <w:r>
        <w:rPr>
          <w:spacing w:val="-4"/>
        </w:rPr>
        <w:t xml:space="preserve"> </w:t>
      </w:r>
      <w:r>
        <w:t>of</w:t>
      </w:r>
      <w:r>
        <w:rPr>
          <w:spacing w:val="-4"/>
        </w:rPr>
        <w:t xml:space="preserve"> </w:t>
      </w:r>
      <w:r>
        <w:t>an</w:t>
      </w:r>
      <w:r>
        <w:rPr>
          <w:spacing w:val="-4"/>
        </w:rPr>
        <w:t xml:space="preserve"> </w:t>
      </w:r>
      <w:r>
        <w:t>employee</w:t>
      </w:r>
      <w:r>
        <w:rPr>
          <w:spacing w:val="-6"/>
        </w:rPr>
        <w:t xml:space="preserve"> </w:t>
      </w:r>
      <w:r>
        <w:t>may</w:t>
      </w:r>
      <w:r>
        <w:rPr>
          <w:spacing w:val="-5"/>
        </w:rPr>
        <w:t xml:space="preserve"> </w:t>
      </w:r>
      <w:r>
        <w:t>result</w:t>
      </w:r>
      <w:r>
        <w:rPr>
          <w:spacing w:val="-4"/>
        </w:rPr>
        <w:t xml:space="preserve"> </w:t>
      </w:r>
      <w:r>
        <w:t>from</w:t>
      </w:r>
      <w:r>
        <w:rPr>
          <w:spacing w:val="-7"/>
        </w:rPr>
        <w:t xml:space="preserve"> </w:t>
      </w:r>
      <w:r>
        <w:t>injury</w:t>
      </w:r>
      <w:r>
        <w:rPr>
          <w:spacing w:val="-6"/>
        </w:rPr>
        <w:t xml:space="preserve"> </w:t>
      </w:r>
      <w:r>
        <w:t>on</w:t>
      </w:r>
      <w:r>
        <w:rPr>
          <w:spacing w:val="-7"/>
        </w:rPr>
        <w:t xml:space="preserve"> </w:t>
      </w:r>
      <w:r>
        <w:t>or</w:t>
      </w:r>
      <w:r>
        <w:rPr>
          <w:spacing w:val="-5"/>
        </w:rPr>
        <w:t xml:space="preserve"> </w:t>
      </w:r>
      <w:r>
        <w:t>off</w:t>
      </w:r>
      <w:r>
        <w:rPr>
          <w:spacing w:val="-6"/>
        </w:rPr>
        <w:t xml:space="preserve"> </w:t>
      </w:r>
      <w:r>
        <w:t>the</w:t>
      </w:r>
      <w:r>
        <w:rPr>
          <w:spacing w:val="-5"/>
        </w:rPr>
        <w:t xml:space="preserve"> </w:t>
      </w:r>
      <w:r>
        <w:t>job. Employees will be required to use FMLA leave concurrently with their Workers’ Compensation or Disability</w:t>
      </w:r>
      <w:r>
        <w:rPr>
          <w:spacing w:val="-4"/>
        </w:rPr>
        <w:t xml:space="preserve"> </w:t>
      </w:r>
      <w:r>
        <w:t>leave.</w:t>
      </w:r>
    </w:p>
    <w:p w14:paraId="69188FDC" w14:textId="77777777" w:rsidR="001D64ED" w:rsidRDefault="001D64ED">
      <w:pPr>
        <w:pStyle w:val="BodyText"/>
        <w:spacing w:before="2"/>
        <w:rPr>
          <w:sz w:val="21"/>
        </w:rPr>
      </w:pPr>
    </w:p>
    <w:p w14:paraId="6E53E042" w14:textId="77777777" w:rsidR="001D64ED" w:rsidRDefault="00F256A1">
      <w:pPr>
        <w:pStyle w:val="BodyText"/>
        <w:ind w:left="920" w:right="195"/>
        <w:jc w:val="both"/>
      </w:pPr>
      <w:r>
        <w:t>“Qualified</w:t>
      </w:r>
      <w:r>
        <w:rPr>
          <w:spacing w:val="-14"/>
        </w:rPr>
        <w:t xml:space="preserve"> </w:t>
      </w:r>
      <w:r>
        <w:t>Exigency</w:t>
      </w:r>
      <w:r>
        <w:rPr>
          <w:spacing w:val="-13"/>
        </w:rPr>
        <w:t xml:space="preserve"> </w:t>
      </w:r>
      <w:r>
        <w:t>Leave”</w:t>
      </w:r>
      <w:r>
        <w:rPr>
          <w:spacing w:val="-15"/>
        </w:rPr>
        <w:t xml:space="preserve"> </w:t>
      </w:r>
      <w:r>
        <w:t>is</w:t>
      </w:r>
      <w:r>
        <w:rPr>
          <w:spacing w:val="-13"/>
        </w:rPr>
        <w:t xml:space="preserve"> </w:t>
      </w:r>
      <w:r>
        <w:t>leave</w:t>
      </w:r>
      <w:r>
        <w:rPr>
          <w:spacing w:val="-13"/>
        </w:rPr>
        <w:t xml:space="preserve"> </w:t>
      </w:r>
      <w:r>
        <w:t>to</w:t>
      </w:r>
      <w:r>
        <w:rPr>
          <w:spacing w:val="-16"/>
        </w:rPr>
        <w:t xml:space="preserve"> </w:t>
      </w:r>
      <w:r>
        <w:t>attend</w:t>
      </w:r>
      <w:r>
        <w:rPr>
          <w:spacing w:val="-16"/>
        </w:rPr>
        <w:t xml:space="preserve"> </w:t>
      </w:r>
      <w:r>
        <w:t>to</w:t>
      </w:r>
      <w:r>
        <w:rPr>
          <w:spacing w:val="-15"/>
        </w:rPr>
        <w:t xml:space="preserve"> </w:t>
      </w:r>
      <w:r>
        <w:t>certain</w:t>
      </w:r>
      <w:r>
        <w:rPr>
          <w:spacing w:val="-13"/>
        </w:rPr>
        <w:t xml:space="preserve"> </w:t>
      </w:r>
      <w:r>
        <w:t>“exigencies”</w:t>
      </w:r>
      <w:r>
        <w:rPr>
          <w:spacing w:val="-13"/>
        </w:rPr>
        <w:t xml:space="preserve"> </w:t>
      </w:r>
      <w:r>
        <w:t>when</w:t>
      </w:r>
      <w:r>
        <w:rPr>
          <w:spacing w:val="-15"/>
        </w:rPr>
        <w:t xml:space="preserve"> </w:t>
      </w:r>
      <w:r>
        <w:t>a</w:t>
      </w:r>
      <w:r>
        <w:rPr>
          <w:spacing w:val="-9"/>
        </w:rPr>
        <w:t xml:space="preserve"> </w:t>
      </w:r>
      <w:r>
        <w:t>spouse, child or parent of the employee is on active duty or is called to active duty. An employee can qualify for this type of leave for the following</w:t>
      </w:r>
      <w:r>
        <w:rPr>
          <w:spacing w:val="-14"/>
        </w:rPr>
        <w:t xml:space="preserve"> </w:t>
      </w:r>
      <w:r>
        <w:t>reasons:</w:t>
      </w:r>
    </w:p>
    <w:p w14:paraId="22CF2F0D" w14:textId="77777777" w:rsidR="001D64ED" w:rsidRDefault="001D64ED">
      <w:pPr>
        <w:pStyle w:val="BodyText"/>
        <w:spacing w:before="1"/>
        <w:rPr>
          <w:sz w:val="21"/>
        </w:rPr>
      </w:pPr>
    </w:p>
    <w:p w14:paraId="014CCEEF" w14:textId="77777777" w:rsidR="001D64ED" w:rsidRDefault="00F256A1">
      <w:pPr>
        <w:pStyle w:val="ListParagraph"/>
        <w:numPr>
          <w:ilvl w:val="0"/>
          <w:numId w:val="12"/>
        </w:numPr>
        <w:tabs>
          <w:tab w:val="left" w:pos="1640"/>
          <w:tab w:val="left" w:pos="1641"/>
        </w:tabs>
        <w:spacing w:before="1"/>
        <w:rPr>
          <w:sz w:val="24"/>
        </w:rPr>
      </w:pPr>
      <w:r>
        <w:rPr>
          <w:sz w:val="24"/>
          <w:u w:val="single"/>
        </w:rPr>
        <w:t>Short- notice</w:t>
      </w:r>
      <w:r>
        <w:rPr>
          <w:spacing w:val="-4"/>
          <w:sz w:val="24"/>
          <w:u w:val="single"/>
        </w:rPr>
        <w:t xml:space="preserve"> </w:t>
      </w:r>
      <w:r>
        <w:rPr>
          <w:sz w:val="24"/>
          <w:u w:val="single"/>
        </w:rPr>
        <w:t>deployment</w:t>
      </w:r>
      <w:r>
        <w:rPr>
          <w:sz w:val="24"/>
        </w:rPr>
        <w:t>:</w:t>
      </w:r>
    </w:p>
    <w:p w14:paraId="7AAB45B1" w14:textId="77777777" w:rsidR="001D64ED" w:rsidRDefault="001D64ED">
      <w:pPr>
        <w:pStyle w:val="BodyText"/>
        <w:spacing w:before="11"/>
        <w:rPr>
          <w:sz w:val="20"/>
        </w:rPr>
      </w:pPr>
    </w:p>
    <w:p w14:paraId="179D9137" w14:textId="77777777" w:rsidR="001D64ED" w:rsidRDefault="00F256A1">
      <w:pPr>
        <w:pStyle w:val="BodyText"/>
        <w:ind w:left="1640" w:right="915"/>
        <w:jc w:val="both"/>
      </w:pPr>
      <w:r>
        <w:t>to address issues arising from the fact that a covered military member</w:t>
      </w:r>
      <w:r>
        <w:rPr>
          <w:spacing w:val="-5"/>
        </w:rPr>
        <w:t xml:space="preserve"> </w:t>
      </w:r>
      <w:r>
        <w:t>is</w:t>
      </w:r>
      <w:r>
        <w:rPr>
          <w:spacing w:val="-6"/>
        </w:rPr>
        <w:t xml:space="preserve"> </w:t>
      </w:r>
      <w:r>
        <w:t>notified</w:t>
      </w:r>
      <w:r>
        <w:rPr>
          <w:spacing w:val="-6"/>
        </w:rPr>
        <w:t xml:space="preserve"> </w:t>
      </w:r>
      <w:r>
        <w:t>of</w:t>
      </w:r>
      <w:r>
        <w:rPr>
          <w:spacing w:val="-4"/>
        </w:rPr>
        <w:t xml:space="preserve"> </w:t>
      </w:r>
      <w:r>
        <w:t>an</w:t>
      </w:r>
      <w:r>
        <w:rPr>
          <w:spacing w:val="-5"/>
        </w:rPr>
        <w:t xml:space="preserve"> </w:t>
      </w:r>
      <w:r>
        <w:t>impending</w:t>
      </w:r>
      <w:r>
        <w:rPr>
          <w:spacing w:val="-5"/>
        </w:rPr>
        <w:t xml:space="preserve"> </w:t>
      </w:r>
      <w:r>
        <w:t>call</w:t>
      </w:r>
      <w:r>
        <w:rPr>
          <w:spacing w:val="-3"/>
        </w:rPr>
        <w:t xml:space="preserve"> </w:t>
      </w:r>
      <w:r>
        <w:t>or</w:t>
      </w:r>
      <w:r>
        <w:rPr>
          <w:spacing w:val="-5"/>
        </w:rPr>
        <w:t xml:space="preserve"> </w:t>
      </w:r>
      <w:r>
        <w:t>order</w:t>
      </w:r>
      <w:r>
        <w:rPr>
          <w:spacing w:val="-5"/>
        </w:rPr>
        <w:t xml:space="preserve"> </w:t>
      </w:r>
      <w:r>
        <w:t>to</w:t>
      </w:r>
      <w:r>
        <w:rPr>
          <w:spacing w:val="-5"/>
        </w:rPr>
        <w:t xml:space="preserve"> </w:t>
      </w:r>
      <w:r>
        <w:t>active</w:t>
      </w:r>
      <w:r>
        <w:rPr>
          <w:spacing w:val="-5"/>
        </w:rPr>
        <w:t xml:space="preserve"> </w:t>
      </w:r>
      <w:r>
        <w:t>duty</w:t>
      </w:r>
      <w:r>
        <w:rPr>
          <w:spacing w:val="-6"/>
        </w:rPr>
        <w:t xml:space="preserve"> </w:t>
      </w:r>
      <w:r>
        <w:t>(“call to</w:t>
      </w:r>
      <w:r>
        <w:rPr>
          <w:spacing w:val="-14"/>
        </w:rPr>
        <w:t xml:space="preserve"> </w:t>
      </w:r>
      <w:r>
        <w:t>duty”)</w:t>
      </w:r>
      <w:r>
        <w:rPr>
          <w:spacing w:val="-12"/>
        </w:rPr>
        <w:t xml:space="preserve"> </w:t>
      </w:r>
      <w:r>
        <w:t>seven</w:t>
      </w:r>
      <w:r>
        <w:rPr>
          <w:spacing w:val="-13"/>
        </w:rPr>
        <w:t xml:space="preserve"> </w:t>
      </w:r>
      <w:r>
        <w:t>calendar</w:t>
      </w:r>
      <w:r>
        <w:rPr>
          <w:spacing w:val="-14"/>
        </w:rPr>
        <w:t xml:space="preserve"> </w:t>
      </w:r>
      <w:r>
        <w:t>days</w:t>
      </w:r>
      <w:r>
        <w:rPr>
          <w:spacing w:val="-14"/>
        </w:rPr>
        <w:t xml:space="preserve"> </w:t>
      </w:r>
      <w:r>
        <w:t>or</w:t>
      </w:r>
      <w:r>
        <w:rPr>
          <w:spacing w:val="-13"/>
        </w:rPr>
        <w:t xml:space="preserve"> </w:t>
      </w:r>
      <w:r>
        <w:t>fewer</w:t>
      </w:r>
      <w:r>
        <w:rPr>
          <w:spacing w:val="-13"/>
        </w:rPr>
        <w:t xml:space="preserve"> </w:t>
      </w:r>
      <w:r>
        <w:t>before</w:t>
      </w:r>
      <w:r>
        <w:rPr>
          <w:spacing w:val="-14"/>
        </w:rPr>
        <w:t xml:space="preserve"> </w:t>
      </w:r>
      <w:r>
        <w:t>the</w:t>
      </w:r>
      <w:r>
        <w:rPr>
          <w:spacing w:val="-15"/>
        </w:rPr>
        <w:t xml:space="preserve"> </w:t>
      </w:r>
      <w:r>
        <w:t>date</w:t>
      </w:r>
      <w:r>
        <w:rPr>
          <w:spacing w:val="-15"/>
        </w:rPr>
        <w:t xml:space="preserve"> </w:t>
      </w:r>
      <w:r>
        <w:t>of</w:t>
      </w:r>
      <w:r>
        <w:rPr>
          <w:spacing w:val="-12"/>
        </w:rPr>
        <w:t xml:space="preserve"> </w:t>
      </w:r>
      <w:r>
        <w:t>deployment.</w:t>
      </w:r>
    </w:p>
    <w:p w14:paraId="12D89804" w14:textId="77777777" w:rsidR="001D64ED" w:rsidRDefault="001D64ED">
      <w:pPr>
        <w:pStyle w:val="BodyText"/>
        <w:spacing w:before="4"/>
        <w:rPr>
          <w:sz w:val="21"/>
        </w:rPr>
      </w:pPr>
    </w:p>
    <w:p w14:paraId="1A4C8B4D" w14:textId="77777777" w:rsidR="001D64ED" w:rsidRDefault="00F256A1">
      <w:pPr>
        <w:pStyle w:val="ListParagraph"/>
        <w:numPr>
          <w:ilvl w:val="0"/>
          <w:numId w:val="12"/>
        </w:numPr>
        <w:tabs>
          <w:tab w:val="left" w:pos="1640"/>
          <w:tab w:val="left" w:pos="1641"/>
        </w:tabs>
        <w:rPr>
          <w:sz w:val="24"/>
        </w:rPr>
      </w:pPr>
      <w:r>
        <w:rPr>
          <w:sz w:val="24"/>
          <w:u w:val="single"/>
        </w:rPr>
        <w:t>Military events and related</w:t>
      </w:r>
      <w:r>
        <w:rPr>
          <w:spacing w:val="-5"/>
          <w:sz w:val="24"/>
          <w:u w:val="single"/>
        </w:rPr>
        <w:t xml:space="preserve"> </w:t>
      </w:r>
      <w:r>
        <w:rPr>
          <w:sz w:val="24"/>
          <w:u w:val="single"/>
        </w:rPr>
        <w:t>activities</w:t>
      </w:r>
      <w:r>
        <w:rPr>
          <w:sz w:val="24"/>
        </w:rPr>
        <w:t>:</w:t>
      </w:r>
    </w:p>
    <w:p w14:paraId="0588C525" w14:textId="77777777" w:rsidR="001D64ED" w:rsidRDefault="001D64ED">
      <w:pPr>
        <w:pStyle w:val="BodyText"/>
        <w:rPr>
          <w:sz w:val="21"/>
        </w:rPr>
      </w:pPr>
    </w:p>
    <w:p w14:paraId="6AFFCA72" w14:textId="77777777" w:rsidR="001D64ED" w:rsidRDefault="00F256A1">
      <w:pPr>
        <w:pStyle w:val="BodyText"/>
        <w:ind w:left="1640" w:right="920"/>
        <w:jc w:val="both"/>
      </w:pPr>
      <w:r>
        <w:t>to attend official ceremonies, programs, or events sponsored by the military, to attend family support and assistance programs, or briefings.</w:t>
      </w:r>
    </w:p>
    <w:p w14:paraId="7206657B" w14:textId="77777777" w:rsidR="001D64ED" w:rsidRDefault="001D64ED">
      <w:pPr>
        <w:pStyle w:val="BodyText"/>
        <w:spacing w:before="2"/>
        <w:rPr>
          <w:sz w:val="21"/>
        </w:rPr>
      </w:pPr>
    </w:p>
    <w:p w14:paraId="7A701970" w14:textId="77777777" w:rsidR="001D64ED" w:rsidRDefault="00F256A1">
      <w:pPr>
        <w:pStyle w:val="ListParagraph"/>
        <w:numPr>
          <w:ilvl w:val="0"/>
          <w:numId w:val="12"/>
        </w:numPr>
        <w:tabs>
          <w:tab w:val="left" w:pos="1640"/>
          <w:tab w:val="left" w:pos="1641"/>
        </w:tabs>
        <w:rPr>
          <w:sz w:val="24"/>
        </w:rPr>
      </w:pPr>
      <w:r>
        <w:rPr>
          <w:sz w:val="24"/>
          <w:u w:val="single"/>
        </w:rPr>
        <w:t>Childcare and school</w:t>
      </w:r>
      <w:r>
        <w:rPr>
          <w:spacing w:val="-4"/>
          <w:sz w:val="24"/>
          <w:u w:val="single"/>
        </w:rPr>
        <w:t xml:space="preserve"> </w:t>
      </w:r>
      <w:r>
        <w:rPr>
          <w:sz w:val="24"/>
          <w:u w:val="single"/>
        </w:rPr>
        <w:t>activities</w:t>
      </w:r>
      <w:r>
        <w:rPr>
          <w:sz w:val="24"/>
        </w:rPr>
        <w:t>:</w:t>
      </w:r>
    </w:p>
    <w:p w14:paraId="398CE456" w14:textId="77777777" w:rsidR="001D64ED" w:rsidRDefault="001D64ED">
      <w:pPr>
        <w:pStyle w:val="BodyText"/>
        <w:rPr>
          <w:sz w:val="21"/>
        </w:rPr>
      </w:pPr>
    </w:p>
    <w:p w14:paraId="6D207A73" w14:textId="77777777" w:rsidR="001D64ED" w:rsidRDefault="00F256A1">
      <w:pPr>
        <w:pStyle w:val="BodyText"/>
        <w:ind w:left="1640" w:right="924"/>
        <w:jc w:val="both"/>
      </w:pPr>
      <w:r>
        <w:t>to arrange alternate or urgent childcare or school arrangements or attend certain school activities or meetings because of the call to duty.</w:t>
      </w:r>
    </w:p>
    <w:p w14:paraId="12068B5C" w14:textId="77777777" w:rsidR="001D64ED" w:rsidRDefault="001D64ED">
      <w:pPr>
        <w:pStyle w:val="BodyText"/>
        <w:spacing w:before="4"/>
        <w:rPr>
          <w:sz w:val="21"/>
        </w:rPr>
      </w:pPr>
    </w:p>
    <w:p w14:paraId="201D0C62" w14:textId="77777777" w:rsidR="001D64ED" w:rsidRDefault="00F256A1">
      <w:pPr>
        <w:pStyle w:val="ListParagraph"/>
        <w:numPr>
          <w:ilvl w:val="0"/>
          <w:numId w:val="12"/>
        </w:numPr>
        <w:tabs>
          <w:tab w:val="left" w:pos="1640"/>
          <w:tab w:val="left" w:pos="1641"/>
        </w:tabs>
        <w:spacing w:before="1"/>
        <w:rPr>
          <w:sz w:val="24"/>
        </w:rPr>
      </w:pPr>
      <w:r>
        <w:rPr>
          <w:sz w:val="24"/>
          <w:u w:val="single"/>
        </w:rPr>
        <w:t>Financial and legal</w:t>
      </w:r>
      <w:r>
        <w:rPr>
          <w:spacing w:val="-3"/>
          <w:sz w:val="24"/>
          <w:u w:val="single"/>
        </w:rPr>
        <w:t xml:space="preserve"> </w:t>
      </w:r>
      <w:r>
        <w:rPr>
          <w:sz w:val="24"/>
          <w:u w:val="single"/>
        </w:rPr>
        <w:t>arrangement</w:t>
      </w:r>
      <w:r>
        <w:rPr>
          <w:sz w:val="24"/>
        </w:rPr>
        <w:t>:</w:t>
      </w:r>
    </w:p>
    <w:p w14:paraId="1570DBC7" w14:textId="77777777" w:rsidR="001D64ED" w:rsidRDefault="001D64ED">
      <w:pPr>
        <w:pStyle w:val="BodyText"/>
        <w:spacing w:before="11"/>
        <w:rPr>
          <w:sz w:val="20"/>
        </w:rPr>
      </w:pPr>
    </w:p>
    <w:p w14:paraId="335094A7" w14:textId="00B4D038" w:rsidR="001D64ED" w:rsidRDefault="00F256A1" w:rsidP="00514FC4">
      <w:pPr>
        <w:pStyle w:val="BodyText"/>
        <w:ind w:left="1640" w:right="918"/>
        <w:jc w:val="both"/>
      </w:pPr>
      <w:r>
        <w:t>to make or update financial or legal arrangements directly related</w:t>
      </w:r>
      <w:r>
        <w:rPr>
          <w:spacing w:val="-31"/>
        </w:rPr>
        <w:t xml:space="preserve"> </w:t>
      </w:r>
      <w:r>
        <w:t>to the covered military member’s absence, such as preparing and executing financial and healthcare documents or a will; to</w:t>
      </w:r>
      <w:r>
        <w:rPr>
          <w:spacing w:val="-9"/>
        </w:rPr>
        <w:t xml:space="preserve"> </w:t>
      </w:r>
      <w:r>
        <w:t>represent</w:t>
      </w:r>
      <w:r w:rsidR="00514FC4">
        <w:t xml:space="preserve"> </w:t>
      </w:r>
      <w:r>
        <w:t>the covered military member before any agency for the purpose of obtaining, arranging, or appealing military service benefits during the call to duty and for ninety (90) days thereafter.</w:t>
      </w:r>
    </w:p>
    <w:p w14:paraId="3563905A" w14:textId="77777777" w:rsidR="001D64ED" w:rsidRDefault="001D64ED">
      <w:pPr>
        <w:pStyle w:val="BodyText"/>
        <w:spacing w:before="2"/>
        <w:rPr>
          <w:sz w:val="21"/>
        </w:rPr>
      </w:pPr>
    </w:p>
    <w:p w14:paraId="47A5A3B0" w14:textId="77777777" w:rsidR="001D64ED" w:rsidRDefault="00F256A1">
      <w:pPr>
        <w:pStyle w:val="ListParagraph"/>
        <w:numPr>
          <w:ilvl w:val="0"/>
          <w:numId w:val="12"/>
        </w:numPr>
        <w:tabs>
          <w:tab w:val="left" w:pos="1640"/>
          <w:tab w:val="left" w:pos="1641"/>
        </w:tabs>
        <w:spacing w:before="1"/>
        <w:rPr>
          <w:sz w:val="24"/>
        </w:rPr>
      </w:pPr>
      <w:r>
        <w:rPr>
          <w:sz w:val="24"/>
          <w:u w:val="single"/>
        </w:rPr>
        <w:t>Counseling</w:t>
      </w:r>
      <w:r>
        <w:rPr>
          <w:sz w:val="24"/>
        </w:rPr>
        <w:t>:</w:t>
      </w:r>
    </w:p>
    <w:p w14:paraId="38856C5B" w14:textId="77777777" w:rsidR="001D64ED" w:rsidRDefault="001D64ED">
      <w:pPr>
        <w:pStyle w:val="BodyText"/>
        <w:spacing w:before="11"/>
        <w:rPr>
          <w:sz w:val="20"/>
        </w:rPr>
      </w:pPr>
    </w:p>
    <w:p w14:paraId="719ABB98" w14:textId="77777777" w:rsidR="001D64ED" w:rsidRDefault="00F256A1">
      <w:pPr>
        <w:pStyle w:val="BodyText"/>
        <w:ind w:left="1640" w:right="920"/>
        <w:jc w:val="both"/>
      </w:pPr>
      <w:r>
        <w:lastRenderedPageBreak/>
        <w:t>to attend counseling provided by someone other than a healthcare provider for oneself, for the covered military member, or for an eligible child, provided that the need for counseling arises from the call to duty.</w:t>
      </w:r>
    </w:p>
    <w:p w14:paraId="581B9C92" w14:textId="77777777" w:rsidR="001D64ED" w:rsidRDefault="001D64ED">
      <w:pPr>
        <w:pStyle w:val="BodyText"/>
        <w:spacing w:before="2"/>
        <w:rPr>
          <w:sz w:val="21"/>
        </w:rPr>
      </w:pPr>
    </w:p>
    <w:p w14:paraId="36526BAD" w14:textId="77777777" w:rsidR="001D64ED" w:rsidRDefault="00F256A1">
      <w:pPr>
        <w:pStyle w:val="ListParagraph"/>
        <w:numPr>
          <w:ilvl w:val="0"/>
          <w:numId w:val="12"/>
        </w:numPr>
        <w:tabs>
          <w:tab w:val="left" w:pos="1640"/>
          <w:tab w:val="left" w:pos="1641"/>
        </w:tabs>
        <w:rPr>
          <w:sz w:val="24"/>
        </w:rPr>
      </w:pPr>
      <w:r>
        <w:rPr>
          <w:sz w:val="24"/>
          <w:u w:val="single"/>
        </w:rPr>
        <w:t>Rest and</w:t>
      </w:r>
      <w:r>
        <w:rPr>
          <w:spacing w:val="-4"/>
          <w:sz w:val="24"/>
          <w:u w:val="single"/>
        </w:rPr>
        <w:t xml:space="preserve"> </w:t>
      </w:r>
      <w:r>
        <w:rPr>
          <w:sz w:val="24"/>
          <w:u w:val="single"/>
        </w:rPr>
        <w:t>recuperation</w:t>
      </w:r>
      <w:r>
        <w:rPr>
          <w:sz w:val="24"/>
        </w:rPr>
        <w:t>:</w:t>
      </w:r>
    </w:p>
    <w:p w14:paraId="12F98F23" w14:textId="77777777" w:rsidR="001D64ED" w:rsidRDefault="001D64ED">
      <w:pPr>
        <w:pStyle w:val="BodyText"/>
        <w:rPr>
          <w:sz w:val="21"/>
        </w:rPr>
      </w:pPr>
    </w:p>
    <w:p w14:paraId="0AF4E98A" w14:textId="77777777" w:rsidR="001D64ED" w:rsidRDefault="00F256A1">
      <w:pPr>
        <w:pStyle w:val="BodyText"/>
        <w:ind w:left="1640" w:right="918"/>
        <w:jc w:val="both"/>
      </w:pPr>
      <w:r>
        <w:t>to</w:t>
      </w:r>
      <w:r>
        <w:rPr>
          <w:spacing w:val="-4"/>
        </w:rPr>
        <w:t xml:space="preserve"> </w:t>
      </w:r>
      <w:r>
        <w:t>spend</w:t>
      </w:r>
      <w:r>
        <w:rPr>
          <w:spacing w:val="-5"/>
        </w:rPr>
        <w:t xml:space="preserve"> </w:t>
      </w:r>
      <w:r>
        <w:t>time</w:t>
      </w:r>
      <w:r>
        <w:rPr>
          <w:spacing w:val="-5"/>
        </w:rPr>
        <w:t xml:space="preserve"> </w:t>
      </w:r>
      <w:r>
        <w:t>with</w:t>
      </w:r>
      <w:r>
        <w:rPr>
          <w:spacing w:val="-2"/>
        </w:rPr>
        <w:t xml:space="preserve"> </w:t>
      </w:r>
      <w:r>
        <w:t>a</w:t>
      </w:r>
      <w:r>
        <w:rPr>
          <w:spacing w:val="-5"/>
        </w:rPr>
        <w:t xml:space="preserve"> </w:t>
      </w:r>
      <w:r>
        <w:t>covered</w:t>
      </w:r>
      <w:r>
        <w:rPr>
          <w:spacing w:val="-5"/>
        </w:rPr>
        <w:t xml:space="preserve"> </w:t>
      </w:r>
      <w:r>
        <w:t>military</w:t>
      </w:r>
      <w:r>
        <w:rPr>
          <w:spacing w:val="-5"/>
        </w:rPr>
        <w:t xml:space="preserve"> </w:t>
      </w:r>
      <w:r>
        <w:t>member</w:t>
      </w:r>
      <w:r>
        <w:rPr>
          <w:spacing w:val="-2"/>
        </w:rPr>
        <w:t xml:space="preserve"> </w:t>
      </w:r>
      <w:r>
        <w:t>who</w:t>
      </w:r>
      <w:r>
        <w:rPr>
          <w:spacing w:val="-4"/>
        </w:rPr>
        <w:t xml:space="preserve"> </w:t>
      </w:r>
      <w:r>
        <w:t>is</w:t>
      </w:r>
      <w:r>
        <w:rPr>
          <w:spacing w:val="-3"/>
        </w:rPr>
        <w:t xml:space="preserve"> </w:t>
      </w:r>
      <w:r>
        <w:t>on</w:t>
      </w:r>
      <w:r>
        <w:rPr>
          <w:spacing w:val="-4"/>
        </w:rPr>
        <w:t xml:space="preserve"> </w:t>
      </w:r>
      <w:r>
        <w:t>short-term, temporary rest and recuperation leave during the period of deployment (five (5) days of leave on each</w:t>
      </w:r>
      <w:r>
        <w:rPr>
          <w:spacing w:val="-8"/>
        </w:rPr>
        <w:t xml:space="preserve"> </w:t>
      </w:r>
      <w:r>
        <w:t>occasion).</w:t>
      </w:r>
    </w:p>
    <w:p w14:paraId="70B012F8" w14:textId="77777777" w:rsidR="001D64ED" w:rsidRDefault="001D64ED">
      <w:pPr>
        <w:pStyle w:val="BodyText"/>
        <w:spacing w:before="2"/>
        <w:rPr>
          <w:sz w:val="21"/>
        </w:rPr>
      </w:pPr>
    </w:p>
    <w:p w14:paraId="2DD4AB02" w14:textId="77777777" w:rsidR="001D64ED" w:rsidRDefault="00F256A1">
      <w:pPr>
        <w:pStyle w:val="ListParagraph"/>
        <w:numPr>
          <w:ilvl w:val="0"/>
          <w:numId w:val="12"/>
        </w:numPr>
        <w:tabs>
          <w:tab w:val="left" w:pos="1640"/>
          <w:tab w:val="left" w:pos="1641"/>
        </w:tabs>
        <w:spacing w:before="1"/>
        <w:rPr>
          <w:sz w:val="24"/>
        </w:rPr>
      </w:pPr>
      <w:r>
        <w:rPr>
          <w:sz w:val="24"/>
          <w:u w:val="single"/>
        </w:rPr>
        <w:t>Post-deployment</w:t>
      </w:r>
      <w:r>
        <w:rPr>
          <w:spacing w:val="-1"/>
          <w:sz w:val="24"/>
          <w:u w:val="single"/>
        </w:rPr>
        <w:t xml:space="preserve"> </w:t>
      </w:r>
      <w:r>
        <w:rPr>
          <w:sz w:val="24"/>
          <w:u w:val="single"/>
        </w:rPr>
        <w:t>activities</w:t>
      </w:r>
      <w:r>
        <w:rPr>
          <w:sz w:val="24"/>
        </w:rPr>
        <w:t>:</w:t>
      </w:r>
    </w:p>
    <w:p w14:paraId="52B12964" w14:textId="77777777" w:rsidR="001D64ED" w:rsidRDefault="001D64ED">
      <w:pPr>
        <w:pStyle w:val="BodyText"/>
        <w:spacing w:before="2"/>
        <w:rPr>
          <w:sz w:val="21"/>
        </w:rPr>
      </w:pPr>
    </w:p>
    <w:p w14:paraId="718DCDF9" w14:textId="6CF7716E" w:rsidR="001D64ED" w:rsidRDefault="00F256A1">
      <w:pPr>
        <w:pStyle w:val="BodyText"/>
        <w:ind w:left="1640" w:right="918"/>
        <w:jc w:val="both"/>
      </w:pPr>
      <w:r>
        <w:t>to attend arrival ceremonies, reintegration briefings and events,</w:t>
      </w:r>
      <w:r>
        <w:rPr>
          <w:spacing w:val="-32"/>
        </w:rPr>
        <w:t xml:space="preserve"> </w:t>
      </w:r>
      <w:r>
        <w:t>and any</w:t>
      </w:r>
      <w:r>
        <w:rPr>
          <w:spacing w:val="-12"/>
        </w:rPr>
        <w:t xml:space="preserve"> </w:t>
      </w:r>
      <w:r>
        <w:t>other</w:t>
      </w:r>
      <w:r>
        <w:rPr>
          <w:spacing w:val="-10"/>
        </w:rPr>
        <w:t xml:space="preserve"> </w:t>
      </w:r>
      <w:r>
        <w:t>official</w:t>
      </w:r>
      <w:r>
        <w:rPr>
          <w:spacing w:val="-7"/>
        </w:rPr>
        <w:t xml:space="preserve"> </w:t>
      </w:r>
      <w:r>
        <w:t>ceremony</w:t>
      </w:r>
      <w:r>
        <w:rPr>
          <w:spacing w:val="-11"/>
        </w:rPr>
        <w:t xml:space="preserve"> </w:t>
      </w:r>
      <w:r>
        <w:t>or</w:t>
      </w:r>
      <w:r>
        <w:rPr>
          <w:spacing w:val="-10"/>
        </w:rPr>
        <w:t xml:space="preserve"> </w:t>
      </w:r>
      <w:r>
        <w:t>program</w:t>
      </w:r>
      <w:r>
        <w:rPr>
          <w:spacing w:val="-10"/>
        </w:rPr>
        <w:t xml:space="preserve"> </w:t>
      </w:r>
      <w:r>
        <w:t>sponsored</w:t>
      </w:r>
      <w:r>
        <w:rPr>
          <w:spacing w:val="-11"/>
        </w:rPr>
        <w:t xml:space="preserve"> </w:t>
      </w:r>
      <w:r>
        <w:t>by</w:t>
      </w:r>
      <w:r>
        <w:rPr>
          <w:spacing w:val="-10"/>
        </w:rPr>
        <w:t xml:space="preserve"> </w:t>
      </w:r>
      <w:r>
        <w:t>the</w:t>
      </w:r>
      <w:r>
        <w:rPr>
          <w:spacing w:val="-9"/>
        </w:rPr>
        <w:t xml:space="preserve"> </w:t>
      </w:r>
      <w:r>
        <w:t>military</w:t>
      </w:r>
      <w:r>
        <w:rPr>
          <w:spacing w:val="-10"/>
        </w:rPr>
        <w:t xml:space="preserve"> </w:t>
      </w:r>
      <w:r>
        <w:t>for a</w:t>
      </w:r>
      <w:r>
        <w:rPr>
          <w:spacing w:val="-6"/>
        </w:rPr>
        <w:t xml:space="preserve"> </w:t>
      </w:r>
      <w:r>
        <w:t>period</w:t>
      </w:r>
      <w:r>
        <w:rPr>
          <w:spacing w:val="-6"/>
        </w:rPr>
        <w:t xml:space="preserve"> </w:t>
      </w:r>
      <w:r>
        <w:t>of</w:t>
      </w:r>
      <w:r>
        <w:rPr>
          <w:spacing w:val="-3"/>
        </w:rPr>
        <w:t xml:space="preserve"> </w:t>
      </w:r>
      <w:r>
        <w:t>ninety</w:t>
      </w:r>
      <w:r>
        <w:rPr>
          <w:spacing w:val="-6"/>
        </w:rPr>
        <w:t xml:space="preserve"> </w:t>
      </w:r>
      <w:r>
        <w:t>(90)</w:t>
      </w:r>
      <w:r>
        <w:rPr>
          <w:spacing w:val="-6"/>
        </w:rPr>
        <w:t xml:space="preserve"> </w:t>
      </w:r>
      <w:r>
        <w:t>days</w:t>
      </w:r>
      <w:r>
        <w:rPr>
          <w:spacing w:val="-6"/>
        </w:rPr>
        <w:t xml:space="preserve"> </w:t>
      </w:r>
      <w:r>
        <w:t>following</w:t>
      </w:r>
      <w:r>
        <w:rPr>
          <w:spacing w:val="-5"/>
        </w:rPr>
        <w:t xml:space="preserve"> </w:t>
      </w:r>
      <w:r>
        <w:t>the</w:t>
      </w:r>
      <w:r>
        <w:rPr>
          <w:spacing w:val="-6"/>
        </w:rPr>
        <w:t xml:space="preserve"> </w:t>
      </w:r>
      <w:r>
        <w:t>termination</w:t>
      </w:r>
      <w:r>
        <w:rPr>
          <w:spacing w:val="-5"/>
        </w:rPr>
        <w:t xml:space="preserve"> </w:t>
      </w:r>
      <w:r>
        <w:t>of</w:t>
      </w:r>
      <w:r>
        <w:rPr>
          <w:spacing w:val="-4"/>
        </w:rPr>
        <w:t xml:space="preserve"> </w:t>
      </w:r>
      <w:r>
        <w:t>the</w:t>
      </w:r>
      <w:r>
        <w:rPr>
          <w:spacing w:val="-6"/>
        </w:rPr>
        <w:t xml:space="preserve"> </w:t>
      </w:r>
      <w:r>
        <w:t>covered military member’s active duty; to address issues arising from the death of a covered military member while on active</w:t>
      </w:r>
      <w:r w:rsidR="007C3AFF">
        <w:t>-</w:t>
      </w:r>
      <w:r>
        <w:t>duty</w:t>
      </w:r>
      <w:r>
        <w:rPr>
          <w:spacing w:val="-15"/>
        </w:rPr>
        <w:t xml:space="preserve"> </w:t>
      </w:r>
      <w:r>
        <w:t>status.</w:t>
      </w:r>
    </w:p>
    <w:p w14:paraId="6823B1D4" w14:textId="77777777" w:rsidR="001D64ED" w:rsidRDefault="001D64ED">
      <w:pPr>
        <w:pStyle w:val="BodyText"/>
        <w:spacing w:before="1"/>
        <w:rPr>
          <w:sz w:val="21"/>
        </w:rPr>
      </w:pPr>
    </w:p>
    <w:p w14:paraId="3C6A1344" w14:textId="77777777" w:rsidR="001D64ED" w:rsidRDefault="00F256A1">
      <w:pPr>
        <w:pStyle w:val="ListParagraph"/>
        <w:numPr>
          <w:ilvl w:val="0"/>
          <w:numId w:val="12"/>
        </w:numPr>
        <w:tabs>
          <w:tab w:val="left" w:pos="1640"/>
          <w:tab w:val="left" w:pos="1641"/>
        </w:tabs>
        <w:rPr>
          <w:sz w:val="24"/>
        </w:rPr>
      </w:pPr>
      <w:r>
        <w:rPr>
          <w:sz w:val="24"/>
          <w:u w:val="single"/>
        </w:rPr>
        <w:t>Additional</w:t>
      </w:r>
      <w:r>
        <w:rPr>
          <w:spacing w:val="1"/>
          <w:sz w:val="24"/>
          <w:u w:val="single"/>
        </w:rPr>
        <w:t xml:space="preserve"> </w:t>
      </w:r>
      <w:r>
        <w:rPr>
          <w:sz w:val="24"/>
          <w:u w:val="single"/>
        </w:rPr>
        <w:t>activities</w:t>
      </w:r>
      <w:r>
        <w:rPr>
          <w:sz w:val="24"/>
        </w:rPr>
        <w:t>:</w:t>
      </w:r>
    </w:p>
    <w:p w14:paraId="4C71FE34" w14:textId="77777777" w:rsidR="001D64ED" w:rsidRDefault="001D64ED">
      <w:pPr>
        <w:pStyle w:val="BodyText"/>
        <w:rPr>
          <w:sz w:val="21"/>
        </w:rPr>
      </w:pPr>
    </w:p>
    <w:p w14:paraId="4C31FD50" w14:textId="4AB94009" w:rsidR="001D64ED" w:rsidRDefault="00F256A1">
      <w:pPr>
        <w:pStyle w:val="BodyText"/>
        <w:ind w:left="1640" w:right="917"/>
        <w:jc w:val="both"/>
      </w:pPr>
      <w:r>
        <w:t>to address other events which arise out of the covered military member’s active duty or call to active</w:t>
      </w:r>
      <w:r w:rsidR="00FA2008">
        <w:t>-</w:t>
      </w:r>
      <w:r>
        <w:t>duty status if Nichols and employee agree.</w:t>
      </w:r>
    </w:p>
    <w:p w14:paraId="34CFB989" w14:textId="77777777" w:rsidR="001D64ED" w:rsidRDefault="001D64ED">
      <w:pPr>
        <w:pStyle w:val="BodyText"/>
        <w:spacing w:before="2"/>
        <w:rPr>
          <w:sz w:val="21"/>
        </w:rPr>
      </w:pPr>
    </w:p>
    <w:p w14:paraId="200D7D96" w14:textId="77777777" w:rsidR="001D64ED" w:rsidRDefault="00F256A1">
      <w:pPr>
        <w:pStyle w:val="BodyText"/>
        <w:ind w:left="200" w:right="201"/>
        <w:jc w:val="both"/>
      </w:pPr>
      <w:r>
        <w:t>If you are in a situation where a family member has received orders to report for active military</w:t>
      </w:r>
      <w:r>
        <w:rPr>
          <w:spacing w:val="-7"/>
        </w:rPr>
        <w:t xml:space="preserve"> </w:t>
      </w:r>
      <w:r>
        <w:t>duty,</w:t>
      </w:r>
      <w:r>
        <w:rPr>
          <w:spacing w:val="-6"/>
        </w:rPr>
        <w:t xml:space="preserve"> </w:t>
      </w:r>
      <w:r>
        <w:t>please</w:t>
      </w:r>
      <w:r>
        <w:rPr>
          <w:spacing w:val="-6"/>
        </w:rPr>
        <w:t xml:space="preserve"> </w:t>
      </w:r>
      <w:r>
        <w:t>let</w:t>
      </w:r>
      <w:r>
        <w:rPr>
          <w:spacing w:val="-5"/>
        </w:rPr>
        <w:t xml:space="preserve"> </w:t>
      </w:r>
      <w:r>
        <w:t>Human</w:t>
      </w:r>
      <w:r>
        <w:rPr>
          <w:spacing w:val="-5"/>
        </w:rPr>
        <w:t xml:space="preserve"> </w:t>
      </w:r>
      <w:r>
        <w:t>Resources</w:t>
      </w:r>
      <w:r>
        <w:rPr>
          <w:spacing w:val="-6"/>
        </w:rPr>
        <w:t xml:space="preserve"> </w:t>
      </w:r>
      <w:r>
        <w:t>know</w:t>
      </w:r>
      <w:r>
        <w:rPr>
          <w:spacing w:val="-4"/>
        </w:rPr>
        <w:t xml:space="preserve"> </w:t>
      </w:r>
      <w:r>
        <w:t>as</w:t>
      </w:r>
      <w:r>
        <w:rPr>
          <w:spacing w:val="-7"/>
        </w:rPr>
        <w:t xml:space="preserve"> </w:t>
      </w:r>
      <w:r>
        <w:t>soon</w:t>
      </w:r>
      <w:r>
        <w:rPr>
          <w:spacing w:val="-5"/>
        </w:rPr>
        <w:t xml:space="preserve"> </w:t>
      </w:r>
      <w:r>
        <w:t>as</w:t>
      </w:r>
      <w:r>
        <w:rPr>
          <w:spacing w:val="-6"/>
        </w:rPr>
        <w:t xml:space="preserve"> </w:t>
      </w:r>
      <w:r>
        <w:t>possible</w:t>
      </w:r>
      <w:r>
        <w:rPr>
          <w:spacing w:val="-4"/>
        </w:rPr>
        <w:t xml:space="preserve"> </w:t>
      </w:r>
      <w:r>
        <w:t>so</w:t>
      </w:r>
      <w:r>
        <w:rPr>
          <w:spacing w:val="-5"/>
        </w:rPr>
        <w:t xml:space="preserve"> </w:t>
      </w:r>
      <w:r>
        <w:t>that</w:t>
      </w:r>
      <w:r>
        <w:rPr>
          <w:spacing w:val="-4"/>
        </w:rPr>
        <w:t xml:space="preserve"> </w:t>
      </w:r>
      <w:r>
        <w:t>we</w:t>
      </w:r>
      <w:r>
        <w:rPr>
          <w:spacing w:val="-6"/>
        </w:rPr>
        <w:t xml:space="preserve"> </w:t>
      </w:r>
      <w:r>
        <w:t>may</w:t>
      </w:r>
      <w:r>
        <w:rPr>
          <w:spacing w:val="-7"/>
        </w:rPr>
        <w:t xml:space="preserve"> </w:t>
      </w:r>
      <w:r>
        <w:t>work with you to determine if you qualify for FMLA</w:t>
      </w:r>
      <w:r>
        <w:rPr>
          <w:spacing w:val="-6"/>
        </w:rPr>
        <w:t xml:space="preserve"> </w:t>
      </w:r>
      <w:r>
        <w:t>leave.</w:t>
      </w:r>
    </w:p>
    <w:p w14:paraId="40979B8A" w14:textId="77777777" w:rsidR="001D64ED" w:rsidRDefault="001D64ED">
      <w:pPr>
        <w:pStyle w:val="BodyText"/>
        <w:spacing w:before="2"/>
        <w:rPr>
          <w:sz w:val="21"/>
        </w:rPr>
      </w:pPr>
    </w:p>
    <w:p w14:paraId="1336D1E1" w14:textId="77777777" w:rsidR="001D64ED" w:rsidRDefault="00F256A1">
      <w:pPr>
        <w:pStyle w:val="BodyText"/>
        <w:ind w:left="200" w:right="196"/>
        <w:jc w:val="both"/>
      </w:pPr>
      <w:r>
        <w:t>“Military Caregiver Leave” is leave needed to care for a covered service member whose spouse,</w:t>
      </w:r>
      <w:r>
        <w:rPr>
          <w:spacing w:val="-15"/>
        </w:rPr>
        <w:t xml:space="preserve"> </w:t>
      </w:r>
      <w:r>
        <w:t>child,</w:t>
      </w:r>
      <w:r>
        <w:rPr>
          <w:spacing w:val="-14"/>
        </w:rPr>
        <w:t xml:space="preserve"> </w:t>
      </w:r>
      <w:r>
        <w:t>parent</w:t>
      </w:r>
      <w:r>
        <w:rPr>
          <w:spacing w:val="-14"/>
        </w:rPr>
        <w:t xml:space="preserve"> </w:t>
      </w:r>
      <w:r>
        <w:t>or</w:t>
      </w:r>
      <w:r>
        <w:rPr>
          <w:spacing w:val="-11"/>
        </w:rPr>
        <w:t xml:space="preserve"> </w:t>
      </w:r>
      <w:r>
        <w:t>next</w:t>
      </w:r>
      <w:r>
        <w:rPr>
          <w:spacing w:val="-14"/>
        </w:rPr>
        <w:t xml:space="preserve"> </w:t>
      </w:r>
      <w:r>
        <w:t>of</w:t>
      </w:r>
      <w:r>
        <w:rPr>
          <w:spacing w:val="-13"/>
        </w:rPr>
        <w:t xml:space="preserve"> </w:t>
      </w:r>
      <w:r>
        <w:t>kin</w:t>
      </w:r>
      <w:r>
        <w:rPr>
          <w:spacing w:val="-15"/>
        </w:rPr>
        <w:t xml:space="preserve"> </w:t>
      </w:r>
      <w:r>
        <w:t>has</w:t>
      </w:r>
      <w:r>
        <w:rPr>
          <w:spacing w:val="-12"/>
        </w:rPr>
        <w:t xml:space="preserve"> </w:t>
      </w:r>
      <w:r>
        <w:t>a</w:t>
      </w:r>
      <w:r>
        <w:rPr>
          <w:spacing w:val="-16"/>
        </w:rPr>
        <w:t xml:space="preserve"> </w:t>
      </w:r>
      <w:r>
        <w:t>serious</w:t>
      </w:r>
      <w:r>
        <w:rPr>
          <w:spacing w:val="-14"/>
        </w:rPr>
        <w:t xml:space="preserve"> </w:t>
      </w:r>
      <w:r>
        <w:t>injury</w:t>
      </w:r>
      <w:r>
        <w:rPr>
          <w:spacing w:val="-15"/>
        </w:rPr>
        <w:t xml:space="preserve"> </w:t>
      </w:r>
      <w:r>
        <w:t>or</w:t>
      </w:r>
      <w:r>
        <w:rPr>
          <w:spacing w:val="-11"/>
        </w:rPr>
        <w:t xml:space="preserve"> </w:t>
      </w:r>
      <w:r>
        <w:t>illness</w:t>
      </w:r>
      <w:r>
        <w:rPr>
          <w:spacing w:val="-16"/>
        </w:rPr>
        <w:t xml:space="preserve"> </w:t>
      </w:r>
      <w:r>
        <w:t>which</w:t>
      </w:r>
      <w:r>
        <w:rPr>
          <w:spacing w:val="-14"/>
        </w:rPr>
        <w:t xml:space="preserve"> </w:t>
      </w:r>
      <w:r>
        <w:t>renders</w:t>
      </w:r>
      <w:r>
        <w:rPr>
          <w:spacing w:val="-15"/>
        </w:rPr>
        <w:t xml:space="preserve"> </w:t>
      </w:r>
      <w:r>
        <w:t>the</w:t>
      </w:r>
      <w:r>
        <w:rPr>
          <w:spacing w:val="-13"/>
        </w:rPr>
        <w:t xml:space="preserve"> </w:t>
      </w:r>
      <w:r>
        <w:t>service member unfit for military duty. An employee may take up to twenty-six (26) weeks of Military Caregiver leave. This is the only situation where an employee will be allowed to take more than 12 weeks of FMLA leave in any twelve (12) month period. If you are in a situation where a family member has been injured or has an illness related to active military</w:t>
      </w:r>
      <w:r>
        <w:rPr>
          <w:spacing w:val="-7"/>
        </w:rPr>
        <w:t xml:space="preserve"> </w:t>
      </w:r>
      <w:r>
        <w:t>duty,</w:t>
      </w:r>
      <w:r>
        <w:rPr>
          <w:spacing w:val="-6"/>
        </w:rPr>
        <w:t xml:space="preserve"> </w:t>
      </w:r>
      <w:r>
        <w:t>please</w:t>
      </w:r>
      <w:r>
        <w:rPr>
          <w:spacing w:val="-6"/>
        </w:rPr>
        <w:t xml:space="preserve"> </w:t>
      </w:r>
      <w:r>
        <w:t>let</w:t>
      </w:r>
      <w:r>
        <w:rPr>
          <w:spacing w:val="-5"/>
        </w:rPr>
        <w:t xml:space="preserve"> </w:t>
      </w:r>
      <w:r>
        <w:t>Human</w:t>
      </w:r>
      <w:r>
        <w:rPr>
          <w:spacing w:val="-5"/>
        </w:rPr>
        <w:t xml:space="preserve"> </w:t>
      </w:r>
      <w:r>
        <w:t>Resources</w:t>
      </w:r>
      <w:r>
        <w:rPr>
          <w:spacing w:val="-6"/>
        </w:rPr>
        <w:t xml:space="preserve"> </w:t>
      </w:r>
      <w:r>
        <w:t>know</w:t>
      </w:r>
      <w:r>
        <w:rPr>
          <w:spacing w:val="-4"/>
        </w:rPr>
        <w:t xml:space="preserve"> </w:t>
      </w:r>
      <w:r>
        <w:t>as</w:t>
      </w:r>
      <w:r>
        <w:rPr>
          <w:spacing w:val="-7"/>
        </w:rPr>
        <w:t xml:space="preserve"> </w:t>
      </w:r>
      <w:r>
        <w:t>soon</w:t>
      </w:r>
      <w:r>
        <w:rPr>
          <w:spacing w:val="-5"/>
        </w:rPr>
        <w:t xml:space="preserve"> </w:t>
      </w:r>
      <w:r>
        <w:t>as</w:t>
      </w:r>
      <w:r>
        <w:rPr>
          <w:spacing w:val="-6"/>
        </w:rPr>
        <w:t xml:space="preserve"> </w:t>
      </w:r>
      <w:r>
        <w:t>possible</w:t>
      </w:r>
      <w:r>
        <w:rPr>
          <w:spacing w:val="-3"/>
        </w:rPr>
        <w:t xml:space="preserve"> </w:t>
      </w:r>
      <w:r>
        <w:t>so</w:t>
      </w:r>
      <w:r>
        <w:rPr>
          <w:spacing w:val="-6"/>
        </w:rPr>
        <w:t xml:space="preserve"> </w:t>
      </w:r>
      <w:r>
        <w:t>that</w:t>
      </w:r>
      <w:r>
        <w:rPr>
          <w:spacing w:val="-4"/>
        </w:rPr>
        <w:t xml:space="preserve"> </w:t>
      </w:r>
      <w:r>
        <w:t>we</w:t>
      </w:r>
      <w:r>
        <w:rPr>
          <w:spacing w:val="-6"/>
        </w:rPr>
        <w:t xml:space="preserve"> </w:t>
      </w:r>
      <w:r>
        <w:t>may</w:t>
      </w:r>
      <w:r>
        <w:rPr>
          <w:spacing w:val="-7"/>
        </w:rPr>
        <w:t xml:space="preserve"> </w:t>
      </w:r>
      <w:r>
        <w:t>work with you to determine if you qualify for FMLA</w:t>
      </w:r>
      <w:r>
        <w:rPr>
          <w:spacing w:val="-4"/>
        </w:rPr>
        <w:t xml:space="preserve"> </w:t>
      </w:r>
      <w:r>
        <w:t>leave.</w:t>
      </w:r>
    </w:p>
    <w:p w14:paraId="391E68EC" w14:textId="77777777" w:rsidR="001D64ED" w:rsidRDefault="001D64ED">
      <w:pPr>
        <w:pStyle w:val="BodyText"/>
        <w:spacing w:before="2"/>
        <w:rPr>
          <w:sz w:val="21"/>
        </w:rPr>
      </w:pPr>
    </w:p>
    <w:p w14:paraId="517EC9E4" w14:textId="28BC9F3C" w:rsidR="001D64ED" w:rsidRDefault="00F256A1" w:rsidP="00514FC4">
      <w:pPr>
        <w:pStyle w:val="BodyText"/>
        <w:ind w:left="200" w:right="201"/>
        <w:jc w:val="both"/>
      </w:pPr>
      <w:r>
        <w:t>Employees are limited to a maximum of twelve (12) weeks unpaid leave for any of the aforementioned purposes, but an employee cannot take twelve (12) weeks paternal leave and twelve (12) weeks sick leave during the same twelve (12) month period. If the leave is</w:t>
      </w:r>
      <w:r>
        <w:rPr>
          <w:spacing w:val="-8"/>
        </w:rPr>
        <w:t xml:space="preserve"> </w:t>
      </w:r>
      <w:r>
        <w:t>for</w:t>
      </w:r>
      <w:r>
        <w:rPr>
          <w:spacing w:val="-7"/>
        </w:rPr>
        <w:t xml:space="preserve"> </w:t>
      </w:r>
      <w:r>
        <w:t>birth,</w:t>
      </w:r>
      <w:r>
        <w:rPr>
          <w:spacing w:val="-6"/>
        </w:rPr>
        <w:t xml:space="preserve"> </w:t>
      </w:r>
      <w:r>
        <w:t>adoption</w:t>
      </w:r>
      <w:r>
        <w:rPr>
          <w:spacing w:val="-5"/>
        </w:rPr>
        <w:t xml:space="preserve"> </w:t>
      </w:r>
      <w:r>
        <w:t>or</w:t>
      </w:r>
      <w:r>
        <w:rPr>
          <w:spacing w:val="-7"/>
        </w:rPr>
        <w:t xml:space="preserve"> </w:t>
      </w:r>
      <w:r>
        <w:t>foster</w:t>
      </w:r>
      <w:r>
        <w:rPr>
          <w:spacing w:val="-7"/>
        </w:rPr>
        <w:t xml:space="preserve"> </w:t>
      </w:r>
      <w:r>
        <w:t>care</w:t>
      </w:r>
      <w:r>
        <w:rPr>
          <w:spacing w:val="-7"/>
        </w:rPr>
        <w:t xml:space="preserve"> </w:t>
      </w:r>
      <w:r>
        <w:t>placement,</w:t>
      </w:r>
      <w:r>
        <w:rPr>
          <w:spacing w:val="-7"/>
        </w:rPr>
        <w:t xml:space="preserve"> </w:t>
      </w:r>
      <w:r>
        <w:t>the</w:t>
      </w:r>
      <w:r>
        <w:rPr>
          <w:spacing w:val="-9"/>
        </w:rPr>
        <w:t xml:space="preserve"> </w:t>
      </w:r>
      <w:r>
        <w:t>leave</w:t>
      </w:r>
      <w:r>
        <w:rPr>
          <w:spacing w:val="-5"/>
        </w:rPr>
        <w:t xml:space="preserve"> </w:t>
      </w:r>
      <w:r>
        <w:t>must</w:t>
      </w:r>
      <w:r>
        <w:rPr>
          <w:spacing w:val="-7"/>
        </w:rPr>
        <w:t xml:space="preserve"> </w:t>
      </w:r>
      <w:r>
        <w:t>be</w:t>
      </w:r>
      <w:r>
        <w:rPr>
          <w:spacing w:val="-5"/>
        </w:rPr>
        <w:t xml:space="preserve"> </w:t>
      </w:r>
      <w:r>
        <w:t>completed</w:t>
      </w:r>
      <w:r>
        <w:rPr>
          <w:spacing w:val="-9"/>
        </w:rPr>
        <w:t xml:space="preserve"> </w:t>
      </w:r>
      <w:r>
        <w:t>within</w:t>
      </w:r>
      <w:r>
        <w:rPr>
          <w:spacing w:val="-6"/>
        </w:rPr>
        <w:t xml:space="preserve"> </w:t>
      </w:r>
      <w:r>
        <w:t>twelve</w:t>
      </w:r>
      <w:r w:rsidR="00514FC4">
        <w:t xml:space="preserve"> </w:t>
      </w:r>
      <w:r>
        <w:t>months</w:t>
      </w:r>
      <w:r>
        <w:rPr>
          <w:spacing w:val="-10"/>
        </w:rPr>
        <w:t xml:space="preserve"> </w:t>
      </w:r>
      <w:r>
        <w:t>of</w:t>
      </w:r>
      <w:r>
        <w:rPr>
          <w:spacing w:val="-8"/>
        </w:rPr>
        <w:t xml:space="preserve"> </w:t>
      </w:r>
      <w:r>
        <w:t>the</w:t>
      </w:r>
      <w:r>
        <w:rPr>
          <w:spacing w:val="-10"/>
        </w:rPr>
        <w:t xml:space="preserve"> </w:t>
      </w:r>
      <w:r>
        <w:t>date</w:t>
      </w:r>
      <w:r>
        <w:rPr>
          <w:spacing w:val="-10"/>
        </w:rPr>
        <w:t xml:space="preserve"> </w:t>
      </w:r>
      <w:r>
        <w:t>of</w:t>
      </w:r>
      <w:r>
        <w:rPr>
          <w:spacing w:val="-8"/>
        </w:rPr>
        <w:t xml:space="preserve"> </w:t>
      </w:r>
      <w:r>
        <w:t>birth</w:t>
      </w:r>
      <w:r>
        <w:rPr>
          <w:spacing w:val="-9"/>
        </w:rPr>
        <w:t xml:space="preserve"> </w:t>
      </w:r>
      <w:r>
        <w:t>or</w:t>
      </w:r>
      <w:r>
        <w:rPr>
          <w:spacing w:val="-9"/>
        </w:rPr>
        <w:t xml:space="preserve"> </w:t>
      </w:r>
      <w:r>
        <w:t>placement.</w:t>
      </w:r>
      <w:r>
        <w:rPr>
          <w:spacing w:val="43"/>
        </w:rPr>
        <w:t xml:space="preserve"> </w:t>
      </w:r>
      <w:r>
        <w:t>If</w:t>
      </w:r>
      <w:r>
        <w:rPr>
          <w:spacing w:val="-8"/>
        </w:rPr>
        <w:t xml:space="preserve"> </w:t>
      </w:r>
      <w:r>
        <w:t>a</w:t>
      </w:r>
      <w:r>
        <w:rPr>
          <w:spacing w:val="-10"/>
        </w:rPr>
        <w:t xml:space="preserve"> </w:t>
      </w:r>
      <w:r>
        <w:t>husband</w:t>
      </w:r>
      <w:r>
        <w:rPr>
          <w:spacing w:val="-8"/>
        </w:rPr>
        <w:t xml:space="preserve"> </w:t>
      </w:r>
      <w:r>
        <w:t>and</w:t>
      </w:r>
      <w:r>
        <w:rPr>
          <w:spacing w:val="-9"/>
        </w:rPr>
        <w:t xml:space="preserve"> </w:t>
      </w:r>
      <w:r>
        <w:t>wife</w:t>
      </w:r>
      <w:r>
        <w:rPr>
          <w:spacing w:val="-10"/>
        </w:rPr>
        <w:t xml:space="preserve"> </w:t>
      </w:r>
      <w:r>
        <w:t>both</w:t>
      </w:r>
      <w:r>
        <w:rPr>
          <w:spacing w:val="-9"/>
        </w:rPr>
        <w:t xml:space="preserve"> </w:t>
      </w:r>
      <w:r>
        <w:t>work</w:t>
      </w:r>
      <w:r>
        <w:rPr>
          <w:spacing w:val="-8"/>
        </w:rPr>
        <w:t xml:space="preserve"> </w:t>
      </w:r>
      <w:r>
        <w:t>at</w:t>
      </w:r>
      <w:r>
        <w:rPr>
          <w:spacing w:val="-8"/>
        </w:rPr>
        <w:t xml:space="preserve"> </w:t>
      </w:r>
      <w:r>
        <w:t>Nichols and are eligible for leave, they are only entitled to a combined twelve (12) weeks of</w:t>
      </w:r>
      <w:r>
        <w:rPr>
          <w:spacing w:val="-38"/>
        </w:rPr>
        <w:t xml:space="preserve"> </w:t>
      </w:r>
      <w:r>
        <w:t>leave.</w:t>
      </w:r>
    </w:p>
    <w:p w14:paraId="08140FE4" w14:textId="77777777" w:rsidR="001D64ED" w:rsidRDefault="001D64ED">
      <w:pPr>
        <w:pStyle w:val="BodyText"/>
        <w:spacing w:before="1"/>
        <w:rPr>
          <w:sz w:val="21"/>
        </w:rPr>
      </w:pPr>
    </w:p>
    <w:p w14:paraId="04B24C10" w14:textId="0F99B0EC" w:rsidR="001D64ED" w:rsidRDefault="00F256A1">
      <w:pPr>
        <w:pStyle w:val="BodyText"/>
        <w:spacing w:before="1"/>
        <w:ind w:left="200" w:right="194"/>
        <w:jc w:val="both"/>
      </w:pPr>
      <w:r>
        <w:t>An</w:t>
      </w:r>
      <w:r>
        <w:rPr>
          <w:spacing w:val="-10"/>
        </w:rPr>
        <w:t xml:space="preserve"> </w:t>
      </w:r>
      <w:r>
        <w:t>employee</w:t>
      </w:r>
      <w:r>
        <w:rPr>
          <w:spacing w:val="-10"/>
        </w:rPr>
        <w:t xml:space="preserve"> </w:t>
      </w:r>
      <w:r>
        <w:t>taking</w:t>
      </w:r>
      <w:r>
        <w:rPr>
          <w:spacing w:val="-10"/>
        </w:rPr>
        <w:t xml:space="preserve"> </w:t>
      </w:r>
      <w:r>
        <w:t>leave</w:t>
      </w:r>
      <w:r>
        <w:rPr>
          <w:spacing w:val="-9"/>
        </w:rPr>
        <w:t xml:space="preserve"> </w:t>
      </w:r>
      <w:r>
        <w:t>for</w:t>
      </w:r>
      <w:r>
        <w:rPr>
          <w:spacing w:val="-10"/>
        </w:rPr>
        <w:t xml:space="preserve"> </w:t>
      </w:r>
      <w:r>
        <w:t>personal</w:t>
      </w:r>
      <w:r>
        <w:rPr>
          <w:spacing w:val="-8"/>
        </w:rPr>
        <w:t xml:space="preserve"> </w:t>
      </w:r>
      <w:r>
        <w:t>illness</w:t>
      </w:r>
      <w:r>
        <w:rPr>
          <w:spacing w:val="-11"/>
        </w:rPr>
        <w:t xml:space="preserve"> </w:t>
      </w:r>
      <w:r>
        <w:t>or</w:t>
      </w:r>
      <w:r>
        <w:rPr>
          <w:spacing w:val="-9"/>
        </w:rPr>
        <w:t xml:space="preserve"> </w:t>
      </w:r>
      <w:r>
        <w:t>to</w:t>
      </w:r>
      <w:r>
        <w:rPr>
          <w:spacing w:val="-9"/>
        </w:rPr>
        <w:t xml:space="preserve"> </w:t>
      </w:r>
      <w:r>
        <w:t>care</w:t>
      </w:r>
      <w:r>
        <w:rPr>
          <w:spacing w:val="-11"/>
        </w:rPr>
        <w:t xml:space="preserve"> </w:t>
      </w:r>
      <w:r>
        <w:t>for</w:t>
      </w:r>
      <w:r>
        <w:rPr>
          <w:spacing w:val="-9"/>
        </w:rPr>
        <w:t xml:space="preserve"> </w:t>
      </w:r>
      <w:r>
        <w:t>a</w:t>
      </w:r>
      <w:r>
        <w:rPr>
          <w:spacing w:val="-11"/>
        </w:rPr>
        <w:t xml:space="preserve"> </w:t>
      </w:r>
      <w:r>
        <w:t>sick</w:t>
      </w:r>
      <w:r>
        <w:rPr>
          <w:spacing w:val="-8"/>
        </w:rPr>
        <w:t xml:space="preserve"> </w:t>
      </w:r>
      <w:r>
        <w:t>family</w:t>
      </w:r>
      <w:r>
        <w:rPr>
          <w:spacing w:val="-11"/>
        </w:rPr>
        <w:t xml:space="preserve"> </w:t>
      </w:r>
      <w:r>
        <w:t>member</w:t>
      </w:r>
      <w:r>
        <w:rPr>
          <w:spacing w:val="-9"/>
        </w:rPr>
        <w:t xml:space="preserve"> </w:t>
      </w:r>
      <w:r>
        <w:t>need</w:t>
      </w:r>
      <w:r>
        <w:rPr>
          <w:spacing w:val="-10"/>
        </w:rPr>
        <w:t xml:space="preserve"> </w:t>
      </w:r>
      <w:r>
        <w:t xml:space="preserve">not take such leave </w:t>
      </w:r>
      <w:r w:rsidR="000873A1">
        <w:t>continuously but</w:t>
      </w:r>
      <w:r>
        <w:t xml:space="preserve"> may take it on an intermittent basis or by reducing the employee’s</w:t>
      </w:r>
      <w:r>
        <w:rPr>
          <w:spacing w:val="-13"/>
        </w:rPr>
        <w:t xml:space="preserve"> </w:t>
      </w:r>
      <w:r>
        <w:t>scheduled</w:t>
      </w:r>
      <w:r>
        <w:rPr>
          <w:spacing w:val="-12"/>
        </w:rPr>
        <w:t xml:space="preserve"> </w:t>
      </w:r>
      <w:r>
        <w:t>work</w:t>
      </w:r>
      <w:r>
        <w:rPr>
          <w:spacing w:val="-12"/>
        </w:rPr>
        <w:t xml:space="preserve"> </w:t>
      </w:r>
      <w:r>
        <w:t>hours,</w:t>
      </w:r>
      <w:r>
        <w:rPr>
          <w:spacing w:val="-14"/>
        </w:rPr>
        <w:t xml:space="preserve"> </w:t>
      </w:r>
      <w:r>
        <w:t>providing</w:t>
      </w:r>
      <w:r>
        <w:rPr>
          <w:spacing w:val="-11"/>
        </w:rPr>
        <w:t xml:space="preserve"> </w:t>
      </w:r>
      <w:r>
        <w:t>the</w:t>
      </w:r>
      <w:r>
        <w:rPr>
          <w:spacing w:val="-15"/>
        </w:rPr>
        <w:t xml:space="preserve"> </w:t>
      </w:r>
      <w:r>
        <w:t>employee</w:t>
      </w:r>
      <w:r>
        <w:rPr>
          <w:spacing w:val="-13"/>
        </w:rPr>
        <w:t xml:space="preserve"> </w:t>
      </w:r>
      <w:r>
        <w:t>provides</w:t>
      </w:r>
      <w:r>
        <w:rPr>
          <w:spacing w:val="-12"/>
        </w:rPr>
        <w:t xml:space="preserve"> </w:t>
      </w:r>
      <w:r>
        <w:t>certification</w:t>
      </w:r>
      <w:r>
        <w:rPr>
          <w:spacing w:val="-13"/>
        </w:rPr>
        <w:t xml:space="preserve"> </w:t>
      </w:r>
      <w:r>
        <w:t>from</w:t>
      </w:r>
      <w:r>
        <w:rPr>
          <w:spacing w:val="-13"/>
        </w:rPr>
        <w:t xml:space="preserve"> </w:t>
      </w:r>
      <w:r>
        <w:t>the health</w:t>
      </w:r>
      <w:r>
        <w:rPr>
          <w:spacing w:val="-15"/>
        </w:rPr>
        <w:t xml:space="preserve"> </w:t>
      </w:r>
      <w:r>
        <w:t>care</w:t>
      </w:r>
      <w:r>
        <w:rPr>
          <w:spacing w:val="-15"/>
        </w:rPr>
        <w:t xml:space="preserve"> </w:t>
      </w:r>
      <w:r>
        <w:t>provider</w:t>
      </w:r>
      <w:r>
        <w:rPr>
          <w:spacing w:val="-12"/>
        </w:rPr>
        <w:t xml:space="preserve"> </w:t>
      </w:r>
      <w:r>
        <w:t>caring</w:t>
      </w:r>
      <w:r>
        <w:rPr>
          <w:spacing w:val="-14"/>
        </w:rPr>
        <w:t xml:space="preserve"> </w:t>
      </w:r>
      <w:r>
        <w:t>for</w:t>
      </w:r>
      <w:r>
        <w:rPr>
          <w:spacing w:val="-14"/>
        </w:rPr>
        <w:t xml:space="preserve"> </w:t>
      </w:r>
      <w:r>
        <w:t>the</w:t>
      </w:r>
      <w:r>
        <w:rPr>
          <w:spacing w:val="-15"/>
        </w:rPr>
        <w:t xml:space="preserve"> </w:t>
      </w:r>
      <w:r>
        <w:t>employee</w:t>
      </w:r>
      <w:r>
        <w:rPr>
          <w:spacing w:val="-16"/>
        </w:rPr>
        <w:t xml:space="preserve"> </w:t>
      </w:r>
      <w:r>
        <w:t>or</w:t>
      </w:r>
      <w:r>
        <w:rPr>
          <w:spacing w:val="-14"/>
        </w:rPr>
        <w:t xml:space="preserve"> </w:t>
      </w:r>
      <w:r>
        <w:t>for</w:t>
      </w:r>
      <w:r>
        <w:rPr>
          <w:spacing w:val="-14"/>
        </w:rPr>
        <w:t xml:space="preserve"> </w:t>
      </w:r>
      <w:r>
        <w:t>the</w:t>
      </w:r>
      <w:r>
        <w:rPr>
          <w:spacing w:val="-16"/>
        </w:rPr>
        <w:t xml:space="preserve"> </w:t>
      </w:r>
      <w:r>
        <w:t>family</w:t>
      </w:r>
      <w:r>
        <w:rPr>
          <w:spacing w:val="-14"/>
        </w:rPr>
        <w:t xml:space="preserve"> </w:t>
      </w:r>
      <w:r>
        <w:t>member,</w:t>
      </w:r>
      <w:r>
        <w:rPr>
          <w:spacing w:val="-14"/>
        </w:rPr>
        <w:t xml:space="preserve"> </w:t>
      </w:r>
      <w:r>
        <w:t>that</w:t>
      </w:r>
      <w:r>
        <w:rPr>
          <w:spacing w:val="-14"/>
        </w:rPr>
        <w:t xml:space="preserve"> </w:t>
      </w:r>
      <w:r>
        <w:t>the</w:t>
      </w:r>
      <w:r>
        <w:rPr>
          <w:spacing w:val="-15"/>
        </w:rPr>
        <w:t xml:space="preserve"> </w:t>
      </w:r>
      <w:r>
        <w:t>leave</w:t>
      </w:r>
      <w:r>
        <w:rPr>
          <w:spacing w:val="-14"/>
        </w:rPr>
        <w:t xml:space="preserve"> </w:t>
      </w:r>
      <w:r>
        <w:t xml:space="preserve">must </w:t>
      </w:r>
      <w:r>
        <w:lastRenderedPageBreak/>
        <w:t>be taken in that manner. Requests for intermittent or reduced schedule leave after the birth, adoption, or foster care placement of a child are subject to the consent of the employee’s department head. The initial request should be made to Human</w:t>
      </w:r>
      <w:r>
        <w:rPr>
          <w:spacing w:val="-28"/>
        </w:rPr>
        <w:t xml:space="preserve"> </w:t>
      </w:r>
      <w:r>
        <w:t>Resources.</w:t>
      </w:r>
    </w:p>
    <w:p w14:paraId="471CB80F" w14:textId="77777777" w:rsidR="001D64ED" w:rsidRDefault="001D64ED">
      <w:pPr>
        <w:pStyle w:val="BodyText"/>
        <w:rPr>
          <w:sz w:val="21"/>
        </w:rPr>
      </w:pPr>
    </w:p>
    <w:p w14:paraId="33CE04C5" w14:textId="77777777" w:rsidR="001D64ED" w:rsidRDefault="00F256A1">
      <w:pPr>
        <w:pStyle w:val="BodyText"/>
        <w:ind w:left="200" w:right="199"/>
        <w:jc w:val="both"/>
      </w:pPr>
      <w:r>
        <w:t>The FMLA is an unpaid leave, but employees may choose to use accrued paid leave (vacation,</w:t>
      </w:r>
      <w:r>
        <w:rPr>
          <w:spacing w:val="-12"/>
        </w:rPr>
        <w:t xml:space="preserve"> </w:t>
      </w:r>
      <w:r>
        <w:t>sick</w:t>
      </w:r>
      <w:r>
        <w:rPr>
          <w:spacing w:val="-12"/>
        </w:rPr>
        <w:t xml:space="preserve"> </w:t>
      </w:r>
      <w:r>
        <w:t>time,</w:t>
      </w:r>
      <w:r>
        <w:rPr>
          <w:spacing w:val="-9"/>
        </w:rPr>
        <w:t xml:space="preserve"> </w:t>
      </w:r>
      <w:r>
        <w:t>personal</w:t>
      </w:r>
      <w:r>
        <w:rPr>
          <w:spacing w:val="-12"/>
        </w:rPr>
        <w:t xml:space="preserve"> </w:t>
      </w:r>
      <w:r>
        <w:t>days)</w:t>
      </w:r>
      <w:r>
        <w:rPr>
          <w:spacing w:val="-10"/>
        </w:rPr>
        <w:t xml:space="preserve"> </w:t>
      </w:r>
      <w:r>
        <w:t>to</w:t>
      </w:r>
      <w:r>
        <w:rPr>
          <w:spacing w:val="-12"/>
        </w:rPr>
        <w:t xml:space="preserve"> </w:t>
      </w:r>
      <w:r>
        <w:t>cover</w:t>
      </w:r>
      <w:r>
        <w:rPr>
          <w:spacing w:val="-12"/>
        </w:rPr>
        <w:t xml:space="preserve"> </w:t>
      </w:r>
      <w:r>
        <w:t>some</w:t>
      </w:r>
      <w:r>
        <w:rPr>
          <w:spacing w:val="-12"/>
        </w:rPr>
        <w:t xml:space="preserve"> </w:t>
      </w:r>
      <w:r>
        <w:t>or</w:t>
      </w:r>
      <w:r>
        <w:rPr>
          <w:spacing w:val="-12"/>
        </w:rPr>
        <w:t xml:space="preserve"> </w:t>
      </w:r>
      <w:r>
        <w:t>all</w:t>
      </w:r>
      <w:r>
        <w:rPr>
          <w:spacing w:val="-11"/>
        </w:rPr>
        <w:t xml:space="preserve"> </w:t>
      </w:r>
      <w:r>
        <w:t>of</w:t>
      </w:r>
      <w:r>
        <w:rPr>
          <w:spacing w:val="-11"/>
        </w:rPr>
        <w:t xml:space="preserve"> </w:t>
      </w:r>
      <w:r>
        <w:t>the</w:t>
      </w:r>
      <w:r>
        <w:rPr>
          <w:spacing w:val="-13"/>
        </w:rPr>
        <w:t xml:space="preserve"> </w:t>
      </w:r>
      <w:r>
        <w:t>FMLA</w:t>
      </w:r>
      <w:r>
        <w:rPr>
          <w:spacing w:val="-13"/>
        </w:rPr>
        <w:t xml:space="preserve"> </w:t>
      </w:r>
      <w:r>
        <w:t>leave</w:t>
      </w:r>
      <w:r>
        <w:rPr>
          <w:spacing w:val="-11"/>
        </w:rPr>
        <w:t xml:space="preserve"> </w:t>
      </w:r>
      <w:r>
        <w:t>taken.</w:t>
      </w:r>
      <w:r>
        <w:rPr>
          <w:spacing w:val="34"/>
        </w:rPr>
        <w:t xml:space="preserve"> </w:t>
      </w:r>
      <w:r>
        <w:t>In</w:t>
      </w:r>
      <w:r>
        <w:rPr>
          <w:spacing w:val="-12"/>
        </w:rPr>
        <w:t xml:space="preserve"> </w:t>
      </w:r>
      <w:r>
        <w:t>some cases, Nichols may require the substitution of accrued vacation time for any of the situations covered by the FMLA. All absences due to disability or worker’s compensation will run concurrently with the FMLA and will count towards the employee’s FMLA leave entitlement (i.e., an employee will be out of work for six (6) months due to a worker’s compensation injury, the first twelve (12) weeks will be designated as FMLA; therefore, the employee could not take the six (6) months worker’s compensation time and then expect twelve (12) more weeks of FMLA</w:t>
      </w:r>
      <w:r>
        <w:rPr>
          <w:spacing w:val="-2"/>
        </w:rPr>
        <w:t xml:space="preserve"> </w:t>
      </w:r>
      <w:r>
        <w:t>leave).</w:t>
      </w:r>
    </w:p>
    <w:p w14:paraId="0199D3EF" w14:textId="77777777" w:rsidR="001D64ED" w:rsidRDefault="001D64ED">
      <w:pPr>
        <w:pStyle w:val="BodyText"/>
        <w:spacing w:before="3"/>
        <w:rPr>
          <w:sz w:val="21"/>
        </w:rPr>
      </w:pPr>
    </w:p>
    <w:p w14:paraId="05642D8D" w14:textId="77777777" w:rsidR="001D64ED" w:rsidRDefault="00F256A1">
      <w:pPr>
        <w:pStyle w:val="BodyText"/>
        <w:ind w:left="200" w:right="194"/>
        <w:jc w:val="both"/>
      </w:pPr>
      <w:r>
        <w:t>Employees</w:t>
      </w:r>
      <w:r>
        <w:rPr>
          <w:spacing w:val="-8"/>
        </w:rPr>
        <w:t xml:space="preserve"> </w:t>
      </w:r>
      <w:r>
        <w:t>should</w:t>
      </w:r>
      <w:r>
        <w:rPr>
          <w:spacing w:val="-10"/>
        </w:rPr>
        <w:t xml:space="preserve"> </w:t>
      </w:r>
      <w:r>
        <w:t>provide</w:t>
      </w:r>
      <w:r>
        <w:rPr>
          <w:spacing w:val="-11"/>
        </w:rPr>
        <w:t xml:space="preserve"> </w:t>
      </w:r>
      <w:r>
        <w:t>written</w:t>
      </w:r>
      <w:r>
        <w:rPr>
          <w:spacing w:val="-9"/>
        </w:rPr>
        <w:t xml:space="preserve"> </w:t>
      </w:r>
      <w:r>
        <w:t>notice</w:t>
      </w:r>
      <w:r>
        <w:rPr>
          <w:spacing w:val="-10"/>
        </w:rPr>
        <w:t xml:space="preserve"> </w:t>
      </w:r>
      <w:r>
        <w:t>of</w:t>
      </w:r>
      <w:r>
        <w:rPr>
          <w:spacing w:val="-9"/>
        </w:rPr>
        <w:t xml:space="preserve"> </w:t>
      </w:r>
      <w:r>
        <w:t>their</w:t>
      </w:r>
      <w:r>
        <w:rPr>
          <w:spacing w:val="-9"/>
        </w:rPr>
        <w:t xml:space="preserve"> </w:t>
      </w:r>
      <w:r>
        <w:t>need</w:t>
      </w:r>
      <w:r>
        <w:rPr>
          <w:spacing w:val="-11"/>
        </w:rPr>
        <w:t xml:space="preserve"> </w:t>
      </w:r>
      <w:r>
        <w:t>for</w:t>
      </w:r>
      <w:r>
        <w:rPr>
          <w:spacing w:val="-9"/>
        </w:rPr>
        <w:t xml:space="preserve"> </w:t>
      </w:r>
      <w:r>
        <w:t>leave</w:t>
      </w:r>
      <w:r>
        <w:rPr>
          <w:spacing w:val="-7"/>
        </w:rPr>
        <w:t xml:space="preserve"> </w:t>
      </w:r>
      <w:r>
        <w:t>for</w:t>
      </w:r>
      <w:r>
        <w:rPr>
          <w:spacing w:val="-7"/>
        </w:rPr>
        <w:t xml:space="preserve"> </w:t>
      </w:r>
      <w:r>
        <w:t>a</w:t>
      </w:r>
      <w:r>
        <w:rPr>
          <w:spacing w:val="-10"/>
        </w:rPr>
        <w:t xml:space="preserve"> </w:t>
      </w:r>
      <w:r>
        <w:t>reason</w:t>
      </w:r>
      <w:r>
        <w:rPr>
          <w:spacing w:val="-11"/>
        </w:rPr>
        <w:t xml:space="preserve"> </w:t>
      </w:r>
      <w:r>
        <w:t>that</w:t>
      </w:r>
      <w:r>
        <w:rPr>
          <w:spacing w:val="-8"/>
        </w:rPr>
        <w:t xml:space="preserve"> </w:t>
      </w:r>
      <w:r>
        <w:t>qualifies under</w:t>
      </w:r>
      <w:r>
        <w:rPr>
          <w:spacing w:val="-12"/>
        </w:rPr>
        <w:t xml:space="preserve"> </w:t>
      </w:r>
      <w:r>
        <w:t>FMLA</w:t>
      </w:r>
      <w:r>
        <w:rPr>
          <w:spacing w:val="-12"/>
        </w:rPr>
        <w:t xml:space="preserve"> </w:t>
      </w:r>
      <w:r>
        <w:t>to</w:t>
      </w:r>
      <w:r>
        <w:rPr>
          <w:spacing w:val="-12"/>
        </w:rPr>
        <w:t xml:space="preserve"> </w:t>
      </w:r>
      <w:r>
        <w:t>the</w:t>
      </w:r>
      <w:r>
        <w:rPr>
          <w:spacing w:val="-10"/>
        </w:rPr>
        <w:t xml:space="preserve"> </w:t>
      </w:r>
      <w:r>
        <w:t>Office</w:t>
      </w:r>
      <w:r>
        <w:rPr>
          <w:spacing w:val="-12"/>
        </w:rPr>
        <w:t xml:space="preserve"> </w:t>
      </w:r>
      <w:r>
        <w:t>of</w:t>
      </w:r>
      <w:r>
        <w:rPr>
          <w:spacing w:val="-9"/>
        </w:rPr>
        <w:t xml:space="preserve"> </w:t>
      </w:r>
      <w:r>
        <w:t>Human</w:t>
      </w:r>
      <w:r>
        <w:rPr>
          <w:spacing w:val="-12"/>
        </w:rPr>
        <w:t xml:space="preserve"> </w:t>
      </w:r>
      <w:r>
        <w:t>Resources.</w:t>
      </w:r>
      <w:r>
        <w:rPr>
          <w:spacing w:val="34"/>
        </w:rPr>
        <w:t xml:space="preserve"> </w:t>
      </w:r>
      <w:r>
        <w:t>An</w:t>
      </w:r>
      <w:r>
        <w:rPr>
          <w:spacing w:val="-10"/>
        </w:rPr>
        <w:t xml:space="preserve"> </w:t>
      </w:r>
      <w:r>
        <w:t>employee</w:t>
      </w:r>
      <w:r>
        <w:rPr>
          <w:spacing w:val="-13"/>
        </w:rPr>
        <w:t xml:space="preserve"> </w:t>
      </w:r>
      <w:r>
        <w:t>who</w:t>
      </w:r>
      <w:r>
        <w:rPr>
          <w:spacing w:val="-12"/>
        </w:rPr>
        <w:t xml:space="preserve"> </w:t>
      </w:r>
      <w:r>
        <w:t>takes</w:t>
      </w:r>
      <w:r>
        <w:rPr>
          <w:spacing w:val="-12"/>
        </w:rPr>
        <w:t xml:space="preserve"> </w:t>
      </w:r>
      <w:r>
        <w:t>FMLA</w:t>
      </w:r>
      <w:r>
        <w:rPr>
          <w:spacing w:val="-7"/>
        </w:rPr>
        <w:t xml:space="preserve"> </w:t>
      </w:r>
      <w:r>
        <w:t>leave</w:t>
      </w:r>
      <w:r>
        <w:rPr>
          <w:spacing w:val="-9"/>
        </w:rPr>
        <w:t xml:space="preserve"> </w:t>
      </w:r>
      <w:r>
        <w:t>may be asked to provide a fitness for duty (FFD) clearance from their health care provider before returning to work. The written request for leave must be given at least thirty (30) days</w:t>
      </w:r>
      <w:r>
        <w:rPr>
          <w:spacing w:val="-13"/>
        </w:rPr>
        <w:t xml:space="preserve"> </w:t>
      </w:r>
      <w:r>
        <w:t>prior</w:t>
      </w:r>
      <w:r>
        <w:rPr>
          <w:spacing w:val="-12"/>
        </w:rPr>
        <w:t xml:space="preserve"> </w:t>
      </w:r>
      <w:r>
        <w:t>to</w:t>
      </w:r>
      <w:r>
        <w:rPr>
          <w:spacing w:val="-12"/>
        </w:rPr>
        <w:t xml:space="preserve"> </w:t>
      </w:r>
      <w:r>
        <w:t>the</w:t>
      </w:r>
      <w:r>
        <w:rPr>
          <w:spacing w:val="-13"/>
        </w:rPr>
        <w:t xml:space="preserve"> </w:t>
      </w:r>
      <w:r>
        <w:t>start</w:t>
      </w:r>
      <w:r>
        <w:rPr>
          <w:spacing w:val="-12"/>
        </w:rPr>
        <w:t xml:space="preserve"> </w:t>
      </w:r>
      <w:r>
        <w:t>of</w:t>
      </w:r>
      <w:r>
        <w:rPr>
          <w:spacing w:val="-11"/>
        </w:rPr>
        <w:t xml:space="preserve"> </w:t>
      </w:r>
      <w:r>
        <w:t>the</w:t>
      </w:r>
      <w:r>
        <w:rPr>
          <w:spacing w:val="-13"/>
        </w:rPr>
        <w:t xml:space="preserve"> </w:t>
      </w:r>
      <w:r>
        <w:t>leave.</w:t>
      </w:r>
      <w:r>
        <w:rPr>
          <w:spacing w:val="34"/>
        </w:rPr>
        <w:t xml:space="preserve"> </w:t>
      </w:r>
      <w:r>
        <w:t>If</w:t>
      </w:r>
      <w:r>
        <w:rPr>
          <w:spacing w:val="-11"/>
        </w:rPr>
        <w:t xml:space="preserve"> </w:t>
      </w:r>
      <w:r>
        <w:t>the</w:t>
      </w:r>
      <w:r>
        <w:rPr>
          <w:spacing w:val="-13"/>
        </w:rPr>
        <w:t xml:space="preserve"> </w:t>
      </w:r>
      <w:r>
        <w:t>reason</w:t>
      </w:r>
      <w:r>
        <w:rPr>
          <w:spacing w:val="-13"/>
        </w:rPr>
        <w:t xml:space="preserve"> </w:t>
      </w:r>
      <w:r>
        <w:t>for</w:t>
      </w:r>
      <w:r>
        <w:rPr>
          <w:spacing w:val="-12"/>
        </w:rPr>
        <w:t xml:space="preserve"> </w:t>
      </w:r>
      <w:r>
        <w:t>the</w:t>
      </w:r>
      <w:r>
        <w:rPr>
          <w:spacing w:val="-13"/>
        </w:rPr>
        <w:t xml:space="preserve"> </w:t>
      </w:r>
      <w:r>
        <w:t>leave</w:t>
      </w:r>
      <w:r>
        <w:rPr>
          <w:spacing w:val="-12"/>
        </w:rPr>
        <w:t xml:space="preserve"> </w:t>
      </w:r>
      <w:r>
        <w:t>could</w:t>
      </w:r>
      <w:r>
        <w:rPr>
          <w:spacing w:val="-13"/>
        </w:rPr>
        <w:t xml:space="preserve"> </w:t>
      </w:r>
      <w:r>
        <w:t>not</w:t>
      </w:r>
      <w:r>
        <w:rPr>
          <w:spacing w:val="-10"/>
        </w:rPr>
        <w:t xml:space="preserve"> </w:t>
      </w:r>
      <w:r>
        <w:t>have</w:t>
      </w:r>
      <w:r>
        <w:rPr>
          <w:spacing w:val="-12"/>
        </w:rPr>
        <w:t xml:space="preserve"> </w:t>
      </w:r>
      <w:r>
        <w:t>been</w:t>
      </w:r>
      <w:r>
        <w:rPr>
          <w:spacing w:val="-13"/>
        </w:rPr>
        <w:t xml:space="preserve"> </w:t>
      </w:r>
      <w:r>
        <w:t>foreseen thirty (30) days in advance, the written notice should be given as soon as possible before the leave. Written notification should</w:t>
      </w:r>
      <w:r>
        <w:rPr>
          <w:spacing w:val="-7"/>
        </w:rPr>
        <w:t xml:space="preserve"> </w:t>
      </w:r>
      <w:r>
        <w:t>include:</w:t>
      </w:r>
    </w:p>
    <w:p w14:paraId="6F3436C3" w14:textId="77777777" w:rsidR="001D64ED" w:rsidRDefault="001D64ED">
      <w:pPr>
        <w:pStyle w:val="BodyText"/>
        <w:spacing w:before="1"/>
        <w:rPr>
          <w:sz w:val="21"/>
        </w:rPr>
      </w:pPr>
    </w:p>
    <w:p w14:paraId="4125D98C" w14:textId="77777777" w:rsidR="001D64ED" w:rsidRDefault="00F256A1">
      <w:pPr>
        <w:pStyle w:val="ListParagraph"/>
        <w:numPr>
          <w:ilvl w:val="1"/>
          <w:numId w:val="11"/>
        </w:numPr>
        <w:tabs>
          <w:tab w:val="left" w:pos="1640"/>
          <w:tab w:val="left" w:pos="1641"/>
        </w:tabs>
        <w:rPr>
          <w:sz w:val="24"/>
        </w:rPr>
      </w:pPr>
      <w:r>
        <w:rPr>
          <w:sz w:val="24"/>
        </w:rPr>
        <w:t>The reason for the requested leave;</w:t>
      </w:r>
      <w:r>
        <w:rPr>
          <w:spacing w:val="-5"/>
          <w:sz w:val="24"/>
        </w:rPr>
        <w:t xml:space="preserve"> </w:t>
      </w:r>
      <w:r>
        <w:rPr>
          <w:sz w:val="24"/>
        </w:rPr>
        <w:t>and</w:t>
      </w:r>
    </w:p>
    <w:p w14:paraId="6417B071" w14:textId="77777777" w:rsidR="001D64ED" w:rsidRDefault="00F256A1">
      <w:pPr>
        <w:pStyle w:val="ListParagraph"/>
        <w:numPr>
          <w:ilvl w:val="1"/>
          <w:numId w:val="11"/>
        </w:numPr>
        <w:tabs>
          <w:tab w:val="left" w:pos="1640"/>
          <w:tab w:val="left" w:pos="1641"/>
        </w:tabs>
        <w:spacing w:before="1" w:line="451" w:lineRule="auto"/>
        <w:ind w:left="200" w:right="1135" w:firstLine="720"/>
        <w:rPr>
          <w:sz w:val="24"/>
        </w:rPr>
      </w:pPr>
      <w:r>
        <w:rPr>
          <w:sz w:val="24"/>
        </w:rPr>
        <w:t>The start date and the actual or estimated return to work date. Failure to give enough notice could result in your leave being delayed or</w:t>
      </w:r>
      <w:r>
        <w:rPr>
          <w:spacing w:val="-36"/>
          <w:sz w:val="24"/>
        </w:rPr>
        <w:t xml:space="preserve"> </w:t>
      </w:r>
      <w:r>
        <w:rPr>
          <w:sz w:val="24"/>
        </w:rPr>
        <w:t>denied.</w:t>
      </w:r>
    </w:p>
    <w:p w14:paraId="7BD8BE0E" w14:textId="77777777" w:rsidR="001D64ED" w:rsidRDefault="00F256A1">
      <w:pPr>
        <w:pStyle w:val="BodyText"/>
        <w:ind w:left="200" w:right="197"/>
        <w:jc w:val="both"/>
      </w:pPr>
      <w:r>
        <w:t>Employees taking leave due to their own Serious Health Condition or that of a family member will be required to submit a medical certification form completed by the health care provider in order to demonstrate entitlement to FMLA leave. This medical documentation should state whether a block of leave is needed, or whether intermittent leave or reduced hour leave is sufficient. Employees taking a Qualified Exigency leave or a Military Caregiver leave will also be required to submit a completed certification form, which</w:t>
      </w:r>
      <w:r>
        <w:rPr>
          <w:spacing w:val="-11"/>
        </w:rPr>
        <w:t xml:space="preserve"> </w:t>
      </w:r>
      <w:r>
        <w:t>will</w:t>
      </w:r>
      <w:r>
        <w:rPr>
          <w:spacing w:val="-9"/>
        </w:rPr>
        <w:t xml:space="preserve"> </w:t>
      </w:r>
      <w:r>
        <w:t>be</w:t>
      </w:r>
      <w:r>
        <w:rPr>
          <w:spacing w:val="-9"/>
        </w:rPr>
        <w:t xml:space="preserve"> </w:t>
      </w:r>
      <w:r>
        <w:t>supplied</w:t>
      </w:r>
      <w:r>
        <w:rPr>
          <w:spacing w:val="-6"/>
        </w:rPr>
        <w:t xml:space="preserve"> </w:t>
      </w:r>
      <w:r>
        <w:t>by</w:t>
      </w:r>
      <w:r>
        <w:rPr>
          <w:spacing w:val="-11"/>
        </w:rPr>
        <w:t xml:space="preserve"> </w:t>
      </w:r>
      <w:r>
        <w:t>Human</w:t>
      </w:r>
      <w:r>
        <w:rPr>
          <w:spacing w:val="-8"/>
        </w:rPr>
        <w:t xml:space="preserve"> </w:t>
      </w:r>
      <w:r>
        <w:t>Resources.</w:t>
      </w:r>
      <w:r>
        <w:rPr>
          <w:spacing w:val="43"/>
        </w:rPr>
        <w:t xml:space="preserve"> </w:t>
      </w:r>
      <w:r>
        <w:t>If</w:t>
      </w:r>
      <w:r>
        <w:rPr>
          <w:spacing w:val="-10"/>
        </w:rPr>
        <w:t xml:space="preserve"> </w:t>
      </w:r>
      <w:r>
        <w:t>you</w:t>
      </w:r>
      <w:r>
        <w:rPr>
          <w:spacing w:val="-9"/>
        </w:rPr>
        <w:t xml:space="preserve"> </w:t>
      </w:r>
      <w:r>
        <w:t>do</w:t>
      </w:r>
      <w:r>
        <w:rPr>
          <w:spacing w:val="-10"/>
        </w:rPr>
        <w:t xml:space="preserve"> </w:t>
      </w:r>
      <w:r>
        <w:t>not</w:t>
      </w:r>
      <w:r>
        <w:rPr>
          <w:spacing w:val="-9"/>
        </w:rPr>
        <w:t xml:space="preserve"> </w:t>
      </w:r>
      <w:r>
        <w:t>provide</w:t>
      </w:r>
      <w:r>
        <w:rPr>
          <w:spacing w:val="-9"/>
        </w:rPr>
        <w:t xml:space="preserve"> </w:t>
      </w:r>
      <w:r>
        <w:t>the</w:t>
      </w:r>
      <w:r>
        <w:rPr>
          <w:spacing w:val="-12"/>
        </w:rPr>
        <w:t xml:space="preserve"> </w:t>
      </w:r>
      <w:r>
        <w:t>requested</w:t>
      </w:r>
      <w:r>
        <w:rPr>
          <w:spacing w:val="-11"/>
        </w:rPr>
        <w:t xml:space="preserve"> </w:t>
      </w:r>
      <w:r>
        <w:t>medical or military leave certification, your FMLA leave may be delayed or denied. If the College has a question about your certification, it may ask you for clarification, or may ask that you seek a second, or third, opinion. The College expects your full</w:t>
      </w:r>
      <w:r>
        <w:rPr>
          <w:spacing w:val="-21"/>
        </w:rPr>
        <w:t xml:space="preserve"> </w:t>
      </w:r>
      <w:r>
        <w:t>cooperation.</w:t>
      </w:r>
    </w:p>
    <w:p w14:paraId="45002B94" w14:textId="77777777" w:rsidR="001D64ED" w:rsidRDefault="001D64ED">
      <w:pPr>
        <w:pStyle w:val="BodyText"/>
        <w:spacing w:before="3"/>
        <w:rPr>
          <w:sz w:val="21"/>
        </w:rPr>
      </w:pPr>
    </w:p>
    <w:p w14:paraId="3294966C" w14:textId="77777777" w:rsidR="001D64ED" w:rsidRDefault="00F256A1" w:rsidP="00514FC4">
      <w:pPr>
        <w:pStyle w:val="Heading3"/>
      </w:pPr>
      <w:bookmarkStart w:id="253" w:name="_Toc532977776"/>
      <w:bookmarkStart w:id="254" w:name="_Toc127260610"/>
      <w:r>
        <w:t>Employment Status and Benefits as a Result of FMLA Leave</w:t>
      </w:r>
      <w:bookmarkEnd w:id="253"/>
      <w:bookmarkEnd w:id="254"/>
    </w:p>
    <w:p w14:paraId="775E5926" w14:textId="77777777" w:rsidR="00514FC4" w:rsidRDefault="00514FC4">
      <w:pPr>
        <w:spacing w:before="80"/>
        <w:ind w:left="200"/>
        <w:jc w:val="both"/>
        <w:rPr>
          <w:i/>
          <w:sz w:val="24"/>
          <w:u w:val="single"/>
        </w:rPr>
      </w:pPr>
    </w:p>
    <w:p w14:paraId="14C77331" w14:textId="1F5E1528" w:rsidR="001D64ED" w:rsidRDefault="00F256A1">
      <w:pPr>
        <w:spacing w:before="80"/>
        <w:ind w:left="200"/>
        <w:jc w:val="both"/>
        <w:rPr>
          <w:i/>
          <w:sz w:val="24"/>
        </w:rPr>
      </w:pPr>
      <w:r>
        <w:rPr>
          <w:i/>
          <w:sz w:val="24"/>
          <w:u w:val="single"/>
        </w:rPr>
        <w:t>Returning to Your Former Position</w:t>
      </w:r>
    </w:p>
    <w:p w14:paraId="429AE8D5" w14:textId="77777777" w:rsidR="001D64ED" w:rsidRDefault="001D64ED">
      <w:pPr>
        <w:pStyle w:val="BodyText"/>
        <w:spacing w:before="1"/>
        <w:rPr>
          <w:i/>
          <w:sz w:val="21"/>
        </w:rPr>
      </w:pPr>
    </w:p>
    <w:p w14:paraId="4BE2F88A" w14:textId="77777777" w:rsidR="001D64ED" w:rsidRDefault="00F256A1">
      <w:pPr>
        <w:ind w:left="200" w:right="197"/>
        <w:jc w:val="both"/>
        <w:rPr>
          <w:sz w:val="24"/>
        </w:rPr>
      </w:pPr>
      <w:r>
        <w:rPr>
          <w:sz w:val="24"/>
        </w:rPr>
        <w:t>Employees returning no later than the expiration of FMLA leave are entitled to return to the same job or an equivalent position. You will not lose any benefits accrued prior to taking your leave (</w:t>
      </w:r>
      <w:r>
        <w:rPr>
          <w:b/>
          <w:sz w:val="24"/>
        </w:rPr>
        <w:t>with the exception of the paid vacation and personal time required to be used during this leave</w:t>
      </w:r>
      <w:r>
        <w:rPr>
          <w:sz w:val="24"/>
        </w:rPr>
        <w:t>).</w:t>
      </w:r>
    </w:p>
    <w:p w14:paraId="5D6592B5" w14:textId="77777777" w:rsidR="001D64ED" w:rsidRDefault="001D64ED">
      <w:pPr>
        <w:pStyle w:val="BodyText"/>
        <w:spacing w:before="2"/>
        <w:rPr>
          <w:sz w:val="21"/>
        </w:rPr>
      </w:pPr>
    </w:p>
    <w:p w14:paraId="1CBA1C06" w14:textId="77777777" w:rsidR="001D64ED" w:rsidRDefault="00F256A1">
      <w:pPr>
        <w:ind w:left="200"/>
        <w:jc w:val="both"/>
        <w:rPr>
          <w:i/>
          <w:sz w:val="24"/>
        </w:rPr>
      </w:pPr>
      <w:r>
        <w:rPr>
          <w:i/>
          <w:sz w:val="24"/>
          <w:u w:val="single"/>
        </w:rPr>
        <w:t>Continuation of Health Care Benefits</w:t>
      </w:r>
    </w:p>
    <w:p w14:paraId="2AD1C5BB" w14:textId="77777777" w:rsidR="001D64ED" w:rsidRDefault="001D64ED">
      <w:pPr>
        <w:pStyle w:val="BodyText"/>
        <w:rPr>
          <w:i/>
          <w:sz w:val="21"/>
        </w:rPr>
      </w:pPr>
    </w:p>
    <w:p w14:paraId="4C9B6F93" w14:textId="77777777" w:rsidR="001D64ED" w:rsidRDefault="00F256A1">
      <w:pPr>
        <w:pStyle w:val="BodyText"/>
        <w:ind w:left="200" w:right="198"/>
        <w:jc w:val="both"/>
      </w:pPr>
      <w:r>
        <w:t>Eligible</w:t>
      </w:r>
      <w:r>
        <w:rPr>
          <w:spacing w:val="-14"/>
        </w:rPr>
        <w:t xml:space="preserve"> </w:t>
      </w:r>
      <w:r>
        <w:t>employees</w:t>
      </w:r>
      <w:r>
        <w:rPr>
          <w:spacing w:val="-12"/>
        </w:rPr>
        <w:t xml:space="preserve"> </w:t>
      </w:r>
      <w:r>
        <w:t>are</w:t>
      </w:r>
      <w:r>
        <w:rPr>
          <w:spacing w:val="-12"/>
        </w:rPr>
        <w:t xml:space="preserve"> </w:t>
      </w:r>
      <w:r>
        <w:t>entitled</w:t>
      </w:r>
      <w:r>
        <w:rPr>
          <w:spacing w:val="-14"/>
        </w:rPr>
        <w:t xml:space="preserve"> </w:t>
      </w:r>
      <w:r>
        <w:t>(but</w:t>
      </w:r>
      <w:r>
        <w:rPr>
          <w:spacing w:val="-12"/>
        </w:rPr>
        <w:t xml:space="preserve"> </w:t>
      </w:r>
      <w:r>
        <w:t>not</w:t>
      </w:r>
      <w:r>
        <w:rPr>
          <w:spacing w:val="-12"/>
        </w:rPr>
        <w:t xml:space="preserve"> </w:t>
      </w:r>
      <w:r>
        <w:t>required)</w:t>
      </w:r>
      <w:r>
        <w:rPr>
          <w:spacing w:val="-12"/>
        </w:rPr>
        <w:t xml:space="preserve"> </w:t>
      </w:r>
      <w:r>
        <w:t>to</w:t>
      </w:r>
      <w:r>
        <w:rPr>
          <w:spacing w:val="-13"/>
        </w:rPr>
        <w:t xml:space="preserve"> </w:t>
      </w:r>
      <w:r>
        <w:t>maintain</w:t>
      </w:r>
      <w:r>
        <w:rPr>
          <w:spacing w:val="-11"/>
        </w:rPr>
        <w:t xml:space="preserve"> </w:t>
      </w:r>
      <w:r>
        <w:t>their</w:t>
      </w:r>
      <w:r>
        <w:rPr>
          <w:spacing w:val="-13"/>
        </w:rPr>
        <w:t xml:space="preserve"> </w:t>
      </w:r>
      <w:r>
        <w:t>group</w:t>
      </w:r>
      <w:r>
        <w:rPr>
          <w:spacing w:val="-14"/>
        </w:rPr>
        <w:t xml:space="preserve"> </w:t>
      </w:r>
      <w:r>
        <w:t>health</w:t>
      </w:r>
      <w:r>
        <w:rPr>
          <w:spacing w:val="-14"/>
        </w:rPr>
        <w:t xml:space="preserve"> </w:t>
      </w:r>
      <w:r>
        <w:t>coverage during their leave. The employee is responsible for making a weekly payment equal to that which is normally deducted from their paycheck each week for medical coverage. Arrangements for these payments must be made at the time the leave is granted. There is a thirty (30) day grace period for non-payment of these costs. After such time, a letter of</w:t>
      </w:r>
      <w:r>
        <w:rPr>
          <w:spacing w:val="-4"/>
        </w:rPr>
        <w:t xml:space="preserve"> </w:t>
      </w:r>
      <w:r>
        <w:t>cancellation</w:t>
      </w:r>
      <w:r>
        <w:rPr>
          <w:spacing w:val="-4"/>
        </w:rPr>
        <w:t xml:space="preserve"> </w:t>
      </w:r>
      <w:r>
        <w:t>of</w:t>
      </w:r>
      <w:r>
        <w:rPr>
          <w:spacing w:val="-3"/>
        </w:rPr>
        <w:t xml:space="preserve"> </w:t>
      </w:r>
      <w:r>
        <w:t>benefits</w:t>
      </w:r>
      <w:r>
        <w:rPr>
          <w:spacing w:val="-5"/>
        </w:rPr>
        <w:t xml:space="preserve"> </w:t>
      </w:r>
      <w:r>
        <w:t>will</w:t>
      </w:r>
      <w:r>
        <w:rPr>
          <w:spacing w:val="-3"/>
        </w:rPr>
        <w:t xml:space="preserve"> </w:t>
      </w:r>
      <w:r>
        <w:t>be</w:t>
      </w:r>
      <w:r>
        <w:rPr>
          <w:spacing w:val="-5"/>
        </w:rPr>
        <w:t xml:space="preserve"> </w:t>
      </w:r>
      <w:r>
        <w:t>sent</w:t>
      </w:r>
      <w:r>
        <w:rPr>
          <w:spacing w:val="-3"/>
        </w:rPr>
        <w:t xml:space="preserve"> </w:t>
      </w:r>
      <w:r>
        <w:t>to</w:t>
      </w:r>
      <w:r>
        <w:rPr>
          <w:spacing w:val="-4"/>
        </w:rPr>
        <w:t xml:space="preserve"> </w:t>
      </w:r>
      <w:r>
        <w:t>the</w:t>
      </w:r>
      <w:r>
        <w:rPr>
          <w:spacing w:val="-2"/>
        </w:rPr>
        <w:t xml:space="preserve"> </w:t>
      </w:r>
      <w:r>
        <w:t>employee</w:t>
      </w:r>
      <w:r>
        <w:rPr>
          <w:spacing w:val="-5"/>
        </w:rPr>
        <w:t xml:space="preserve"> </w:t>
      </w:r>
      <w:r>
        <w:t>with</w:t>
      </w:r>
      <w:r>
        <w:rPr>
          <w:spacing w:val="-2"/>
        </w:rPr>
        <w:t xml:space="preserve"> </w:t>
      </w:r>
      <w:r>
        <w:t>another</w:t>
      </w:r>
      <w:r>
        <w:rPr>
          <w:spacing w:val="-4"/>
        </w:rPr>
        <w:t xml:space="preserve"> </w:t>
      </w:r>
      <w:r>
        <w:t>fifteen</w:t>
      </w:r>
      <w:r>
        <w:rPr>
          <w:spacing w:val="-4"/>
        </w:rPr>
        <w:t xml:space="preserve"> </w:t>
      </w:r>
      <w:r>
        <w:t>(15)</w:t>
      </w:r>
      <w:r>
        <w:rPr>
          <w:spacing w:val="-3"/>
        </w:rPr>
        <w:t xml:space="preserve"> </w:t>
      </w:r>
      <w:r>
        <w:t>day</w:t>
      </w:r>
      <w:r>
        <w:rPr>
          <w:spacing w:val="-5"/>
        </w:rPr>
        <w:t xml:space="preserve"> </w:t>
      </w:r>
      <w:r>
        <w:t>grace period. If payment is not made during that time, the benefit(s) will be cancelled without further notification. If a payment is missed at the end of the leave, a deduction will be made from your paycheck, along with the regular weekly deduction, upon your</w:t>
      </w:r>
      <w:r>
        <w:rPr>
          <w:spacing w:val="-26"/>
        </w:rPr>
        <w:t xml:space="preserve"> </w:t>
      </w:r>
      <w:r>
        <w:t>return.</w:t>
      </w:r>
    </w:p>
    <w:p w14:paraId="02142FAD" w14:textId="77777777" w:rsidR="001D64ED" w:rsidRDefault="001D64ED">
      <w:pPr>
        <w:pStyle w:val="BodyText"/>
        <w:spacing w:before="3"/>
        <w:rPr>
          <w:sz w:val="21"/>
        </w:rPr>
      </w:pPr>
    </w:p>
    <w:p w14:paraId="5B75A815" w14:textId="77777777" w:rsidR="001D64ED" w:rsidRDefault="00F256A1">
      <w:pPr>
        <w:pStyle w:val="BodyText"/>
        <w:ind w:left="200" w:right="196"/>
        <w:jc w:val="both"/>
      </w:pPr>
      <w:r>
        <w:t>If an employee does not return to work after the expiration of the FMLA leave, their employment</w:t>
      </w:r>
      <w:r>
        <w:rPr>
          <w:spacing w:val="-7"/>
        </w:rPr>
        <w:t xml:space="preserve"> </w:t>
      </w:r>
      <w:r>
        <w:t>with</w:t>
      </w:r>
      <w:r>
        <w:rPr>
          <w:spacing w:val="-8"/>
        </w:rPr>
        <w:t xml:space="preserve"> </w:t>
      </w:r>
      <w:r>
        <w:t>the</w:t>
      </w:r>
      <w:r>
        <w:rPr>
          <w:spacing w:val="-8"/>
        </w:rPr>
        <w:t xml:space="preserve"> </w:t>
      </w:r>
      <w:r>
        <w:t>College</w:t>
      </w:r>
      <w:r>
        <w:rPr>
          <w:spacing w:val="-8"/>
        </w:rPr>
        <w:t xml:space="preserve"> </w:t>
      </w:r>
      <w:r>
        <w:t>may</w:t>
      </w:r>
      <w:r>
        <w:rPr>
          <w:spacing w:val="-7"/>
        </w:rPr>
        <w:t xml:space="preserve"> </w:t>
      </w:r>
      <w:r>
        <w:t>be</w:t>
      </w:r>
      <w:r>
        <w:rPr>
          <w:spacing w:val="-8"/>
        </w:rPr>
        <w:t xml:space="preserve"> </w:t>
      </w:r>
      <w:r>
        <w:t>terminated,</w:t>
      </w:r>
      <w:r>
        <w:rPr>
          <w:spacing w:val="-7"/>
        </w:rPr>
        <w:t xml:space="preserve"> </w:t>
      </w:r>
      <w:r>
        <w:t>and</w:t>
      </w:r>
      <w:r>
        <w:rPr>
          <w:spacing w:val="-8"/>
        </w:rPr>
        <w:t xml:space="preserve"> </w:t>
      </w:r>
      <w:r>
        <w:t>the</w:t>
      </w:r>
      <w:r>
        <w:rPr>
          <w:spacing w:val="-6"/>
        </w:rPr>
        <w:t xml:space="preserve"> </w:t>
      </w:r>
      <w:r>
        <w:t>College</w:t>
      </w:r>
      <w:r>
        <w:rPr>
          <w:spacing w:val="-7"/>
        </w:rPr>
        <w:t xml:space="preserve"> </w:t>
      </w:r>
      <w:r>
        <w:t>may</w:t>
      </w:r>
      <w:r>
        <w:rPr>
          <w:spacing w:val="-8"/>
        </w:rPr>
        <w:t xml:space="preserve"> </w:t>
      </w:r>
      <w:r>
        <w:t>proceed</w:t>
      </w:r>
      <w:r>
        <w:rPr>
          <w:spacing w:val="-9"/>
        </w:rPr>
        <w:t xml:space="preserve"> </w:t>
      </w:r>
      <w:r>
        <w:t>to</w:t>
      </w:r>
      <w:r>
        <w:rPr>
          <w:spacing w:val="-6"/>
        </w:rPr>
        <w:t xml:space="preserve"> </w:t>
      </w:r>
      <w:r>
        <w:t>recover from the employee all premiums it paid to maintain health coverage for the employee during the</w:t>
      </w:r>
      <w:r>
        <w:rPr>
          <w:spacing w:val="-3"/>
        </w:rPr>
        <w:t xml:space="preserve"> </w:t>
      </w:r>
      <w:r>
        <w:t>leave.</w:t>
      </w:r>
    </w:p>
    <w:p w14:paraId="4BBE1C3A" w14:textId="77777777" w:rsidR="001D64ED" w:rsidRDefault="001D64ED">
      <w:pPr>
        <w:pStyle w:val="BodyText"/>
        <w:rPr>
          <w:sz w:val="21"/>
        </w:rPr>
      </w:pPr>
    </w:p>
    <w:p w14:paraId="574DAB72" w14:textId="77777777" w:rsidR="001D64ED" w:rsidRDefault="00F256A1">
      <w:pPr>
        <w:pStyle w:val="BodyText"/>
        <w:ind w:left="200" w:right="202"/>
        <w:jc w:val="both"/>
      </w:pPr>
      <w:r>
        <w:t>Any questions regarding the FMLA policy should be directed to the Human Resources department.</w:t>
      </w:r>
    </w:p>
    <w:p w14:paraId="59B70E1A" w14:textId="77777777" w:rsidR="001D64ED" w:rsidRDefault="001D64ED">
      <w:pPr>
        <w:pStyle w:val="BodyText"/>
        <w:spacing w:before="3"/>
        <w:rPr>
          <w:sz w:val="21"/>
        </w:rPr>
      </w:pPr>
    </w:p>
    <w:p w14:paraId="5EA4E58B" w14:textId="7A9EA79D" w:rsidR="001D64ED" w:rsidRDefault="00F256A1">
      <w:pPr>
        <w:pStyle w:val="BodyText"/>
        <w:spacing w:before="1"/>
        <w:ind w:left="200" w:right="203"/>
        <w:jc w:val="both"/>
      </w:pPr>
      <w:r>
        <w:t>More information, including federal guidelines on the Family And Medical Leave Act, is available from Human Resources.</w:t>
      </w:r>
    </w:p>
    <w:p w14:paraId="3391225B" w14:textId="61DFBB53" w:rsidR="004E1035" w:rsidRDefault="004E1035">
      <w:pPr>
        <w:pStyle w:val="BodyText"/>
        <w:spacing w:before="1"/>
        <w:ind w:left="200" w:right="203"/>
        <w:jc w:val="both"/>
      </w:pPr>
    </w:p>
    <w:p w14:paraId="51210882" w14:textId="77777777" w:rsidR="004E1035" w:rsidRDefault="004E1035" w:rsidP="0046648B">
      <w:pPr>
        <w:pStyle w:val="Heading3"/>
      </w:pPr>
      <w:bookmarkStart w:id="255" w:name="_Toc127260611"/>
      <w:r w:rsidRPr="004E1035">
        <w:t>Massachusetts Paid Family and Medical Leave</w:t>
      </w:r>
      <w:bookmarkEnd w:id="255"/>
    </w:p>
    <w:p w14:paraId="678D4477" w14:textId="77777777" w:rsidR="0046648B" w:rsidRPr="0046648B" w:rsidRDefault="0046648B" w:rsidP="0046648B"/>
    <w:p w14:paraId="2F797D6E" w14:textId="7C1C10D4" w:rsidR="004E1035" w:rsidRPr="00664498" w:rsidRDefault="004E1035" w:rsidP="00664498">
      <w:pPr>
        <w:pStyle w:val="Heading4"/>
        <w:rPr>
          <w:bCs/>
        </w:rPr>
      </w:pPr>
      <w:r w:rsidRPr="00664498">
        <w:rPr>
          <w:bCs/>
        </w:rPr>
        <w:t>Notice of Benefits Available Under M.G.L. Chapter 175M</w:t>
      </w:r>
      <w:r w:rsidRPr="00664498">
        <w:rPr>
          <w:bCs/>
        </w:rPr>
        <w:br/>
        <w:t>Paid Family and Medical Leave</w:t>
      </w:r>
    </w:p>
    <w:p w14:paraId="1F1346E8" w14:textId="77777777" w:rsidR="0046648B" w:rsidRPr="0046648B" w:rsidRDefault="0046648B" w:rsidP="0046648B">
      <w:pPr>
        <w:pStyle w:val="BodyText"/>
        <w:rPr>
          <w:b/>
          <w:bCs/>
        </w:rPr>
      </w:pPr>
    </w:p>
    <w:p w14:paraId="06F8B45C" w14:textId="382ADB85" w:rsidR="004E1035" w:rsidRPr="004E1035" w:rsidRDefault="004E1035" w:rsidP="004E1035">
      <w:pPr>
        <w:pStyle w:val="NormalWeb"/>
        <w:shd w:val="clear" w:color="auto" w:fill="FFFFFF"/>
        <w:spacing w:before="0" w:beforeAutospacing="0" w:after="375" w:afterAutospacing="0"/>
        <w:rPr>
          <w:rFonts w:ascii="Georgia" w:hAnsi="Georgia"/>
        </w:rPr>
      </w:pPr>
      <w:r w:rsidRPr="004E1035">
        <w:rPr>
          <w:rFonts w:ascii="Georgia" w:hAnsi="Georgia"/>
        </w:rPr>
        <w:t>Covered individuals may be entitled to up to 12 weeks of paid family leave to care for a family member with a serious health condition. Covered individuals are eligible for no more than 26 total weeks, in the aggregate, of paid family and medical leave in a single benefit year.</w:t>
      </w:r>
    </w:p>
    <w:p w14:paraId="0E2BE373" w14:textId="77777777" w:rsidR="004E1035" w:rsidRPr="004E1035" w:rsidRDefault="004E1035" w:rsidP="004E1035">
      <w:pPr>
        <w:pStyle w:val="Heading4"/>
        <w:shd w:val="clear" w:color="auto" w:fill="FFFFFF"/>
        <w:spacing w:before="0" w:after="375"/>
        <w:rPr>
          <w:rFonts w:cs="Helvetica"/>
          <w:szCs w:val="24"/>
        </w:rPr>
      </w:pPr>
      <w:r w:rsidRPr="004E1035">
        <w:rPr>
          <w:rFonts w:cs="Helvetica"/>
          <w:bCs/>
          <w:szCs w:val="24"/>
        </w:rPr>
        <w:t>Who is a Covered Individual Under the Law?</w:t>
      </w:r>
    </w:p>
    <w:p w14:paraId="44C164D4" w14:textId="77777777" w:rsidR="004E1035" w:rsidRPr="004E1035" w:rsidRDefault="004E1035" w:rsidP="004E1035">
      <w:pPr>
        <w:pStyle w:val="NormalWeb"/>
        <w:shd w:val="clear" w:color="auto" w:fill="FFFFFF"/>
        <w:spacing w:before="0" w:beforeAutospacing="0" w:after="375" w:afterAutospacing="0"/>
        <w:rPr>
          <w:rFonts w:ascii="Georgia" w:hAnsi="Georgia"/>
        </w:rPr>
      </w:pPr>
      <w:r w:rsidRPr="004E1035">
        <w:rPr>
          <w:rFonts w:ascii="Georgia" w:hAnsi="Georgia"/>
        </w:rPr>
        <w:t>Generally, a worker qualifies as a covered individual and may be eligible for paid family and medical leave if:</w:t>
      </w:r>
    </w:p>
    <w:p w14:paraId="4A45FFBE" w14:textId="77777777" w:rsidR="004E1035" w:rsidRPr="004E1035" w:rsidRDefault="004E1035" w:rsidP="004E1035">
      <w:pPr>
        <w:pStyle w:val="NormalWeb"/>
        <w:shd w:val="clear" w:color="auto" w:fill="FFFFFF"/>
        <w:spacing w:before="0" w:beforeAutospacing="0" w:after="375" w:afterAutospacing="0"/>
        <w:rPr>
          <w:rFonts w:ascii="Georgia" w:hAnsi="Georgia"/>
        </w:rPr>
      </w:pPr>
      <w:r w:rsidRPr="004E1035">
        <w:rPr>
          <w:rFonts w:ascii="Georgia" w:hAnsi="Georgia"/>
        </w:rPr>
        <w:t>• S/he is paid wages by a Massachusetts employer; or</w:t>
      </w:r>
    </w:p>
    <w:p w14:paraId="7A70F6FC" w14:textId="77777777" w:rsidR="004E1035" w:rsidRPr="004E1035" w:rsidRDefault="004E1035" w:rsidP="004E1035">
      <w:pPr>
        <w:pStyle w:val="NormalWeb"/>
        <w:shd w:val="clear" w:color="auto" w:fill="FFFFFF"/>
        <w:spacing w:before="0" w:beforeAutospacing="0" w:after="375" w:afterAutospacing="0"/>
        <w:rPr>
          <w:rFonts w:ascii="Georgia" w:hAnsi="Georgia"/>
        </w:rPr>
      </w:pPr>
      <w:r w:rsidRPr="004E1035">
        <w:rPr>
          <w:rFonts w:ascii="Georgia" w:hAnsi="Georgia"/>
        </w:rPr>
        <w:t>• S/he resides in Massachusetts and is paid for contract services by a Massachusetts entity that is required to report payment for services on IRS Form 1099-MISC for more than 50 percent of its workforce; or</w:t>
      </w:r>
    </w:p>
    <w:p w14:paraId="5AC00F04" w14:textId="77777777" w:rsidR="004E1035" w:rsidRDefault="004E1035" w:rsidP="004E1035">
      <w:pPr>
        <w:pStyle w:val="NormalWeb"/>
        <w:shd w:val="clear" w:color="auto" w:fill="FFFFFF"/>
        <w:spacing w:before="0" w:beforeAutospacing="0" w:after="375" w:afterAutospacing="0"/>
        <w:rPr>
          <w:rFonts w:ascii="Georgia" w:hAnsi="Georgia"/>
        </w:rPr>
      </w:pPr>
      <w:r w:rsidRPr="004E1035">
        <w:rPr>
          <w:rFonts w:ascii="Georgia" w:hAnsi="Georgia"/>
        </w:rPr>
        <w:t>• S/he is a self-employed individual who resides in Massachusetts and chooses to opt-in to the program.</w:t>
      </w:r>
    </w:p>
    <w:p w14:paraId="3D0E29D6" w14:textId="02111EAF" w:rsidR="002575F7" w:rsidRPr="004E1035" w:rsidRDefault="002575F7" w:rsidP="004E1035">
      <w:pPr>
        <w:pStyle w:val="NormalWeb"/>
        <w:shd w:val="clear" w:color="auto" w:fill="FFFFFF"/>
        <w:spacing w:before="0" w:beforeAutospacing="0" w:after="375" w:afterAutospacing="0"/>
        <w:rPr>
          <w:rFonts w:ascii="Georgia" w:hAnsi="Georgia"/>
        </w:rPr>
      </w:pPr>
      <w:r w:rsidRPr="004E1035">
        <w:rPr>
          <w:rFonts w:ascii="Georgia" w:hAnsi="Georgia"/>
        </w:rPr>
        <w:lastRenderedPageBreak/>
        <w:t>• S/he is a self-employed individual who resides in Massachusetts and chooses to opt-in to the program</w:t>
      </w:r>
    </w:p>
    <w:p w14:paraId="150CF4D5" w14:textId="77777777" w:rsidR="004E1035" w:rsidRPr="004E1035" w:rsidRDefault="004E1035" w:rsidP="004E1035">
      <w:pPr>
        <w:pStyle w:val="Heading4"/>
        <w:shd w:val="clear" w:color="auto" w:fill="FFFFFF"/>
        <w:spacing w:before="0" w:after="375"/>
        <w:rPr>
          <w:rFonts w:cs="Helvetica"/>
          <w:szCs w:val="24"/>
        </w:rPr>
      </w:pPr>
      <w:r w:rsidRPr="004E1035">
        <w:rPr>
          <w:rFonts w:cs="Helvetica"/>
          <w:bCs/>
          <w:szCs w:val="24"/>
        </w:rPr>
        <w:t>Job Protection</w:t>
      </w:r>
    </w:p>
    <w:p w14:paraId="2D1943D5" w14:textId="77777777" w:rsidR="004E1035" w:rsidRPr="004E1035" w:rsidRDefault="004E1035" w:rsidP="004E1035">
      <w:pPr>
        <w:pStyle w:val="NormalWeb"/>
        <w:shd w:val="clear" w:color="auto" w:fill="FFFFFF"/>
        <w:spacing w:before="0" w:beforeAutospacing="0" w:after="375" w:afterAutospacing="0"/>
        <w:rPr>
          <w:rFonts w:ascii="Georgia" w:hAnsi="Georgia"/>
        </w:rPr>
      </w:pPr>
      <w:r w:rsidRPr="004E1035">
        <w:rPr>
          <w:rFonts w:ascii="Georgia" w:hAnsi="Georgia"/>
        </w:rPr>
        <w:t>Generally, an employee who has taken paid family or medical leave must be restored to the employee’s previous position or to an equal position, with the same status, pay, employment benefits, length-of-service credit, and seniority as of the date of leave.</w:t>
      </w:r>
    </w:p>
    <w:p w14:paraId="3D4BFB8D" w14:textId="77777777" w:rsidR="004E1035" w:rsidRPr="004E1035" w:rsidRDefault="004E1035" w:rsidP="004E1035">
      <w:pPr>
        <w:pStyle w:val="NormalWeb"/>
        <w:shd w:val="clear" w:color="auto" w:fill="FFFFFF"/>
        <w:spacing w:before="0" w:beforeAutospacing="0" w:after="375" w:afterAutospacing="0"/>
        <w:rPr>
          <w:rFonts w:ascii="Georgia" w:hAnsi="Georgia"/>
        </w:rPr>
      </w:pPr>
      <w:r w:rsidRPr="004E1035">
        <w:rPr>
          <w:rStyle w:val="Emphasis"/>
          <w:rFonts w:ascii="Georgia" w:hAnsi="Georgia"/>
        </w:rPr>
        <w:t>These job protections do not apply to contractors.</w:t>
      </w:r>
    </w:p>
    <w:p w14:paraId="26FE1A67" w14:textId="77777777" w:rsidR="004E1035" w:rsidRPr="004E1035" w:rsidRDefault="004E1035" w:rsidP="004E1035">
      <w:pPr>
        <w:pStyle w:val="Heading4"/>
        <w:shd w:val="clear" w:color="auto" w:fill="FFFFFF"/>
        <w:spacing w:before="0" w:after="375"/>
        <w:rPr>
          <w:rFonts w:cs="Helvetica"/>
          <w:szCs w:val="24"/>
        </w:rPr>
      </w:pPr>
      <w:r w:rsidRPr="004E1035">
        <w:rPr>
          <w:rFonts w:cs="Helvetica"/>
          <w:bCs/>
          <w:szCs w:val="24"/>
        </w:rPr>
        <w:t>Weekly Benefits</w:t>
      </w:r>
    </w:p>
    <w:p w14:paraId="5F2236D1" w14:textId="4962ECDC" w:rsidR="004E1035" w:rsidRPr="00664498" w:rsidRDefault="004E1035" w:rsidP="00664498">
      <w:pPr>
        <w:pStyle w:val="NormalWeb"/>
        <w:shd w:val="clear" w:color="auto" w:fill="FFFFFF"/>
        <w:spacing w:before="0" w:beforeAutospacing="0" w:after="375" w:afterAutospacing="0"/>
        <w:rPr>
          <w:rFonts w:ascii="Georgia" w:hAnsi="Georgia"/>
        </w:rPr>
      </w:pPr>
      <w:r w:rsidRPr="004E1035">
        <w:rPr>
          <w:rFonts w:ascii="Georgia" w:hAnsi="Georgia"/>
        </w:rPr>
        <w:t xml:space="preserve">To fund PFML benefits, employers will deduct payroll contributions from a covered individual’s wages or other earnings. Covered individuals can apply for benefits through </w:t>
      </w:r>
      <w:r w:rsidR="00A97C0A">
        <w:rPr>
          <w:rFonts w:ascii="Georgia" w:hAnsi="Georgia"/>
        </w:rPr>
        <w:t>Human Resources</w:t>
      </w:r>
      <w:r w:rsidRPr="004E1035">
        <w:rPr>
          <w:rFonts w:ascii="Georgia" w:hAnsi="Georgia"/>
        </w:rPr>
        <w:t>. A covered individual’s average weekly earnings will determine his or her benefit amount, for a maximum weekly benefit of up to $</w:t>
      </w:r>
      <w:r w:rsidR="00B5161E">
        <w:rPr>
          <w:rFonts w:ascii="Georgia" w:hAnsi="Georgia"/>
        </w:rPr>
        <w:t>1,129.82</w:t>
      </w:r>
      <w:r w:rsidRPr="004E1035">
        <w:rPr>
          <w:rFonts w:ascii="Georgia" w:hAnsi="Georgia"/>
        </w:rPr>
        <w:t>.</w:t>
      </w:r>
      <w:r w:rsidR="00FA6F2D">
        <w:rPr>
          <w:rFonts w:ascii="Georgia" w:hAnsi="Georgia"/>
        </w:rPr>
        <w:t xml:space="preserve"> Federal</w:t>
      </w:r>
      <w:r w:rsidR="00097952">
        <w:rPr>
          <w:rFonts w:ascii="Georgia" w:hAnsi="Georgia"/>
        </w:rPr>
        <w:t xml:space="preserve"> and State taxes are not withheld from PMFLA payments unless requested by the employee.</w:t>
      </w:r>
    </w:p>
    <w:p w14:paraId="7706E720" w14:textId="77777777" w:rsidR="001D64ED" w:rsidRDefault="001D64ED">
      <w:pPr>
        <w:pStyle w:val="BodyText"/>
        <w:spacing w:before="1"/>
        <w:rPr>
          <w:sz w:val="21"/>
        </w:rPr>
      </w:pPr>
    </w:p>
    <w:p w14:paraId="5EDDAA76" w14:textId="77777777" w:rsidR="001D64ED" w:rsidRDefault="00F256A1" w:rsidP="00664498">
      <w:pPr>
        <w:pStyle w:val="Heading3"/>
      </w:pPr>
      <w:bookmarkStart w:id="256" w:name="_Toc532977777"/>
      <w:bookmarkStart w:id="257" w:name="_Toc127260612"/>
      <w:r>
        <w:t>Massachusetts Parental Leave</w:t>
      </w:r>
      <w:bookmarkEnd w:id="256"/>
      <w:bookmarkEnd w:id="257"/>
    </w:p>
    <w:p w14:paraId="78E16A2C" w14:textId="77777777" w:rsidR="001D64ED" w:rsidRDefault="001D64ED">
      <w:pPr>
        <w:pStyle w:val="BodyText"/>
        <w:spacing w:before="2"/>
        <w:rPr>
          <w:b/>
          <w:sz w:val="21"/>
        </w:rPr>
      </w:pPr>
    </w:p>
    <w:p w14:paraId="7AB31D1B" w14:textId="77777777" w:rsidR="001D64ED" w:rsidRDefault="00F256A1">
      <w:pPr>
        <w:pStyle w:val="BodyText"/>
        <w:ind w:left="200" w:right="200"/>
        <w:jc w:val="both"/>
      </w:pPr>
      <w:r>
        <w:t>Massachusetts’ employees who are not eligible for FMLA may be eligible for leave under the</w:t>
      </w:r>
      <w:r>
        <w:rPr>
          <w:spacing w:val="-10"/>
        </w:rPr>
        <w:t xml:space="preserve"> </w:t>
      </w:r>
      <w:r>
        <w:t>Massachusetts</w:t>
      </w:r>
      <w:r>
        <w:rPr>
          <w:spacing w:val="-8"/>
        </w:rPr>
        <w:t xml:space="preserve"> </w:t>
      </w:r>
      <w:r>
        <w:t>Parental</w:t>
      </w:r>
      <w:r>
        <w:rPr>
          <w:spacing w:val="-7"/>
        </w:rPr>
        <w:t xml:space="preserve"> </w:t>
      </w:r>
      <w:r>
        <w:t>Leave</w:t>
      </w:r>
      <w:r>
        <w:rPr>
          <w:spacing w:val="-5"/>
        </w:rPr>
        <w:t xml:space="preserve"> </w:t>
      </w:r>
      <w:r>
        <w:t>statute,</w:t>
      </w:r>
      <w:r>
        <w:rPr>
          <w:spacing w:val="-7"/>
        </w:rPr>
        <w:t xml:space="preserve"> </w:t>
      </w:r>
      <w:r>
        <w:t>which</w:t>
      </w:r>
      <w:r>
        <w:rPr>
          <w:spacing w:val="-6"/>
        </w:rPr>
        <w:t xml:space="preserve"> </w:t>
      </w:r>
      <w:r>
        <w:t>allows</w:t>
      </w:r>
      <w:r>
        <w:rPr>
          <w:spacing w:val="-8"/>
        </w:rPr>
        <w:t xml:space="preserve"> </w:t>
      </w:r>
      <w:r>
        <w:t>eligible</w:t>
      </w:r>
      <w:r>
        <w:rPr>
          <w:spacing w:val="-9"/>
        </w:rPr>
        <w:t xml:space="preserve"> </w:t>
      </w:r>
      <w:r>
        <w:t>employees</w:t>
      </w:r>
      <w:r>
        <w:rPr>
          <w:spacing w:val="-8"/>
        </w:rPr>
        <w:t xml:space="preserve"> </w:t>
      </w:r>
      <w:r>
        <w:t>up</w:t>
      </w:r>
      <w:r>
        <w:rPr>
          <w:spacing w:val="-8"/>
        </w:rPr>
        <w:t xml:space="preserve"> </w:t>
      </w:r>
      <w:r>
        <w:t>to</w:t>
      </w:r>
      <w:r>
        <w:rPr>
          <w:spacing w:val="-7"/>
        </w:rPr>
        <w:t xml:space="preserve"> </w:t>
      </w:r>
      <w:r>
        <w:t>eight</w:t>
      </w:r>
      <w:r>
        <w:rPr>
          <w:spacing w:val="-7"/>
        </w:rPr>
        <w:t xml:space="preserve"> </w:t>
      </w:r>
      <w:r>
        <w:t>(8) weeks</w:t>
      </w:r>
      <w:r>
        <w:rPr>
          <w:spacing w:val="15"/>
        </w:rPr>
        <w:t xml:space="preserve"> </w:t>
      </w:r>
      <w:r>
        <w:t>of</w:t>
      </w:r>
      <w:r>
        <w:rPr>
          <w:spacing w:val="17"/>
        </w:rPr>
        <w:t xml:space="preserve"> </w:t>
      </w:r>
      <w:r>
        <w:t>unpaid</w:t>
      </w:r>
      <w:r>
        <w:rPr>
          <w:spacing w:val="15"/>
        </w:rPr>
        <w:t xml:space="preserve"> </w:t>
      </w:r>
      <w:r>
        <w:t>job</w:t>
      </w:r>
      <w:r>
        <w:rPr>
          <w:spacing w:val="18"/>
        </w:rPr>
        <w:t xml:space="preserve"> </w:t>
      </w:r>
      <w:r>
        <w:t>protected</w:t>
      </w:r>
      <w:r>
        <w:rPr>
          <w:spacing w:val="15"/>
        </w:rPr>
        <w:t xml:space="preserve"> </w:t>
      </w:r>
      <w:r>
        <w:t>leave</w:t>
      </w:r>
      <w:r>
        <w:rPr>
          <w:spacing w:val="16"/>
        </w:rPr>
        <w:t xml:space="preserve"> </w:t>
      </w:r>
      <w:r>
        <w:t>for</w:t>
      </w:r>
      <w:r>
        <w:rPr>
          <w:spacing w:val="16"/>
        </w:rPr>
        <w:t xml:space="preserve"> </w:t>
      </w:r>
      <w:r>
        <w:t>the</w:t>
      </w:r>
      <w:r>
        <w:rPr>
          <w:spacing w:val="13"/>
        </w:rPr>
        <w:t xml:space="preserve"> </w:t>
      </w:r>
      <w:r>
        <w:t>birth</w:t>
      </w:r>
      <w:r>
        <w:rPr>
          <w:spacing w:val="16"/>
        </w:rPr>
        <w:t xml:space="preserve"> </w:t>
      </w:r>
      <w:r>
        <w:t>or</w:t>
      </w:r>
      <w:r>
        <w:rPr>
          <w:spacing w:val="16"/>
        </w:rPr>
        <w:t xml:space="preserve"> </w:t>
      </w:r>
      <w:r>
        <w:t>adoption</w:t>
      </w:r>
      <w:r>
        <w:rPr>
          <w:spacing w:val="16"/>
        </w:rPr>
        <w:t xml:space="preserve"> </w:t>
      </w:r>
      <w:r>
        <w:t>of</w:t>
      </w:r>
      <w:r>
        <w:rPr>
          <w:spacing w:val="17"/>
        </w:rPr>
        <w:t xml:space="preserve"> </w:t>
      </w:r>
      <w:r>
        <w:t>a</w:t>
      </w:r>
      <w:r>
        <w:rPr>
          <w:spacing w:val="13"/>
        </w:rPr>
        <w:t xml:space="preserve"> </w:t>
      </w:r>
      <w:r>
        <w:t>child</w:t>
      </w:r>
      <w:r>
        <w:rPr>
          <w:spacing w:val="15"/>
        </w:rPr>
        <w:t xml:space="preserve"> </w:t>
      </w:r>
      <w:r>
        <w:t>under</w:t>
      </w:r>
      <w:r>
        <w:rPr>
          <w:spacing w:val="16"/>
        </w:rPr>
        <w:t xml:space="preserve"> </w:t>
      </w:r>
      <w:r>
        <w:t>eighteen</w:t>
      </w:r>
    </w:p>
    <w:p w14:paraId="44709037" w14:textId="77777777" w:rsidR="001D64ED" w:rsidRDefault="00F256A1">
      <w:pPr>
        <w:pStyle w:val="BodyText"/>
        <w:ind w:left="200" w:right="202"/>
        <w:jc w:val="both"/>
      </w:pPr>
      <w:r>
        <w:t>(18) years of age (or under twenty-three (23) years of age, if the child is disabled) and up to sixteen (16) weeks of unpaid job protected leave for the birth or adoption of twins or other multiples.</w:t>
      </w:r>
    </w:p>
    <w:p w14:paraId="2D596E1D" w14:textId="77777777" w:rsidR="001D64ED" w:rsidRDefault="001D64ED">
      <w:pPr>
        <w:pStyle w:val="BodyText"/>
        <w:spacing w:before="11"/>
        <w:rPr>
          <w:sz w:val="20"/>
        </w:rPr>
      </w:pPr>
    </w:p>
    <w:p w14:paraId="5AE22A19" w14:textId="77777777" w:rsidR="001D64ED" w:rsidRDefault="00F256A1">
      <w:pPr>
        <w:pStyle w:val="BodyText"/>
        <w:ind w:left="200" w:right="197"/>
        <w:jc w:val="both"/>
      </w:pPr>
      <w:r>
        <w:t>Regular, full-time employees working in Massachusetts, who have completed at least three (3) months of employment, are eligible to request Massachusetts Parental leave. The employee must give at least fourteen (14) days written notice of the anticipated date of departure and intention to return to the job unless the delay in providing notice is for reasons</w:t>
      </w:r>
      <w:r>
        <w:rPr>
          <w:spacing w:val="-5"/>
        </w:rPr>
        <w:t xml:space="preserve"> </w:t>
      </w:r>
      <w:r>
        <w:t>beyond</w:t>
      </w:r>
      <w:r>
        <w:rPr>
          <w:spacing w:val="-4"/>
        </w:rPr>
        <w:t xml:space="preserve"> </w:t>
      </w:r>
      <w:r>
        <w:t>the</w:t>
      </w:r>
      <w:r>
        <w:rPr>
          <w:spacing w:val="-4"/>
        </w:rPr>
        <w:t xml:space="preserve"> </w:t>
      </w:r>
      <w:r>
        <w:t>individual’s</w:t>
      </w:r>
      <w:r>
        <w:rPr>
          <w:spacing w:val="-4"/>
        </w:rPr>
        <w:t xml:space="preserve"> </w:t>
      </w:r>
      <w:r>
        <w:t>control</w:t>
      </w:r>
      <w:r>
        <w:rPr>
          <w:spacing w:val="-2"/>
        </w:rPr>
        <w:t xml:space="preserve"> </w:t>
      </w:r>
      <w:r>
        <w:t>in</w:t>
      </w:r>
      <w:r>
        <w:rPr>
          <w:spacing w:val="-3"/>
        </w:rPr>
        <w:t xml:space="preserve"> </w:t>
      </w:r>
      <w:r>
        <w:t>which</w:t>
      </w:r>
      <w:r>
        <w:rPr>
          <w:spacing w:val="-3"/>
        </w:rPr>
        <w:t xml:space="preserve"> </w:t>
      </w:r>
      <w:r>
        <w:t>case</w:t>
      </w:r>
      <w:r>
        <w:rPr>
          <w:spacing w:val="-4"/>
        </w:rPr>
        <w:t xml:space="preserve"> </w:t>
      </w:r>
      <w:r>
        <w:t>notice</w:t>
      </w:r>
      <w:r>
        <w:rPr>
          <w:spacing w:val="-2"/>
        </w:rPr>
        <w:t xml:space="preserve"> </w:t>
      </w:r>
      <w:r>
        <w:t>must</w:t>
      </w:r>
      <w:r>
        <w:rPr>
          <w:spacing w:val="-3"/>
        </w:rPr>
        <w:t xml:space="preserve"> </w:t>
      </w:r>
      <w:r>
        <w:t>be</w:t>
      </w:r>
      <w:r>
        <w:rPr>
          <w:spacing w:val="-3"/>
        </w:rPr>
        <w:t xml:space="preserve"> </w:t>
      </w:r>
      <w:r>
        <w:t>provided</w:t>
      </w:r>
      <w:r>
        <w:rPr>
          <w:spacing w:val="-3"/>
        </w:rPr>
        <w:t xml:space="preserve"> </w:t>
      </w:r>
      <w:r>
        <w:t>as</w:t>
      </w:r>
      <w:r>
        <w:rPr>
          <w:spacing w:val="-3"/>
        </w:rPr>
        <w:t xml:space="preserve"> </w:t>
      </w:r>
      <w:r>
        <w:t>soon</w:t>
      </w:r>
      <w:r>
        <w:rPr>
          <w:spacing w:val="-4"/>
        </w:rPr>
        <w:t xml:space="preserve"> </w:t>
      </w:r>
      <w:r>
        <w:t>as practicable.</w:t>
      </w:r>
    </w:p>
    <w:p w14:paraId="3175D993" w14:textId="77777777" w:rsidR="001D64ED" w:rsidRDefault="001D64ED">
      <w:pPr>
        <w:pStyle w:val="BodyText"/>
        <w:spacing w:before="2"/>
        <w:rPr>
          <w:sz w:val="21"/>
        </w:rPr>
      </w:pPr>
    </w:p>
    <w:p w14:paraId="1128A3BD" w14:textId="77777777" w:rsidR="001D64ED" w:rsidRDefault="00F256A1">
      <w:pPr>
        <w:pStyle w:val="BodyText"/>
        <w:spacing w:before="1"/>
        <w:ind w:left="200" w:right="202"/>
        <w:jc w:val="both"/>
      </w:pPr>
      <w:r>
        <w:t>Those eligible for parental leave may use accrued time off to substitute for any unpaid leave. For any period of the leave in which an employee is unavailable to work prior to</w:t>
      </w:r>
    </w:p>
    <w:p w14:paraId="25A93E90" w14:textId="77777777" w:rsidR="001D64ED" w:rsidRDefault="00F256A1">
      <w:pPr>
        <w:pStyle w:val="BodyText"/>
        <w:spacing w:before="80"/>
        <w:ind w:left="200" w:right="205"/>
        <w:jc w:val="both"/>
      </w:pPr>
      <w:r>
        <w:t>delivery due to the effects of pregnancy, she may use accrued sick leave. A physician’s statement may be required to justify the use of sick leave at this time.</w:t>
      </w:r>
    </w:p>
    <w:p w14:paraId="68D1D8BA" w14:textId="77777777" w:rsidR="001D64ED" w:rsidRDefault="001D64ED">
      <w:pPr>
        <w:pStyle w:val="BodyText"/>
        <w:spacing w:before="1"/>
        <w:rPr>
          <w:sz w:val="21"/>
        </w:rPr>
      </w:pPr>
    </w:p>
    <w:p w14:paraId="55743D2C" w14:textId="77777777" w:rsidR="001D64ED" w:rsidRDefault="00F256A1">
      <w:pPr>
        <w:pStyle w:val="BodyText"/>
        <w:spacing w:before="1"/>
        <w:ind w:left="200" w:right="197"/>
        <w:jc w:val="both"/>
      </w:pPr>
      <w:r>
        <w:t>At the conclusion of the parental leave, Nichols College will offer reinstatement to the employee’s</w:t>
      </w:r>
      <w:r>
        <w:rPr>
          <w:spacing w:val="-4"/>
        </w:rPr>
        <w:t xml:space="preserve"> </w:t>
      </w:r>
      <w:r>
        <w:t>previous</w:t>
      </w:r>
      <w:r>
        <w:rPr>
          <w:spacing w:val="-3"/>
        </w:rPr>
        <w:t xml:space="preserve"> </w:t>
      </w:r>
      <w:r>
        <w:t>position,</w:t>
      </w:r>
      <w:r>
        <w:rPr>
          <w:spacing w:val="-4"/>
        </w:rPr>
        <w:t xml:space="preserve"> </w:t>
      </w:r>
      <w:r>
        <w:t>or</w:t>
      </w:r>
      <w:r>
        <w:rPr>
          <w:spacing w:val="-3"/>
        </w:rPr>
        <w:t xml:space="preserve"> </w:t>
      </w:r>
      <w:r>
        <w:t>a</w:t>
      </w:r>
      <w:r>
        <w:rPr>
          <w:spacing w:val="-4"/>
        </w:rPr>
        <w:t xml:space="preserve"> </w:t>
      </w:r>
      <w:r>
        <w:t>similar</w:t>
      </w:r>
      <w:r>
        <w:rPr>
          <w:spacing w:val="-3"/>
        </w:rPr>
        <w:t xml:space="preserve"> </w:t>
      </w:r>
      <w:r>
        <w:t>position</w:t>
      </w:r>
      <w:r>
        <w:rPr>
          <w:spacing w:val="-3"/>
        </w:rPr>
        <w:t xml:space="preserve"> </w:t>
      </w:r>
      <w:r>
        <w:t>with</w:t>
      </w:r>
      <w:r>
        <w:rPr>
          <w:spacing w:val="-4"/>
        </w:rPr>
        <w:t xml:space="preserve"> </w:t>
      </w:r>
      <w:r>
        <w:t>the</w:t>
      </w:r>
      <w:r>
        <w:rPr>
          <w:spacing w:val="-4"/>
        </w:rPr>
        <w:t xml:space="preserve"> </w:t>
      </w:r>
      <w:r>
        <w:t>same</w:t>
      </w:r>
      <w:r>
        <w:rPr>
          <w:spacing w:val="-3"/>
        </w:rPr>
        <w:t xml:space="preserve"> </w:t>
      </w:r>
      <w:r>
        <w:t>status,</w:t>
      </w:r>
      <w:r>
        <w:rPr>
          <w:spacing w:val="-4"/>
        </w:rPr>
        <w:t xml:space="preserve"> </w:t>
      </w:r>
      <w:r>
        <w:t>at</w:t>
      </w:r>
      <w:r>
        <w:rPr>
          <w:spacing w:val="-2"/>
        </w:rPr>
        <w:t xml:space="preserve"> </w:t>
      </w:r>
      <w:r>
        <w:t>a</w:t>
      </w:r>
      <w:r>
        <w:rPr>
          <w:spacing w:val="-4"/>
        </w:rPr>
        <w:t xml:space="preserve"> </w:t>
      </w:r>
      <w:r>
        <w:t>salary</w:t>
      </w:r>
      <w:r>
        <w:rPr>
          <w:spacing w:val="-4"/>
        </w:rPr>
        <w:t xml:space="preserve"> </w:t>
      </w:r>
      <w:r>
        <w:t xml:space="preserve">equal to that which he/she received at the commencement of the leave. However, there are no greater rights provided because of the leave than if the employee were not on leave. Nichols College reserves the right not to reinstate an employee on parental leave to </w:t>
      </w:r>
      <w:r>
        <w:lastRenderedPageBreak/>
        <w:t>his/her</w:t>
      </w:r>
      <w:r>
        <w:rPr>
          <w:spacing w:val="-11"/>
        </w:rPr>
        <w:t xml:space="preserve"> </w:t>
      </w:r>
      <w:r>
        <w:t>previous</w:t>
      </w:r>
      <w:r>
        <w:rPr>
          <w:spacing w:val="-12"/>
        </w:rPr>
        <w:t xml:space="preserve"> </w:t>
      </w:r>
      <w:r>
        <w:t>or</w:t>
      </w:r>
      <w:r>
        <w:rPr>
          <w:spacing w:val="-10"/>
        </w:rPr>
        <w:t xml:space="preserve"> </w:t>
      </w:r>
      <w:r>
        <w:t>similar</w:t>
      </w:r>
      <w:r>
        <w:rPr>
          <w:spacing w:val="-11"/>
        </w:rPr>
        <w:t xml:space="preserve"> </w:t>
      </w:r>
      <w:r>
        <w:t>position</w:t>
      </w:r>
      <w:r>
        <w:rPr>
          <w:spacing w:val="-11"/>
        </w:rPr>
        <w:t xml:space="preserve"> </w:t>
      </w:r>
      <w:r>
        <w:t>if</w:t>
      </w:r>
      <w:r>
        <w:rPr>
          <w:spacing w:val="-9"/>
        </w:rPr>
        <w:t xml:space="preserve"> </w:t>
      </w:r>
      <w:r>
        <w:t>other</w:t>
      </w:r>
      <w:r>
        <w:rPr>
          <w:spacing w:val="-11"/>
        </w:rPr>
        <w:t xml:space="preserve"> </w:t>
      </w:r>
      <w:r>
        <w:t>employees</w:t>
      </w:r>
      <w:r>
        <w:rPr>
          <w:spacing w:val="-11"/>
        </w:rPr>
        <w:t xml:space="preserve"> </w:t>
      </w:r>
      <w:r>
        <w:t>of</w:t>
      </w:r>
      <w:r>
        <w:rPr>
          <w:spacing w:val="-10"/>
        </w:rPr>
        <w:t xml:space="preserve"> </w:t>
      </w:r>
      <w:r>
        <w:t>equal</w:t>
      </w:r>
      <w:r>
        <w:rPr>
          <w:spacing w:val="-10"/>
        </w:rPr>
        <w:t xml:space="preserve"> </w:t>
      </w:r>
      <w:r>
        <w:t>seniority</w:t>
      </w:r>
      <w:r>
        <w:rPr>
          <w:spacing w:val="-11"/>
        </w:rPr>
        <w:t xml:space="preserve"> </w:t>
      </w:r>
      <w:r>
        <w:t>and</w:t>
      </w:r>
      <w:r>
        <w:rPr>
          <w:spacing w:val="-12"/>
        </w:rPr>
        <w:t xml:space="preserve"> </w:t>
      </w:r>
      <w:r>
        <w:t>status</w:t>
      </w:r>
      <w:r>
        <w:rPr>
          <w:spacing w:val="-11"/>
        </w:rPr>
        <w:t xml:space="preserve"> </w:t>
      </w:r>
      <w:r>
        <w:t>in</w:t>
      </w:r>
      <w:r>
        <w:rPr>
          <w:spacing w:val="-11"/>
        </w:rPr>
        <w:t xml:space="preserve"> </w:t>
      </w:r>
      <w:r>
        <w:t>the same or similar position have been laid off due to economic or other conditions affecting employment during the period of the</w:t>
      </w:r>
      <w:r>
        <w:rPr>
          <w:spacing w:val="-6"/>
        </w:rPr>
        <w:t xml:space="preserve"> </w:t>
      </w:r>
      <w:r>
        <w:t>leave.</w:t>
      </w:r>
    </w:p>
    <w:p w14:paraId="675BA683" w14:textId="77777777" w:rsidR="001D64ED" w:rsidRDefault="001D64ED">
      <w:pPr>
        <w:pStyle w:val="BodyText"/>
        <w:spacing w:before="1"/>
        <w:rPr>
          <w:sz w:val="21"/>
        </w:rPr>
      </w:pPr>
    </w:p>
    <w:p w14:paraId="420FCE26" w14:textId="77777777" w:rsidR="001D64ED" w:rsidRDefault="00F256A1">
      <w:pPr>
        <w:pStyle w:val="BodyText"/>
        <w:ind w:left="200" w:right="197"/>
        <w:jc w:val="both"/>
      </w:pPr>
      <w:r>
        <w:t>An employee who is not reinstated as a result of the above policy will be given consideration for another position for which he/she is qualified and/or entitled at the termination of the leave.</w:t>
      </w:r>
    </w:p>
    <w:p w14:paraId="73646A7C" w14:textId="77777777" w:rsidR="001D64ED" w:rsidRDefault="001D64ED">
      <w:pPr>
        <w:pStyle w:val="BodyText"/>
        <w:spacing w:before="2"/>
        <w:rPr>
          <w:sz w:val="21"/>
        </w:rPr>
      </w:pPr>
    </w:p>
    <w:p w14:paraId="6E55F95A" w14:textId="77777777" w:rsidR="001D64ED" w:rsidRDefault="00F256A1">
      <w:pPr>
        <w:pStyle w:val="BodyText"/>
        <w:ind w:left="200" w:right="201"/>
        <w:jc w:val="both"/>
      </w:pPr>
      <w:r>
        <w:t>If</w:t>
      </w:r>
      <w:r>
        <w:rPr>
          <w:spacing w:val="-11"/>
        </w:rPr>
        <w:t xml:space="preserve"> </w:t>
      </w:r>
      <w:r>
        <w:t>an</w:t>
      </w:r>
      <w:r>
        <w:rPr>
          <w:spacing w:val="-13"/>
        </w:rPr>
        <w:t xml:space="preserve"> </w:t>
      </w:r>
      <w:r>
        <w:t>employee</w:t>
      </w:r>
      <w:r>
        <w:rPr>
          <w:spacing w:val="-13"/>
        </w:rPr>
        <w:t xml:space="preserve"> </w:t>
      </w:r>
      <w:r>
        <w:t>fails</w:t>
      </w:r>
      <w:r>
        <w:rPr>
          <w:spacing w:val="-13"/>
        </w:rPr>
        <w:t xml:space="preserve"> </w:t>
      </w:r>
      <w:r>
        <w:t>to</w:t>
      </w:r>
      <w:r>
        <w:rPr>
          <w:spacing w:val="-12"/>
        </w:rPr>
        <w:t xml:space="preserve"> </w:t>
      </w:r>
      <w:r>
        <w:t>report</w:t>
      </w:r>
      <w:r>
        <w:rPr>
          <w:spacing w:val="-11"/>
        </w:rPr>
        <w:t xml:space="preserve"> </w:t>
      </w:r>
      <w:r>
        <w:t>to</w:t>
      </w:r>
      <w:r>
        <w:rPr>
          <w:spacing w:val="-12"/>
        </w:rPr>
        <w:t xml:space="preserve"> </w:t>
      </w:r>
      <w:r>
        <w:t>work</w:t>
      </w:r>
      <w:r>
        <w:rPr>
          <w:spacing w:val="-11"/>
        </w:rPr>
        <w:t xml:space="preserve"> </w:t>
      </w:r>
      <w:r>
        <w:t>at</w:t>
      </w:r>
      <w:r>
        <w:rPr>
          <w:spacing w:val="-11"/>
        </w:rPr>
        <w:t xml:space="preserve"> </w:t>
      </w:r>
      <w:r>
        <w:t>the</w:t>
      </w:r>
      <w:r>
        <w:rPr>
          <w:spacing w:val="-14"/>
        </w:rPr>
        <w:t xml:space="preserve"> </w:t>
      </w:r>
      <w:r>
        <w:t>end</w:t>
      </w:r>
      <w:r>
        <w:rPr>
          <w:spacing w:val="-13"/>
        </w:rPr>
        <w:t xml:space="preserve"> </w:t>
      </w:r>
      <w:r>
        <w:t>of</w:t>
      </w:r>
      <w:r>
        <w:rPr>
          <w:spacing w:val="-11"/>
        </w:rPr>
        <w:t xml:space="preserve"> </w:t>
      </w:r>
      <w:r>
        <w:t>the</w:t>
      </w:r>
      <w:r>
        <w:rPr>
          <w:spacing w:val="-14"/>
        </w:rPr>
        <w:t xml:space="preserve"> </w:t>
      </w:r>
      <w:r>
        <w:t>approved</w:t>
      </w:r>
      <w:r>
        <w:rPr>
          <w:spacing w:val="-14"/>
        </w:rPr>
        <w:t xml:space="preserve"> </w:t>
      </w:r>
      <w:r>
        <w:t>leave,</w:t>
      </w:r>
      <w:r>
        <w:rPr>
          <w:spacing w:val="-11"/>
        </w:rPr>
        <w:t xml:space="preserve"> </w:t>
      </w:r>
      <w:r>
        <w:t>and</w:t>
      </w:r>
      <w:r>
        <w:rPr>
          <w:spacing w:val="-14"/>
        </w:rPr>
        <w:t xml:space="preserve"> </w:t>
      </w:r>
      <w:r>
        <w:t>has</w:t>
      </w:r>
      <w:r>
        <w:rPr>
          <w:spacing w:val="-13"/>
        </w:rPr>
        <w:t xml:space="preserve"> </w:t>
      </w:r>
      <w:r>
        <w:t>not</w:t>
      </w:r>
      <w:r>
        <w:rPr>
          <w:spacing w:val="-11"/>
        </w:rPr>
        <w:t xml:space="preserve"> </w:t>
      </w:r>
      <w:r>
        <w:t>applied for an extension, Nichols College will assume that the employee has resigned, as is the policy with any leave. If unable to return to work at the end of a leave because of an extended disability due to recovery from childbirth, an employee will be treated in accordance with appropriate disability program</w:t>
      </w:r>
      <w:r>
        <w:rPr>
          <w:spacing w:val="-5"/>
        </w:rPr>
        <w:t xml:space="preserve"> </w:t>
      </w:r>
      <w:r>
        <w:t>provisions.</w:t>
      </w:r>
    </w:p>
    <w:p w14:paraId="734BD785" w14:textId="77777777" w:rsidR="001D64ED" w:rsidRDefault="001D64ED">
      <w:pPr>
        <w:pStyle w:val="BodyText"/>
        <w:spacing w:before="1"/>
        <w:rPr>
          <w:sz w:val="21"/>
        </w:rPr>
      </w:pPr>
    </w:p>
    <w:p w14:paraId="3F9803D3" w14:textId="77777777" w:rsidR="001D64ED" w:rsidRDefault="00F256A1">
      <w:pPr>
        <w:pStyle w:val="BodyText"/>
        <w:ind w:left="200" w:right="206"/>
        <w:jc w:val="both"/>
      </w:pPr>
      <w:r>
        <w:t>Parental leave is available to both men and women under Massachusetts law. If both parents work for Nichols College, such employees are only entitled to a combined eight</w:t>
      </w:r>
    </w:p>
    <w:p w14:paraId="45D78EE4" w14:textId="77777777" w:rsidR="001D64ED" w:rsidRDefault="00F256A1">
      <w:pPr>
        <w:pStyle w:val="ListParagraph"/>
        <w:numPr>
          <w:ilvl w:val="0"/>
          <w:numId w:val="10"/>
        </w:numPr>
        <w:tabs>
          <w:tab w:val="left" w:pos="582"/>
        </w:tabs>
        <w:spacing w:line="272" w:lineRule="exact"/>
        <w:jc w:val="both"/>
        <w:rPr>
          <w:sz w:val="24"/>
        </w:rPr>
      </w:pPr>
      <w:r>
        <w:rPr>
          <w:sz w:val="24"/>
        </w:rPr>
        <w:t>weeks of</w:t>
      </w:r>
      <w:r>
        <w:rPr>
          <w:spacing w:val="-1"/>
          <w:sz w:val="24"/>
        </w:rPr>
        <w:t xml:space="preserve"> </w:t>
      </w:r>
      <w:r>
        <w:rPr>
          <w:sz w:val="24"/>
        </w:rPr>
        <w:t>leave.</w:t>
      </w:r>
    </w:p>
    <w:p w14:paraId="7991A77A" w14:textId="77777777" w:rsidR="001D64ED" w:rsidRDefault="001D64ED">
      <w:pPr>
        <w:pStyle w:val="BodyText"/>
        <w:spacing w:before="3"/>
        <w:rPr>
          <w:sz w:val="21"/>
        </w:rPr>
      </w:pPr>
    </w:p>
    <w:p w14:paraId="63D2EDAD" w14:textId="77777777" w:rsidR="001D64ED" w:rsidRDefault="00F256A1" w:rsidP="00664498">
      <w:pPr>
        <w:pStyle w:val="Heading4"/>
      </w:pPr>
      <w:bookmarkStart w:id="258" w:name="_Toc532977778"/>
      <w:r>
        <w:t>Parental Leave of Absence</w:t>
      </w:r>
      <w:bookmarkEnd w:id="258"/>
    </w:p>
    <w:p w14:paraId="2DF4F784" w14:textId="77777777" w:rsidR="001D64ED" w:rsidRDefault="001D64ED">
      <w:pPr>
        <w:pStyle w:val="BodyText"/>
        <w:rPr>
          <w:b/>
          <w:sz w:val="21"/>
        </w:rPr>
      </w:pPr>
    </w:p>
    <w:p w14:paraId="29C84B7C" w14:textId="77777777" w:rsidR="001D64ED" w:rsidRDefault="00F256A1">
      <w:pPr>
        <w:pStyle w:val="BodyText"/>
        <w:ind w:left="200" w:right="196"/>
        <w:jc w:val="both"/>
      </w:pPr>
      <w:r>
        <w:t>Parental</w:t>
      </w:r>
      <w:r>
        <w:rPr>
          <w:spacing w:val="-9"/>
        </w:rPr>
        <w:t xml:space="preserve"> </w:t>
      </w:r>
      <w:r>
        <w:t>leaves</w:t>
      </w:r>
      <w:r>
        <w:rPr>
          <w:spacing w:val="-10"/>
        </w:rPr>
        <w:t xml:space="preserve"> </w:t>
      </w:r>
      <w:r>
        <w:t>may</w:t>
      </w:r>
      <w:r>
        <w:rPr>
          <w:spacing w:val="-11"/>
        </w:rPr>
        <w:t xml:space="preserve"> </w:t>
      </w:r>
      <w:r>
        <w:t>also</w:t>
      </w:r>
      <w:r>
        <w:rPr>
          <w:spacing w:val="-10"/>
        </w:rPr>
        <w:t xml:space="preserve"> </w:t>
      </w:r>
      <w:r>
        <w:t>be</w:t>
      </w:r>
      <w:r>
        <w:rPr>
          <w:spacing w:val="-11"/>
        </w:rPr>
        <w:t xml:space="preserve"> </w:t>
      </w:r>
      <w:r>
        <w:t>covered</w:t>
      </w:r>
      <w:r>
        <w:rPr>
          <w:spacing w:val="-11"/>
        </w:rPr>
        <w:t xml:space="preserve"> </w:t>
      </w:r>
      <w:r>
        <w:t>under</w:t>
      </w:r>
      <w:r>
        <w:rPr>
          <w:spacing w:val="-10"/>
        </w:rPr>
        <w:t xml:space="preserve"> </w:t>
      </w:r>
      <w:r>
        <w:t>the</w:t>
      </w:r>
      <w:r>
        <w:rPr>
          <w:spacing w:val="-9"/>
        </w:rPr>
        <w:t xml:space="preserve"> </w:t>
      </w:r>
      <w:r>
        <w:t>Family</w:t>
      </w:r>
      <w:r>
        <w:rPr>
          <w:spacing w:val="-11"/>
        </w:rPr>
        <w:t xml:space="preserve"> </w:t>
      </w:r>
      <w:r>
        <w:t>and</w:t>
      </w:r>
      <w:r>
        <w:rPr>
          <w:spacing w:val="-11"/>
        </w:rPr>
        <w:t xml:space="preserve"> </w:t>
      </w:r>
      <w:r>
        <w:t>Medical</w:t>
      </w:r>
      <w:r>
        <w:rPr>
          <w:spacing w:val="-8"/>
        </w:rPr>
        <w:t xml:space="preserve"> </w:t>
      </w:r>
      <w:r>
        <w:t>Leave</w:t>
      </w:r>
      <w:r>
        <w:rPr>
          <w:spacing w:val="-10"/>
        </w:rPr>
        <w:t xml:space="preserve"> </w:t>
      </w:r>
      <w:r>
        <w:t>Act</w:t>
      </w:r>
      <w:r>
        <w:rPr>
          <w:spacing w:val="-9"/>
        </w:rPr>
        <w:t xml:space="preserve"> </w:t>
      </w:r>
      <w:r>
        <w:t>(FMLA)</w:t>
      </w:r>
      <w:r>
        <w:rPr>
          <w:spacing w:val="-9"/>
        </w:rPr>
        <w:t xml:space="preserve"> </w:t>
      </w:r>
      <w:r>
        <w:t>and short-term disability benefits. Employees should refer to those sections for more information.</w:t>
      </w:r>
    </w:p>
    <w:p w14:paraId="0404A74C" w14:textId="77777777" w:rsidR="001D64ED" w:rsidRDefault="001D64ED">
      <w:pPr>
        <w:pStyle w:val="BodyText"/>
        <w:spacing w:before="4"/>
        <w:rPr>
          <w:sz w:val="21"/>
        </w:rPr>
      </w:pPr>
    </w:p>
    <w:p w14:paraId="4192BA85" w14:textId="77777777" w:rsidR="001D64ED" w:rsidRDefault="00F256A1" w:rsidP="0033370B">
      <w:pPr>
        <w:pStyle w:val="Heading3"/>
      </w:pPr>
      <w:bookmarkStart w:id="259" w:name="_Toc532977779"/>
      <w:bookmarkStart w:id="260" w:name="_Toc127260613"/>
      <w:r>
        <w:t>Military Leaves of Absence</w:t>
      </w:r>
      <w:bookmarkEnd w:id="259"/>
      <w:bookmarkEnd w:id="260"/>
    </w:p>
    <w:p w14:paraId="350A44BA" w14:textId="77777777" w:rsidR="001D64ED" w:rsidRDefault="001D64ED">
      <w:pPr>
        <w:pStyle w:val="BodyText"/>
        <w:rPr>
          <w:b/>
          <w:sz w:val="21"/>
        </w:rPr>
      </w:pPr>
    </w:p>
    <w:p w14:paraId="65FB6730" w14:textId="77777777" w:rsidR="001D64ED" w:rsidRDefault="00F256A1">
      <w:pPr>
        <w:pStyle w:val="BodyText"/>
        <w:ind w:left="200" w:right="195"/>
        <w:jc w:val="both"/>
      </w:pPr>
      <w:r>
        <w:rPr>
          <w:i/>
          <w:u w:val="single"/>
        </w:rPr>
        <w:t>Long-Term Tours of Duty</w:t>
      </w:r>
      <w:r>
        <w:t>: Full-time employees called to active military duty will be granted</w:t>
      </w:r>
      <w:r>
        <w:rPr>
          <w:spacing w:val="-16"/>
        </w:rPr>
        <w:t xml:space="preserve"> </w:t>
      </w:r>
      <w:r>
        <w:t>an</w:t>
      </w:r>
      <w:r>
        <w:rPr>
          <w:spacing w:val="-15"/>
        </w:rPr>
        <w:t xml:space="preserve"> </w:t>
      </w:r>
      <w:r>
        <w:t>unpaid</w:t>
      </w:r>
      <w:r>
        <w:rPr>
          <w:spacing w:val="-15"/>
        </w:rPr>
        <w:t xml:space="preserve"> </w:t>
      </w:r>
      <w:r>
        <w:t>military</w:t>
      </w:r>
      <w:r>
        <w:rPr>
          <w:spacing w:val="-15"/>
        </w:rPr>
        <w:t xml:space="preserve"> </w:t>
      </w:r>
      <w:r>
        <w:t>leave</w:t>
      </w:r>
      <w:r>
        <w:rPr>
          <w:spacing w:val="-14"/>
        </w:rPr>
        <w:t xml:space="preserve"> </w:t>
      </w:r>
      <w:r>
        <w:t>of</w:t>
      </w:r>
      <w:r>
        <w:rPr>
          <w:spacing w:val="-11"/>
        </w:rPr>
        <w:t xml:space="preserve"> </w:t>
      </w:r>
      <w:r>
        <w:t>absence.</w:t>
      </w:r>
      <w:r>
        <w:rPr>
          <w:spacing w:val="35"/>
        </w:rPr>
        <w:t xml:space="preserve"> </w:t>
      </w:r>
      <w:r>
        <w:t>Notice</w:t>
      </w:r>
      <w:r>
        <w:rPr>
          <w:spacing w:val="-16"/>
        </w:rPr>
        <w:t xml:space="preserve"> </w:t>
      </w:r>
      <w:r>
        <w:t>of</w:t>
      </w:r>
      <w:r>
        <w:rPr>
          <w:spacing w:val="-13"/>
        </w:rPr>
        <w:t xml:space="preserve"> </w:t>
      </w:r>
      <w:r>
        <w:t>the</w:t>
      </w:r>
      <w:r>
        <w:rPr>
          <w:spacing w:val="-16"/>
        </w:rPr>
        <w:t xml:space="preserve"> </w:t>
      </w:r>
      <w:r>
        <w:t>leave</w:t>
      </w:r>
      <w:r>
        <w:rPr>
          <w:spacing w:val="-13"/>
        </w:rPr>
        <w:t xml:space="preserve"> </w:t>
      </w:r>
      <w:r>
        <w:t>should</w:t>
      </w:r>
      <w:r>
        <w:rPr>
          <w:spacing w:val="-15"/>
        </w:rPr>
        <w:t xml:space="preserve"> </w:t>
      </w:r>
      <w:r>
        <w:t>be</w:t>
      </w:r>
      <w:r>
        <w:rPr>
          <w:spacing w:val="-16"/>
        </w:rPr>
        <w:t xml:space="preserve"> </w:t>
      </w:r>
      <w:r>
        <w:t>given</w:t>
      </w:r>
      <w:r>
        <w:rPr>
          <w:spacing w:val="-12"/>
        </w:rPr>
        <w:t xml:space="preserve"> </w:t>
      </w:r>
      <w:r>
        <w:t>in</w:t>
      </w:r>
      <w:r>
        <w:rPr>
          <w:spacing w:val="-15"/>
        </w:rPr>
        <w:t xml:space="preserve"> </w:t>
      </w:r>
      <w:r>
        <w:t>writing to</w:t>
      </w:r>
      <w:r>
        <w:rPr>
          <w:spacing w:val="-12"/>
        </w:rPr>
        <w:t xml:space="preserve"> </w:t>
      </w:r>
      <w:r>
        <w:t>the</w:t>
      </w:r>
      <w:r>
        <w:rPr>
          <w:spacing w:val="-13"/>
        </w:rPr>
        <w:t xml:space="preserve"> </w:t>
      </w:r>
      <w:r>
        <w:t>supervisor</w:t>
      </w:r>
      <w:r>
        <w:rPr>
          <w:spacing w:val="-9"/>
        </w:rPr>
        <w:t xml:space="preserve"> </w:t>
      </w:r>
      <w:r>
        <w:t>at</w:t>
      </w:r>
      <w:r>
        <w:rPr>
          <w:spacing w:val="-10"/>
        </w:rPr>
        <w:t xml:space="preserve"> </w:t>
      </w:r>
      <w:r>
        <w:t>least</w:t>
      </w:r>
      <w:r>
        <w:rPr>
          <w:spacing w:val="-11"/>
        </w:rPr>
        <w:t xml:space="preserve"> </w:t>
      </w:r>
      <w:r>
        <w:t>ten</w:t>
      </w:r>
      <w:r>
        <w:rPr>
          <w:spacing w:val="-12"/>
        </w:rPr>
        <w:t xml:space="preserve"> </w:t>
      </w:r>
      <w:r>
        <w:t>(10)</w:t>
      </w:r>
      <w:r>
        <w:rPr>
          <w:spacing w:val="-11"/>
        </w:rPr>
        <w:t xml:space="preserve"> </w:t>
      </w:r>
      <w:r>
        <w:t>working</w:t>
      </w:r>
      <w:r>
        <w:rPr>
          <w:spacing w:val="-11"/>
        </w:rPr>
        <w:t xml:space="preserve"> </w:t>
      </w:r>
      <w:r>
        <w:t>days</w:t>
      </w:r>
      <w:r>
        <w:rPr>
          <w:spacing w:val="-12"/>
        </w:rPr>
        <w:t xml:space="preserve"> </w:t>
      </w:r>
      <w:r>
        <w:t>prior</w:t>
      </w:r>
      <w:r>
        <w:rPr>
          <w:spacing w:val="-9"/>
        </w:rPr>
        <w:t xml:space="preserve"> </w:t>
      </w:r>
      <w:r>
        <w:t>to</w:t>
      </w:r>
      <w:r>
        <w:rPr>
          <w:spacing w:val="-11"/>
        </w:rPr>
        <w:t xml:space="preserve"> </w:t>
      </w:r>
      <w:r>
        <w:t>the</w:t>
      </w:r>
      <w:r>
        <w:rPr>
          <w:spacing w:val="-13"/>
        </w:rPr>
        <w:t xml:space="preserve"> </w:t>
      </w:r>
      <w:r>
        <w:t>time</w:t>
      </w:r>
      <w:r>
        <w:rPr>
          <w:spacing w:val="-13"/>
        </w:rPr>
        <w:t xml:space="preserve"> </w:t>
      </w:r>
      <w:r>
        <w:t>the</w:t>
      </w:r>
      <w:r>
        <w:rPr>
          <w:spacing w:val="-10"/>
        </w:rPr>
        <w:t xml:space="preserve"> </w:t>
      </w:r>
      <w:r>
        <w:t>leave</w:t>
      </w:r>
      <w:r>
        <w:rPr>
          <w:spacing w:val="-9"/>
        </w:rPr>
        <w:t xml:space="preserve"> </w:t>
      </w:r>
      <w:r>
        <w:t>is</w:t>
      </w:r>
      <w:r>
        <w:rPr>
          <w:spacing w:val="-12"/>
        </w:rPr>
        <w:t xml:space="preserve"> </w:t>
      </w:r>
      <w:r>
        <w:t>to</w:t>
      </w:r>
      <w:r>
        <w:rPr>
          <w:spacing w:val="-9"/>
        </w:rPr>
        <w:t xml:space="preserve"> </w:t>
      </w:r>
      <w:r>
        <w:t>commence. The</w:t>
      </w:r>
      <w:r>
        <w:rPr>
          <w:spacing w:val="-8"/>
        </w:rPr>
        <w:t xml:space="preserve"> </w:t>
      </w:r>
      <w:r>
        <w:t>duration</w:t>
      </w:r>
      <w:r>
        <w:rPr>
          <w:spacing w:val="-7"/>
        </w:rPr>
        <w:t xml:space="preserve"> </w:t>
      </w:r>
      <w:r>
        <w:t>of</w:t>
      </w:r>
      <w:r>
        <w:rPr>
          <w:spacing w:val="-5"/>
        </w:rPr>
        <w:t xml:space="preserve"> </w:t>
      </w:r>
      <w:r>
        <w:t>the</w:t>
      </w:r>
      <w:r>
        <w:rPr>
          <w:spacing w:val="-8"/>
        </w:rPr>
        <w:t xml:space="preserve"> </w:t>
      </w:r>
      <w:r>
        <w:t>leave</w:t>
      </w:r>
      <w:r>
        <w:rPr>
          <w:spacing w:val="-6"/>
        </w:rPr>
        <w:t xml:space="preserve"> </w:t>
      </w:r>
      <w:r>
        <w:t>shall</w:t>
      </w:r>
      <w:r>
        <w:rPr>
          <w:spacing w:val="-7"/>
        </w:rPr>
        <w:t xml:space="preserve"> </w:t>
      </w:r>
      <w:r>
        <w:t>be</w:t>
      </w:r>
      <w:r>
        <w:rPr>
          <w:spacing w:val="-7"/>
        </w:rPr>
        <w:t xml:space="preserve"> </w:t>
      </w:r>
      <w:r>
        <w:t>the</w:t>
      </w:r>
      <w:r>
        <w:rPr>
          <w:spacing w:val="-7"/>
        </w:rPr>
        <w:t xml:space="preserve"> </w:t>
      </w:r>
      <w:r>
        <w:t>term</w:t>
      </w:r>
      <w:r>
        <w:rPr>
          <w:spacing w:val="-7"/>
        </w:rPr>
        <w:t xml:space="preserve"> </w:t>
      </w:r>
      <w:r>
        <w:t>of</w:t>
      </w:r>
      <w:r>
        <w:rPr>
          <w:spacing w:val="-5"/>
        </w:rPr>
        <w:t xml:space="preserve"> </w:t>
      </w:r>
      <w:r>
        <w:t>the</w:t>
      </w:r>
      <w:r>
        <w:rPr>
          <w:spacing w:val="-9"/>
        </w:rPr>
        <w:t xml:space="preserve"> </w:t>
      </w:r>
      <w:r>
        <w:t>enlistment</w:t>
      </w:r>
      <w:r>
        <w:rPr>
          <w:spacing w:val="-6"/>
        </w:rPr>
        <w:t xml:space="preserve"> </w:t>
      </w:r>
      <w:r>
        <w:t>plus</w:t>
      </w:r>
      <w:r>
        <w:rPr>
          <w:spacing w:val="-7"/>
        </w:rPr>
        <w:t xml:space="preserve"> </w:t>
      </w:r>
      <w:r>
        <w:t>any</w:t>
      </w:r>
      <w:r>
        <w:rPr>
          <w:spacing w:val="-5"/>
        </w:rPr>
        <w:t xml:space="preserve"> </w:t>
      </w:r>
      <w:r>
        <w:t>additional</w:t>
      </w:r>
      <w:r>
        <w:rPr>
          <w:spacing w:val="-6"/>
        </w:rPr>
        <w:t xml:space="preserve"> </w:t>
      </w:r>
      <w:r>
        <w:t>time</w:t>
      </w:r>
      <w:r>
        <w:rPr>
          <w:spacing w:val="-9"/>
        </w:rPr>
        <w:t xml:space="preserve"> </w:t>
      </w:r>
      <w:r>
        <w:t>that may be required by the government. It shall also include a reasonable allowance of time for travel and adjustment. Reenlistment or any other voluntary extension of the tour of duty will cancel the leave of</w:t>
      </w:r>
      <w:r>
        <w:rPr>
          <w:spacing w:val="-5"/>
        </w:rPr>
        <w:t xml:space="preserve"> </w:t>
      </w:r>
      <w:r>
        <w:t>absence.</w:t>
      </w:r>
    </w:p>
    <w:p w14:paraId="78B2918C" w14:textId="77777777" w:rsidR="001D64ED" w:rsidRDefault="001D64ED">
      <w:pPr>
        <w:pStyle w:val="BodyText"/>
        <w:spacing w:before="1"/>
        <w:rPr>
          <w:sz w:val="21"/>
        </w:rPr>
      </w:pPr>
    </w:p>
    <w:p w14:paraId="7586A463" w14:textId="77777777" w:rsidR="001D64ED" w:rsidRDefault="00F256A1">
      <w:pPr>
        <w:pStyle w:val="BodyText"/>
        <w:ind w:left="200" w:right="204"/>
        <w:jc w:val="both"/>
      </w:pPr>
      <w:r>
        <w:t>On return from military leave of absence, the employee will be reinstated, as required by law, subject to these conditions:</w:t>
      </w:r>
    </w:p>
    <w:p w14:paraId="495D65F9" w14:textId="77777777" w:rsidR="001D64ED" w:rsidRDefault="001D64ED">
      <w:pPr>
        <w:pStyle w:val="BodyText"/>
        <w:spacing w:before="1"/>
        <w:rPr>
          <w:sz w:val="21"/>
        </w:rPr>
      </w:pPr>
    </w:p>
    <w:p w14:paraId="1F1DCC9D" w14:textId="77777777" w:rsidR="001D64ED" w:rsidRDefault="00F256A1">
      <w:pPr>
        <w:pStyle w:val="ListParagraph"/>
        <w:numPr>
          <w:ilvl w:val="1"/>
          <w:numId w:val="10"/>
        </w:numPr>
        <w:tabs>
          <w:tab w:val="left" w:pos="1280"/>
          <w:tab w:val="left" w:pos="1281"/>
        </w:tabs>
        <w:ind w:right="918"/>
        <w:rPr>
          <w:sz w:val="24"/>
        </w:rPr>
      </w:pPr>
      <w:r>
        <w:rPr>
          <w:sz w:val="24"/>
        </w:rPr>
        <w:t>The employee must apply for reinstatement within the time required</w:t>
      </w:r>
      <w:r>
        <w:rPr>
          <w:spacing w:val="-30"/>
          <w:sz w:val="24"/>
        </w:rPr>
        <w:t xml:space="preserve"> </w:t>
      </w:r>
      <w:r>
        <w:rPr>
          <w:sz w:val="24"/>
        </w:rPr>
        <w:t>by law;</w:t>
      </w:r>
    </w:p>
    <w:p w14:paraId="553F5DA1" w14:textId="77777777" w:rsidR="001D64ED" w:rsidRDefault="00F256A1">
      <w:pPr>
        <w:pStyle w:val="ListParagraph"/>
        <w:numPr>
          <w:ilvl w:val="1"/>
          <w:numId w:val="10"/>
        </w:numPr>
        <w:tabs>
          <w:tab w:val="left" w:pos="1280"/>
          <w:tab w:val="left" w:pos="1281"/>
        </w:tabs>
        <w:spacing w:line="294" w:lineRule="exact"/>
        <w:rPr>
          <w:sz w:val="24"/>
        </w:rPr>
      </w:pPr>
      <w:r>
        <w:rPr>
          <w:sz w:val="24"/>
        </w:rPr>
        <w:t>The employee must be physically qualified;</w:t>
      </w:r>
      <w:r>
        <w:rPr>
          <w:spacing w:val="-2"/>
          <w:sz w:val="24"/>
        </w:rPr>
        <w:t xml:space="preserve"> </w:t>
      </w:r>
      <w:r>
        <w:rPr>
          <w:sz w:val="24"/>
        </w:rPr>
        <w:t>and</w:t>
      </w:r>
    </w:p>
    <w:p w14:paraId="0E4C7C58" w14:textId="77777777" w:rsidR="001D64ED" w:rsidRDefault="00F256A1">
      <w:pPr>
        <w:pStyle w:val="ListParagraph"/>
        <w:numPr>
          <w:ilvl w:val="1"/>
          <w:numId w:val="10"/>
        </w:numPr>
        <w:tabs>
          <w:tab w:val="left" w:pos="1281"/>
        </w:tabs>
        <w:spacing w:before="78"/>
        <w:ind w:right="922"/>
        <w:jc w:val="both"/>
        <w:rPr>
          <w:sz w:val="24"/>
        </w:rPr>
      </w:pPr>
      <w:r>
        <w:rPr>
          <w:sz w:val="24"/>
        </w:rPr>
        <w:t>If the employee’s former job is not available, the College will provide a job of similar status and</w:t>
      </w:r>
      <w:r>
        <w:rPr>
          <w:spacing w:val="-5"/>
          <w:sz w:val="24"/>
        </w:rPr>
        <w:t xml:space="preserve"> </w:t>
      </w:r>
      <w:r>
        <w:rPr>
          <w:sz w:val="24"/>
        </w:rPr>
        <w:t>pay.</w:t>
      </w:r>
    </w:p>
    <w:p w14:paraId="274B076C" w14:textId="77777777" w:rsidR="001D64ED" w:rsidRDefault="001D64ED">
      <w:pPr>
        <w:pStyle w:val="BodyText"/>
        <w:spacing w:before="4"/>
        <w:rPr>
          <w:sz w:val="21"/>
        </w:rPr>
      </w:pPr>
    </w:p>
    <w:p w14:paraId="046890B5" w14:textId="77777777" w:rsidR="001D64ED" w:rsidRDefault="00F256A1">
      <w:pPr>
        <w:pStyle w:val="BodyText"/>
        <w:ind w:left="200" w:right="195"/>
        <w:jc w:val="both"/>
      </w:pPr>
      <w:r>
        <w:rPr>
          <w:i/>
          <w:u w:val="single"/>
        </w:rPr>
        <w:t>Short-Term Military Leave</w:t>
      </w:r>
      <w:r>
        <w:t>: Full-time employees may be granted a short-term leave of up to ten (10) working days per year to satisfy a military training requirement. Notice of the leave should be given in writing to the supervisor at least ten (10) working days prior to the time the leave is to commence.</w:t>
      </w:r>
    </w:p>
    <w:p w14:paraId="3A841465" w14:textId="77777777" w:rsidR="001D64ED" w:rsidRDefault="001D64ED">
      <w:pPr>
        <w:pStyle w:val="BodyText"/>
        <w:rPr>
          <w:sz w:val="21"/>
        </w:rPr>
      </w:pPr>
    </w:p>
    <w:p w14:paraId="780F39B5" w14:textId="77777777" w:rsidR="001D64ED" w:rsidRDefault="00F256A1">
      <w:pPr>
        <w:pStyle w:val="BodyText"/>
        <w:ind w:left="200" w:right="202"/>
        <w:jc w:val="both"/>
      </w:pPr>
      <w:r>
        <w:lastRenderedPageBreak/>
        <w:t>The</w:t>
      </w:r>
      <w:r>
        <w:rPr>
          <w:spacing w:val="-11"/>
        </w:rPr>
        <w:t xml:space="preserve"> </w:t>
      </w:r>
      <w:r>
        <w:t>College</w:t>
      </w:r>
      <w:r>
        <w:rPr>
          <w:spacing w:val="-11"/>
        </w:rPr>
        <w:t xml:space="preserve"> </w:t>
      </w:r>
      <w:r>
        <w:t>will</w:t>
      </w:r>
      <w:r>
        <w:rPr>
          <w:spacing w:val="-8"/>
        </w:rPr>
        <w:t xml:space="preserve"> </w:t>
      </w:r>
      <w:r>
        <w:t>pay</w:t>
      </w:r>
      <w:r>
        <w:rPr>
          <w:spacing w:val="-11"/>
        </w:rPr>
        <w:t xml:space="preserve"> </w:t>
      </w:r>
      <w:r>
        <w:t>the</w:t>
      </w:r>
      <w:r>
        <w:rPr>
          <w:spacing w:val="-10"/>
        </w:rPr>
        <w:t xml:space="preserve"> </w:t>
      </w:r>
      <w:r>
        <w:t>difference</w:t>
      </w:r>
      <w:r>
        <w:rPr>
          <w:spacing w:val="-9"/>
        </w:rPr>
        <w:t xml:space="preserve"> </w:t>
      </w:r>
      <w:r>
        <w:t>between</w:t>
      </w:r>
      <w:r>
        <w:rPr>
          <w:spacing w:val="-7"/>
        </w:rPr>
        <w:t xml:space="preserve"> </w:t>
      </w:r>
      <w:r>
        <w:t>military</w:t>
      </w:r>
      <w:r>
        <w:rPr>
          <w:spacing w:val="-10"/>
        </w:rPr>
        <w:t xml:space="preserve"> </w:t>
      </w:r>
      <w:r>
        <w:t>pay</w:t>
      </w:r>
      <w:r>
        <w:rPr>
          <w:spacing w:val="-10"/>
        </w:rPr>
        <w:t xml:space="preserve"> </w:t>
      </w:r>
      <w:r>
        <w:t>and</w:t>
      </w:r>
      <w:r>
        <w:rPr>
          <w:spacing w:val="-9"/>
        </w:rPr>
        <w:t xml:space="preserve"> </w:t>
      </w:r>
      <w:r>
        <w:t>normal</w:t>
      </w:r>
      <w:r>
        <w:rPr>
          <w:spacing w:val="-7"/>
        </w:rPr>
        <w:t xml:space="preserve"> </w:t>
      </w:r>
      <w:r>
        <w:t>salary.</w:t>
      </w:r>
      <w:r>
        <w:rPr>
          <w:spacing w:val="42"/>
        </w:rPr>
        <w:t xml:space="preserve"> </w:t>
      </w:r>
      <w:r>
        <w:t>Upon</w:t>
      </w:r>
      <w:r>
        <w:rPr>
          <w:spacing w:val="-9"/>
        </w:rPr>
        <w:t xml:space="preserve"> </w:t>
      </w:r>
      <w:r>
        <w:t>return, employees</w:t>
      </w:r>
      <w:r>
        <w:rPr>
          <w:spacing w:val="-14"/>
        </w:rPr>
        <w:t xml:space="preserve"> </w:t>
      </w:r>
      <w:r>
        <w:t>should</w:t>
      </w:r>
      <w:r>
        <w:rPr>
          <w:spacing w:val="-16"/>
        </w:rPr>
        <w:t xml:space="preserve"> </w:t>
      </w:r>
      <w:r>
        <w:t>forward</w:t>
      </w:r>
      <w:r>
        <w:rPr>
          <w:spacing w:val="-16"/>
        </w:rPr>
        <w:t xml:space="preserve"> </w:t>
      </w:r>
      <w:r>
        <w:t>to</w:t>
      </w:r>
      <w:r>
        <w:rPr>
          <w:spacing w:val="-16"/>
        </w:rPr>
        <w:t xml:space="preserve"> </w:t>
      </w:r>
      <w:r>
        <w:t>Payroll</w:t>
      </w:r>
      <w:r>
        <w:rPr>
          <w:spacing w:val="-14"/>
        </w:rPr>
        <w:t xml:space="preserve"> </w:t>
      </w:r>
      <w:r>
        <w:t>military</w:t>
      </w:r>
      <w:r>
        <w:rPr>
          <w:spacing w:val="-14"/>
        </w:rPr>
        <w:t xml:space="preserve"> </w:t>
      </w:r>
      <w:r>
        <w:t>vouchers</w:t>
      </w:r>
      <w:r>
        <w:rPr>
          <w:spacing w:val="-15"/>
        </w:rPr>
        <w:t xml:space="preserve"> </w:t>
      </w:r>
      <w:r>
        <w:t>showing</w:t>
      </w:r>
      <w:r>
        <w:rPr>
          <w:spacing w:val="-15"/>
        </w:rPr>
        <w:t xml:space="preserve"> </w:t>
      </w:r>
      <w:r>
        <w:t>the</w:t>
      </w:r>
      <w:r>
        <w:rPr>
          <w:spacing w:val="-17"/>
        </w:rPr>
        <w:t xml:space="preserve"> </w:t>
      </w:r>
      <w:r>
        <w:t>amounts</w:t>
      </w:r>
      <w:r>
        <w:rPr>
          <w:spacing w:val="-15"/>
        </w:rPr>
        <w:t xml:space="preserve"> </w:t>
      </w:r>
      <w:r>
        <w:t>paid</w:t>
      </w:r>
      <w:r>
        <w:rPr>
          <w:spacing w:val="-16"/>
        </w:rPr>
        <w:t xml:space="preserve"> </w:t>
      </w:r>
      <w:r>
        <w:t>to</w:t>
      </w:r>
      <w:r>
        <w:rPr>
          <w:spacing w:val="-15"/>
        </w:rPr>
        <w:t xml:space="preserve"> </w:t>
      </w:r>
      <w:r>
        <w:t>them while on military duty. College adjustments will be made in the next regular</w:t>
      </w:r>
      <w:r>
        <w:rPr>
          <w:spacing w:val="-34"/>
        </w:rPr>
        <w:t xml:space="preserve"> </w:t>
      </w:r>
      <w:r>
        <w:t>paycheck.</w:t>
      </w:r>
    </w:p>
    <w:p w14:paraId="7B25DED8" w14:textId="77777777" w:rsidR="001D64ED" w:rsidRDefault="001D64ED">
      <w:pPr>
        <w:pStyle w:val="BodyText"/>
        <w:spacing w:before="2"/>
        <w:rPr>
          <w:sz w:val="21"/>
        </w:rPr>
      </w:pPr>
    </w:p>
    <w:p w14:paraId="76E2FBAD" w14:textId="77777777" w:rsidR="001D64ED" w:rsidRDefault="00F256A1">
      <w:pPr>
        <w:ind w:left="200"/>
        <w:jc w:val="both"/>
        <w:rPr>
          <w:i/>
          <w:sz w:val="24"/>
        </w:rPr>
      </w:pPr>
      <w:r>
        <w:rPr>
          <w:i/>
          <w:sz w:val="24"/>
          <w:u w:val="single"/>
        </w:rPr>
        <w:t>Military Reserve Leave</w:t>
      </w:r>
    </w:p>
    <w:p w14:paraId="7CDE1BBF" w14:textId="77777777" w:rsidR="001D64ED" w:rsidRDefault="001D64ED">
      <w:pPr>
        <w:pStyle w:val="BodyText"/>
        <w:spacing w:before="3"/>
        <w:rPr>
          <w:i/>
          <w:sz w:val="21"/>
        </w:rPr>
      </w:pPr>
    </w:p>
    <w:p w14:paraId="6FDB70FC" w14:textId="65C029F0" w:rsidR="001D64ED" w:rsidRDefault="00F256A1">
      <w:pPr>
        <w:pStyle w:val="BodyText"/>
        <w:ind w:left="200" w:right="198"/>
        <w:jc w:val="both"/>
      </w:pPr>
      <w:r>
        <w:t xml:space="preserve">If an employee wishes to apply for military reserve leave (time required to participate in annual military training duty as a member of the armed forces or the National Guard), he/she should do so in writing to his/her immediate supervisor at least fourteen (14) working days prior to the time the leave is to commence. It is understood in a case of national emergency that he/she may be called to duty without prior notice. He/she will receive the difference between military pay and regular College pay for a period up to fourteen (14) days. A period of </w:t>
      </w:r>
      <w:r w:rsidR="00E21726">
        <w:t>active-duty</w:t>
      </w:r>
      <w:r>
        <w:t xml:space="preserve"> training which extends beyond the fourteen</w:t>
      </w:r>
    </w:p>
    <w:p w14:paraId="508A6477" w14:textId="77777777" w:rsidR="001D64ED" w:rsidRDefault="00F256A1">
      <w:pPr>
        <w:pStyle w:val="ListParagraph"/>
        <w:numPr>
          <w:ilvl w:val="0"/>
          <w:numId w:val="9"/>
        </w:numPr>
        <w:tabs>
          <w:tab w:val="left" w:pos="714"/>
        </w:tabs>
        <w:ind w:right="202" w:firstLine="0"/>
        <w:jc w:val="both"/>
        <w:rPr>
          <w:sz w:val="24"/>
        </w:rPr>
      </w:pPr>
      <w:r>
        <w:rPr>
          <w:sz w:val="24"/>
        </w:rPr>
        <w:t>days shall be considered a leave of absence without pay, with full reemployment rights. Earned vacation and other employee benefits will not be affected by the leave. A copy of his/her training duty orders and earnings statement must be presented to the supervisor immediately upon returning to work in order to receive any differential</w:t>
      </w:r>
      <w:r>
        <w:rPr>
          <w:spacing w:val="-31"/>
          <w:sz w:val="24"/>
        </w:rPr>
        <w:t xml:space="preserve"> </w:t>
      </w:r>
      <w:r>
        <w:rPr>
          <w:sz w:val="24"/>
        </w:rPr>
        <w:t>pay.</w:t>
      </w:r>
    </w:p>
    <w:p w14:paraId="683CF8E1" w14:textId="77777777" w:rsidR="001D64ED" w:rsidRDefault="001D64ED">
      <w:pPr>
        <w:pStyle w:val="BodyText"/>
        <w:spacing w:before="1"/>
        <w:rPr>
          <w:sz w:val="21"/>
        </w:rPr>
      </w:pPr>
    </w:p>
    <w:p w14:paraId="0624ACCE" w14:textId="77777777" w:rsidR="001D64ED" w:rsidRDefault="00F256A1" w:rsidP="0033370B">
      <w:pPr>
        <w:pStyle w:val="Heading3"/>
      </w:pPr>
      <w:bookmarkStart w:id="261" w:name="_Toc532977780"/>
      <w:bookmarkStart w:id="262" w:name="_Toc127260614"/>
      <w:r>
        <w:t>Small Necessities Leave Act (SNLA)</w:t>
      </w:r>
      <w:bookmarkEnd w:id="261"/>
      <w:bookmarkEnd w:id="262"/>
    </w:p>
    <w:p w14:paraId="4805FEE0" w14:textId="77777777" w:rsidR="001D64ED" w:rsidRDefault="001D64ED">
      <w:pPr>
        <w:pStyle w:val="BodyText"/>
        <w:spacing w:before="1"/>
        <w:rPr>
          <w:b/>
          <w:sz w:val="21"/>
        </w:rPr>
      </w:pPr>
    </w:p>
    <w:p w14:paraId="290FBF61" w14:textId="77777777" w:rsidR="001D64ED" w:rsidRDefault="00F256A1">
      <w:pPr>
        <w:pStyle w:val="BodyText"/>
        <w:ind w:left="200" w:right="201"/>
        <w:jc w:val="both"/>
      </w:pPr>
      <w:r>
        <w:t>The Massachusetts Small Necessities Leave Act provides eligible employees with a right of twenty-four (24) hours of unpaid leave during any twelve (12) month period for the purposes of:</w:t>
      </w:r>
    </w:p>
    <w:p w14:paraId="5C2DA435" w14:textId="77777777" w:rsidR="001D64ED" w:rsidRDefault="001D64ED">
      <w:pPr>
        <w:pStyle w:val="BodyText"/>
        <w:spacing w:before="11"/>
        <w:rPr>
          <w:sz w:val="20"/>
        </w:rPr>
      </w:pPr>
    </w:p>
    <w:p w14:paraId="5E017964" w14:textId="77777777" w:rsidR="001D64ED" w:rsidRDefault="00F256A1">
      <w:pPr>
        <w:pStyle w:val="ListParagraph"/>
        <w:numPr>
          <w:ilvl w:val="1"/>
          <w:numId w:val="9"/>
        </w:numPr>
        <w:tabs>
          <w:tab w:val="left" w:pos="1281"/>
        </w:tabs>
        <w:ind w:right="915"/>
        <w:jc w:val="both"/>
        <w:rPr>
          <w:sz w:val="24"/>
        </w:rPr>
      </w:pPr>
      <w:r>
        <w:rPr>
          <w:sz w:val="24"/>
        </w:rPr>
        <w:t>Participation in school activities directly related to educational advancement of a son or daughter of the employee, such as parent- teacher conferences or interviewing for a</w:t>
      </w:r>
      <w:r>
        <w:rPr>
          <w:spacing w:val="-1"/>
          <w:sz w:val="24"/>
        </w:rPr>
        <w:t xml:space="preserve"> </w:t>
      </w:r>
      <w:r>
        <w:rPr>
          <w:sz w:val="24"/>
        </w:rPr>
        <w:t>school;</w:t>
      </w:r>
    </w:p>
    <w:p w14:paraId="799ADFFE" w14:textId="77777777" w:rsidR="001D64ED" w:rsidRDefault="00F256A1">
      <w:pPr>
        <w:pStyle w:val="ListParagraph"/>
        <w:numPr>
          <w:ilvl w:val="1"/>
          <w:numId w:val="9"/>
        </w:numPr>
        <w:tabs>
          <w:tab w:val="left" w:pos="1281"/>
        </w:tabs>
        <w:ind w:right="921"/>
        <w:jc w:val="both"/>
        <w:rPr>
          <w:sz w:val="24"/>
        </w:rPr>
      </w:pPr>
      <w:r>
        <w:rPr>
          <w:sz w:val="24"/>
        </w:rPr>
        <w:t>Accompanying a son or daughter to routine medical or dental appointments, such as checkups or vaccinations;</w:t>
      </w:r>
      <w:r>
        <w:rPr>
          <w:spacing w:val="-7"/>
          <w:sz w:val="24"/>
        </w:rPr>
        <w:t xml:space="preserve"> </w:t>
      </w:r>
      <w:r>
        <w:rPr>
          <w:sz w:val="24"/>
        </w:rPr>
        <w:t>and</w:t>
      </w:r>
    </w:p>
    <w:p w14:paraId="45901E57" w14:textId="77777777" w:rsidR="001D64ED" w:rsidRDefault="00F256A1">
      <w:pPr>
        <w:pStyle w:val="ListParagraph"/>
        <w:numPr>
          <w:ilvl w:val="1"/>
          <w:numId w:val="9"/>
        </w:numPr>
        <w:tabs>
          <w:tab w:val="left" w:pos="1281"/>
        </w:tabs>
        <w:ind w:right="916"/>
        <w:jc w:val="both"/>
        <w:rPr>
          <w:sz w:val="24"/>
        </w:rPr>
      </w:pPr>
      <w:r>
        <w:rPr>
          <w:sz w:val="24"/>
        </w:rPr>
        <w:t>Accompanying an elderly relative to routine medical or dental appointments or appointments for other professional services relating to the elder’s care, such as interviewing at nursing or group homes. (An elderly relative is an individual who is at least sixty (60) years old and who is related by blood or marriage to the</w:t>
      </w:r>
      <w:r>
        <w:rPr>
          <w:spacing w:val="-13"/>
          <w:sz w:val="24"/>
        </w:rPr>
        <w:t xml:space="preserve"> </w:t>
      </w:r>
      <w:r>
        <w:rPr>
          <w:sz w:val="24"/>
        </w:rPr>
        <w:t>employee.)</w:t>
      </w:r>
    </w:p>
    <w:p w14:paraId="44E8CE3D" w14:textId="77777777" w:rsidR="001D64ED" w:rsidRDefault="001D64ED">
      <w:pPr>
        <w:pStyle w:val="BodyText"/>
        <w:spacing w:before="4"/>
        <w:rPr>
          <w:sz w:val="21"/>
        </w:rPr>
      </w:pPr>
    </w:p>
    <w:p w14:paraId="323CE3CF" w14:textId="77777777" w:rsidR="001D64ED" w:rsidRDefault="00F256A1">
      <w:pPr>
        <w:pStyle w:val="BodyText"/>
        <w:ind w:left="200" w:right="198"/>
        <w:jc w:val="both"/>
      </w:pPr>
      <w:r>
        <w:t>Eligible</w:t>
      </w:r>
      <w:r>
        <w:rPr>
          <w:spacing w:val="-12"/>
        </w:rPr>
        <w:t xml:space="preserve"> </w:t>
      </w:r>
      <w:r>
        <w:t>employees</w:t>
      </w:r>
      <w:r>
        <w:rPr>
          <w:spacing w:val="-8"/>
        </w:rPr>
        <w:t xml:space="preserve"> </w:t>
      </w:r>
      <w:r>
        <w:t>are</w:t>
      </w:r>
      <w:r>
        <w:rPr>
          <w:spacing w:val="-8"/>
        </w:rPr>
        <w:t xml:space="preserve"> </w:t>
      </w:r>
      <w:r>
        <w:t>those</w:t>
      </w:r>
      <w:r>
        <w:rPr>
          <w:spacing w:val="-11"/>
        </w:rPr>
        <w:t xml:space="preserve"> </w:t>
      </w:r>
      <w:r>
        <w:t>who</w:t>
      </w:r>
      <w:r>
        <w:rPr>
          <w:spacing w:val="-11"/>
        </w:rPr>
        <w:t xml:space="preserve"> </w:t>
      </w:r>
      <w:r>
        <w:t>meet</w:t>
      </w:r>
      <w:r>
        <w:rPr>
          <w:spacing w:val="-9"/>
        </w:rPr>
        <w:t xml:space="preserve"> </w:t>
      </w:r>
      <w:r>
        <w:t>the</w:t>
      </w:r>
      <w:r>
        <w:rPr>
          <w:spacing w:val="-10"/>
        </w:rPr>
        <w:t xml:space="preserve"> </w:t>
      </w:r>
      <w:r>
        <w:t>requirements</w:t>
      </w:r>
      <w:r>
        <w:rPr>
          <w:spacing w:val="-11"/>
        </w:rPr>
        <w:t xml:space="preserve"> </w:t>
      </w:r>
      <w:r>
        <w:t>of</w:t>
      </w:r>
      <w:r>
        <w:rPr>
          <w:spacing w:val="-9"/>
        </w:rPr>
        <w:t xml:space="preserve"> </w:t>
      </w:r>
      <w:r>
        <w:t>the</w:t>
      </w:r>
      <w:r>
        <w:rPr>
          <w:spacing w:val="-12"/>
        </w:rPr>
        <w:t xml:space="preserve"> </w:t>
      </w:r>
      <w:r>
        <w:t>Family</w:t>
      </w:r>
      <w:r>
        <w:rPr>
          <w:spacing w:val="-11"/>
        </w:rPr>
        <w:t xml:space="preserve"> </w:t>
      </w:r>
      <w:r>
        <w:t>and</w:t>
      </w:r>
      <w:r>
        <w:rPr>
          <w:spacing w:val="-11"/>
        </w:rPr>
        <w:t xml:space="preserve"> </w:t>
      </w:r>
      <w:r>
        <w:t>Medical</w:t>
      </w:r>
      <w:r>
        <w:rPr>
          <w:spacing w:val="-9"/>
        </w:rPr>
        <w:t xml:space="preserve"> </w:t>
      </w:r>
      <w:r>
        <w:t>Leave Act.</w:t>
      </w:r>
    </w:p>
    <w:p w14:paraId="64FC5A62" w14:textId="77777777" w:rsidR="001D64ED" w:rsidRDefault="001D64ED">
      <w:pPr>
        <w:pStyle w:val="BodyText"/>
        <w:spacing w:before="1"/>
        <w:rPr>
          <w:sz w:val="21"/>
        </w:rPr>
      </w:pPr>
    </w:p>
    <w:p w14:paraId="402447CE" w14:textId="77777777" w:rsidR="001D64ED" w:rsidRDefault="00F256A1">
      <w:pPr>
        <w:pStyle w:val="BodyText"/>
        <w:ind w:left="200" w:right="203"/>
        <w:jc w:val="both"/>
      </w:pPr>
      <w:r>
        <w:t>The twenty-four (24) hour leave may be taken intermittently or on a reduced leave schedule. If an employee wishing to take necessities leave is entitled under existing</w:t>
      </w:r>
    </w:p>
    <w:p w14:paraId="13DAE58F" w14:textId="77777777" w:rsidR="001D64ED" w:rsidRDefault="00F256A1">
      <w:pPr>
        <w:pStyle w:val="BodyText"/>
        <w:spacing w:before="80"/>
        <w:ind w:left="200" w:right="200"/>
        <w:jc w:val="both"/>
      </w:pPr>
      <w:r>
        <w:t>College</w:t>
      </w:r>
      <w:r>
        <w:rPr>
          <w:spacing w:val="-6"/>
        </w:rPr>
        <w:t xml:space="preserve"> </w:t>
      </w:r>
      <w:r>
        <w:t>policy</w:t>
      </w:r>
      <w:r>
        <w:rPr>
          <w:spacing w:val="-3"/>
        </w:rPr>
        <w:t xml:space="preserve"> </w:t>
      </w:r>
      <w:r>
        <w:t>to</w:t>
      </w:r>
      <w:r>
        <w:rPr>
          <w:spacing w:val="-5"/>
        </w:rPr>
        <w:t xml:space="preserve"> </w:t>
      </w:r>
      <w:r>
        <w:t>take</w:t>
      </w:r>
      <w:r>
        <w:rPr>
          <w:spacing w:val="-5"/>
        </w:rPr>
        <w:t xml:space="preserve"> </w:t>
      </w:r>
      <w:r>
        <w:t>paid</w:t>
      </w:r>
      <w:r>
        <w:rPr>
          <w:spacing w:val="-3"/>
        </w:rPr>
        <w:t xml:space="preserve"> </w:t>
      </w:r>
      <w:r>
        <w:t>PTO</w:t>
      </w:r>
      <w:r>
        <w:rPr>
          <w:spacing w:val="-6"/>
        </w:rPr>
        <w:t xml:space="preserve"> </w:t>
      </w:r>
      <w:r>
        <w:t>leave,</w:t>
      </w:r>
      <w:r>
        <w:rPr>
          <w:spacing w:val="-4"/>
        </w:rPr>
        <w:t xml:space="preserve"> </w:t>
      </w:r>
      <w:r>
        <w:t>the</w:t>
      </w:r>
      <w:r>
        <w:rPr>
          <w:spacing w:val="-4"/>
        </w:rPr>
        <w:t xml:space="preserve"> </w:t>
      </w:r>
      <w:r>
        <w:t>College</w:t>
      </w:r>
      <w:r>
        <w:rPr>
          <w:spacing w:val="-5"/>
        </w:rPr>
        <w:t xml:space="preserve"> </w:t>
      </w:r>
      <w:r>
        <w:t>will</w:t>
      </w:r>
      <w:r>
        <w:rPr>
          <w:spacing w:val="-3"/>
        </w:rPr>
        <w:t xml:space="preserve"> </w:t>
      </w:r>
      <w:r>
        <w:t>require</w:t>
      </w:r>
      <w:r>
        <w:rPr>
          <w:spacing w:val="-4"/>
        </w:rPr>
        <w:t xml:space="preserve"> </w:t>
      </w:r>
      <w:r>
        <w:t>that</w:t>
      </w:r>
      <w:r>
        <w:rPr>
          <w:spacing w:val="-3"/>
        </w:rPr>
        <w:t xml:space="preserve"> </w:t>
      </w:r>
      <w:r>
        <w:t>all</w:t>
      </w:r>
      <w:r>
        <w:rPr>
          <w:spacing w:val="-2"/>
        </w:rPr>
        <w:t xml:space="preserve"> </w:t>
      </w:r>
      <w:r>
        <w:t>available</w:t>
      </w:r>
      <w:r>
        <w:rPr>
          <w:spacing w:val="-3"/>
        </w:rPr>
        <w:t xml:space="preserve"> </w:t>
      </w:r>
      <w:r>
        <w:t>paid</w:t>
      </w:r>
      <w:r>
        <w:rPr>
          <w:spacing w:val="-6"/>
        </w:rPr>
        <w:t xml:space="preserve"> </w:t>
      </w:r>
      <w:r>
        <w:t>leave be taken and exhausted before unpaid necessities leave may be</w:t>
      </w:r>
      <w:r>
        <w:rPr>
          <w:spacing w:val="-12"/>
        </w:rPr>
        <w:t xml:space="preserve"> </w:t>
      </w:r>
      <w:r>
        <w:t>used.</w:t>
      </w:r>
    </w:p>
    <w:p w14:paraId="4FA55E43" w14:textId="77777777" w:rsidR="001D64ED" w:rsidRDefault="001D64ED">
      <w:pPr>
        <w:pStyle w:val="BodyText"/>
        <w:spacing w:before="1"/>
        <w:rPr>
          <w:sz w:val="21"/>
        </w:rPr>
      </w:pPr>
    </w:p>
    <w:p w14:paraId="161E1CD7" w14:textId="77777777" w:rsidR="001D64ED" w:rsidRDefault="00F256A1">
      <w:pPr>
        <w:pStyle w:val="BodyText"/>
        <w:spacing w:before="1"/>
        <w:ind w:left="200" w:right="202"/>
        <w:jc w:val="both"/>
      </w:pPr>
      <w:r>
        <w:t>If</w:t>
      </w:r>
      <w:r>
        <w:rPr>
          <w:spacing w:val="-9"/>
        </w:rPr>
        <w:t xml:space="preserve"> </w:t>
      </w:r>
      <w:r>
        <w:t>the</w:t>
      </w:r>
      <w:r>
        <w:rPr>
          <w:spacing w:val="-11"/>
        </w:rPr>
        <w:t xml:space="preserve"> </w:t>
      </w:r>
      <w:r>
        <w:t>necessity</w:t>
      </w:r>
      <w:r>
        <w:rPr>
          <w:spacing w:val="-11"/>
        </w:rPr>
        <w:t xml:space="preserve"> </w:t>
      </w:r>
      <w:r>
        <w:t>for</w:t>
      </w:r>
      <w:r>
        <w:rPr>
          <w:spacing w:val="-10"/>
        </w:rPr>
        <w:t xml:space="preserve"> </w:t>
      </w:r>
      <w:r>
        <w:t>the</w:t>
      </w:r>
      <w:r>
        <w:rPr>
          <w:spacing w:val="-10"/>
        </w:rPr>
        <w:t xml:space="preserve"> </w:t>
      </w:r>
      <w:r>
        <w:t>leave</w:t>
      </w:r>
      <w:r>
        <w:rPr>
          <w:spacing w:val="-7"/>
        </w:rPr>
        <w:t xml:space="preserve"> </w:t>
      </w:r>
      <w:r>
        <w:t>is</w:t>
      </w:r>
      <w:r>
        <w:rPr>
          <w:spacing w:val="-11"/>
        </w:rPr>
        <w:t xml:space="preserve"> </w:t>
      </w:r>
      <w:r>
        <w:t>foreseeable,</w:t>
      </w:r>
      <w:r>
        <w:rPr>
          <w:spacing w:val="-8"/>
        </w:rPr>
        <w:t xml:space="preserve"> </w:t>
      </w:r>
      <w:r>
        <w:t>an</w:t>
      </w:r>
      <w:r>
        <w:rPr>
          <w:spacing w:val="-6"/>
        </w:rPr>
        <w:t xml:space="preserve"> </w:t>
      </w:r>
      <w:r>
        <w:t>employee</w:t>
      </w:r>
      <w:r>
        <w:rPr>
          <w:spacing w:val="-9"/>
        </w:rPr>
        <w:t xml:space="preserve"> </w:t>
      </w:r>
      <w:r>
        <w:t>is</w:t>
      </w:r>
      <w:r>
        <w:rPr>
          <w:spacing w:val="-8"/>
        </w:rPr>
        <w:t xml:space="preserve"> </w:t>
      </w:r>
      <w:r>
        <w:t>required</w:t>
      </w:r>
      <w:r>
        <w:rPr>
          <w:spacing w:val="-9"/>
        </w:rPr>
        <w:t xml:space="preserve"> </w:t>
      </w:r>
      <w:r>
        <w:t>to</w:t>
      </w:r>
      <w:r>
        <w:rPr>
          <w:spacing w:val="-9"/>
        </w:rPr>
        <w:t xml:space="preserve"> </w:t>
      </w:r>
      <w:r>
        <w:t>provide</w:t>
      </w:r>
      <w:r>
        <w:rPr>
          <w:spacing w:val="-9"/>
        </w:rPr>
        <w:t xml:space="preserve"> </w:t>
      </w:r>
      <w:r>
        <w:t>the</w:t>
      </w:r>
      <w:r>
        <w:rPr>
          <w:spacing w:val="-11"/>
        </w:rPr>
        <w:t xml:space="preserve"> </w:t>
      </w:r>
      <w:r>
        <w:t>College with at least seven (7) days’ notice before the date the leave is to begin. If the necessity for the leave is not foreseeable, then the employee must provide such notice as is practicable.</w:t>
      </w:r>
    </w:p>
    <w:p w14:paraId="1C45182F" w14:textId="77777777" w:rsidR="001D64ED" w:rsidRDefault="001D64ED">
      <w:pPr>
        <w:pStyle w:val="BodyText"/>
        <w:rPr>
          <w:sz w:val="21"/>
        </w:rPr>
      </w:pPr>
    </w:p>
    <w:p w14:paraId="21BD7FC5" w14:textId="77777777" w:rsidR="001D64ED" w:rsidRDefault="00F256A1">
      <w:pPr>
        <w:pStyle w:val="BodyText"/>
        <w:ind w:left="200" w:right="205"/>
        <w:jc w:val="both"/>
      </w:pPr>
      <w:r>
        <w:t xml:space="preserve">Employees should contact Human Resources for more information about the Small </w:t>
      </w:r>
      <w:r>
        <w:lastRenderedPageBreak/>
        <w:t>Necessities Leave Act.</w:t>
      </w:r>
    </w:p>
    <w:p w14:paraId="7DDB60FC" w14:textId="77777777" w:rsidR="001D64ED" w:rsidRDefault="001D64ED">
      <w:pPr>
        <w:pStyle w:val="BodyText"/>
        <w:spacing w:before="3"/>
        <w:rPr>
          <w:sz w:val="21"/>
        </w:rPr>
      </w:pPr>
    </w:p>
    <w:p w14:paraId="64249B21" w14:textId="77777777" w:rsidR="001D64ED" w:rsidRDefault="00F256A1" w:rsidP="0033370B">
      <w:pPr>
        <w:pStyle w:val="Heading3"/>
      </w:pPr>
      <w:bookmarkStart w:id="263" w:name="_Toc532977781"/>
      <w:bookmarkStart w:id="264" w:name="_Toc127260615"/>
      <w:r>
        <w:t>Personal Leave of Absence</w:t>
      </w:r>
      <w:bookmarkEnd w:id="263"/>
      <w:bookmarkEnd w:id="264"/>
    </w:p>
    <w:p w14:paraId="6B603D4B" w14:textId="77777777" w:rsidR="001D64ED" w:rsidRDefault="001D64ED">
      <w:pPr>
        <w:pStyle w:val="BodyText"/>
        <w:rPr>
          <w:b/>
          <w:sz w:val="21"/>
        </w:rPr>
      </w:pPr>
    </w:p>
    <w:p w14:paraId="661C4D32" w14:textId="77777777" w:rsidR="001D64ED" w:rsidRDefault="00F256A1">
      <w:pPr>
        <w:pStyle w:val="BodyText"/>
        <w:ind w:left="200" w:right="199"/>
        <w:jc w:val="both"/>
      </w:pPr>
      <w:r>
        <w:t>A personal leave of absence is a leave without pay, but with all fringe benefits consistent with the provisions of this handbook. Such a personal leave, generally for a period not to exceed</w:t>
      </w:r>
      <w:r>
        <w:rPr>
          <w:spacing w:val="-13"/>
        </w:rPr>
        <w:t xml:space="preserve"> </w:t>
      </w:r>
      <w:r>
        <w:t>three</w:t>
      </w:r>
      <w:r>
        <w:rPr>
          <w:spacing w:val="-13"/>
        </w:rPr>
        <w:t xml:space="preserve"> </w:t>
      </w:r>
      <w:r>
        <w:t>(3)</w:t>
      </w:r>
      <w:r>
        <w:rPr>
          <w:spacing w:val="-12"/>
        </w:rPr>
        <w:t xml:space="preserve"> </w:t>
      </w:r>
      <w:r>
        <w:t>months,</w:t>
      </w:r>
      <w:r>
        <w:rPr>
          <w:spacing w:val="-12"/>
        </w:rPr>
        <w:t xml:space="preserve"> </w:t>
      </w:r>
      <w:r>
        <w:t>may</w:t>
      </w:r>
      <w:r>
        <w:rPr>
          <w:spacing w:val="-13"/>
        </w:rPr>
        <w:t xml:space="preserve"> </w:t>
      </w:r>
      <w:r>
        <w:t>be</w:t>
      </w:r>
      <w:r>
        <w:rPr>
          <w:spacing w:val="-13"/>
        </w:rPr>
        <w:t xml:space="preserve"> </w:t>
      </w:r>
      <w:r>
        <w:t>granted</w:t>
      </w:r>
      <w:r>
        <w:rPr>
          <w:spacing w:val="-13"/>
        </w:rPr>
        <w:t xml:space="preserve"> </w:t>
      </w:r>
      <w:r>
        <w:t>for</w:t>
      </w:r>
      <w:r>
        <w:rPr>
          <w:spacing w:val="-12"/>
        </w:rPr>
        <w:t xml:space="preserve"> </w:t>
      </w:r>
      <w:r>
        <w:t>personal,</w:t>
      </w:r>
      <w:r>
        <w:rPr>
          <w:spacing w:val="-11"/>
        </w:rPr>
        <w:t xml:space="preserve"> </w:t>
      </w:r>
      <w:r>
        <w:t>family,</w:t>
      </w:r>
      <w:r>
        <w:rPr>
          <w:spacing w:val="-13"/>
        </w:rPr>
        <w:t xml:space="preserve"> </w:t>
      </w:r>
      <w:r>
        <w:t>health,</w:t>
      </w:r>
      <w:r>
        <w:rPr>
          <w:spacing w:val="-13"/>
        </w:rPr>
        <w:t xml:space="preserve"> </w:t>
      </w:r>
      <w:r>
        <w:t>or</w:t>
      </w:r>
      <w:r>
        <w:rPr>
          <w:spacing w:val="-12"/>
        </w:rPr>
        <w:t xml:space="preserve"> </w:t>
      </w:r>
      <w:r>
        <w:t>other</w:t>
      </w:r>
      <w:r>
        <w:rPr>
          <w:spacing w:val="-12"/>
        </w:rPr>
        <w:t xml:space="preserve"> </w:t>
      </w:r>
      <w:r>
        <w:t>exceptional circumstances which cannot be resolved through vacation time. Each request will be reviewed on its own merits after consideration of the reason(s) and the effect on the College’s</w:t>
      </w:r>
      <w:r>
        <w:rPr>
          <w:spacing w:val="-2"/>
        </w:rPr>
        <w:t xml:space="preserve"> </w:t>
      </w:r>
      <w:r>
        <w:t>operations.</w:t>
      </w:r>
    </w:p>
    <w:p w14:paraId="66CA672E" w14:textId="77777777" w:rsidR="001D64ED" w:rsidRDefault="001D64ED">
      <w:pPr>
        <w:pStyle w:val="BodyText"/>
        <w:spacing w:before="2"/>
        <w:rPr>
          <w:sz w:val="21"/>
        </w:rPr>
      </w:pPr>
    </w:p>
    <w:p w14:paraId="7DE53EC0" w14:textId="77777777" w:rsidR="001D64ED" w:rsidRDefault="00F256A1">
      <w:pPr>
        <w:pStyle w:val="BodyText"/>
        <w:spacing w:before="1"/>
        <w:ind w:left="200" w:right="202"/>
        <w:jc w:val="both"/>
      </w:pPr>
      <w:r>
        <w:t>A request for personal leave of absence must be made in writing to the immediate supervisor at least thirty (30) days prior to the time the leave is to commence indicating:</w:t>
      </w:r>
    </w:p>
    <w:p w14:paraId="5EA5534B" w14:textId="77777777" w:rsidR="001D64ED" w:rsidRDefault="001D64ED">
      <w:pPr>
        <w:pStyle w:val="BodyText"/>
        <w:rPr>
          <w:sz w:val="21"/>
        </w:rPr>
      </w:pPr>
    </w:p>
    <w:p w14:paraId="077954B8" w14:textId="77777777" w:rsidR="001D64ED" w:rsidRDefault="00F256A1">
      <w:pPr>
        <w:pStyle w:val="BodyText"/>
        <w:ind w:left="200" w:right="202"/>
        <w:jc w:val="both"/>
      </w:pPr>
      <w:r>
        <w:t>(a)</w:t>
      </w:r>
      <w:r>
        <w:rPr>
          <w:spacing w:val="-10"/>
        </w:rPr>
        <w:t xml:space="preserve"> </w:t>
      </w:r>
      <w:r>
        <w:t>expected</w:t>
      </w:r>
      <w:r>
        <w:rPr>
          <w:spacing w:val="-9"/>
        </w:rPr>
        <w:t xml:space="preserve"> </w:t>
      </w:r>
      <w:r>
        <w:t>date</w:t>
      </w:r>
      <w:r>
        <w:rPr>
          <w:spacing w:val="-9"/>
        </w:rPr>
        <w:t xml:space="preserve"> </w:t>
      </w:r>
      <w:r>
        <w:t>of</w:t>
      </w:r>
      <w:r>
        <w:rPr>
          <w:spacing w:val="-9"/>
        </w:rPr>
        <w:t xml:space="preserve"> </w:t>
      </w:r>
      <w:r>
        <w:t>departure;</w:t>
      </w:r>
      <w:r>
        <w:rPr>
          <w:spacing w:val="-10"/>
        </w:rPr>
        <w:t xml:space="preserve"> </w:t>
      </w:r>
      <w:r>
        <w:t>(b)</w:t>
      </w:r>
      <w:r>
        <w:rPr>
          <w:spacing w:val="-9"/>
        </w:rPr>
        <w:t xml:space="preserve"> </w:t>
      </w:r>
      <w:r>
        <w:t>reason</w:t>
      </w:r>
      <w:r>
        <w:rPr>
          <w:spacing w:val="-8"/>
        </w:rPr>
        <w:t xml:space="preserve"> </w:t>
      </w:r>
      <w:r>
        <w:t>for</w:t>
      </w:r>
      <w:r>
        <w:rPr>
          <w:spacing w:val="-10"/>
        </w:rPr>
        <w:t xml:space="preserve"> </w:t>
      </w:r>
      <w:r>
        <w:t>the</w:t>
      </w:r>
      <w:r>
        <w:rPr>
          <w:spacing w:val="-11"/>
        </w:rPr>
        <w:t xml:space="preserve"> </w:t>
      </w:r>
      <w:r>
        <w:t>request;</w:t>
      </w:r>
      <w:r>
        <w:rPr>
          <w:spacing w:val="-8"/>
        </w:rPr>
        <w:t xml:space="preserve"> </w:t>
      </w:r>
      <w:r>
        <w:t>and</w:t>
      </w:r>
      <w:r>
        <w:rPr>
          <w:spacing w:val="-9"/>
        </w:rPr>
        <w:t xml:space="preserve"> </w:t>
      </w:r>
      <w:r>
        <w:t>(c)</w:t>
      </w:r>
      <w:r>
        <w:rPr>
          <w:spacing w:val="-9"/>
        </w:rPr>
        <w:t xml:space="preserve"> </w:t>
      </w:r>
      <w:r>
        <w:t>expected</w:t>
      </w:r>
      <w:r>
        <w:rPr>
          <w:spacing w:val="-10"/>
        </w:rPr>
        <w:t xml:space="preserve"> </w:t>
      </w:r>
      <w:r>
        <w:t>date</w:t>
      </w:r>
      <w:r>
        <w:rPr>
          <w:spacing w:val="-11"/>
        </w:rPr>
        <w:t xml:space="preserve"> </w:t>
      </w:r>
      <w:r>
        <w:t>of</w:t>
      </w:r>
      <w:r>
        <w:rPr>
          <w:spacing w:val="-9"/>
        </w:rPr>
        <w:t xml:space="preserve"> </w:t>
      </w:r>
      <w:r>
        <w:t>return. Request must be approved by Human Resources and the Vice President/Dean of the department.</w:t>
      </w:r>
    </w:p>
    <w:p w14:paraId="54B3BC9B" w14:textId="77777777" w:rsidR="001D64ED" w:rsidRDefault="001D64ED">
      <w:pPr>
        <w:pStyle w:val="BodyText"/>
        <w:spacing w:before="2"/>
        <w:rPr>
          <w:sz w:val="21"/>
        </w:rPr>
      </w:pPr>
    </w:p>
    <w:p w14:paraId="0E577522" w14:textId="77777777" w:rsidR="001D64ED" w:rsidRDefault="00F256A1">
      <w:pPr>
        <w:pStyle w:val="BodyText"/>
        <w:ind w:left="200" w:right="202"/>
        <w:jc w:val="both"/>
      </w:pPr>
      <w:r>
        <w:t>The College recognizes that emergencies do occur and, therefore, the leave will not be unreasonably jeopardized because of short notice. Vacation time will not be accrued during any leave in which wages are not being paid. College paid retirement benefits (matching) will not occur during any leave in which wages are not being paid.</w:t>
      </w:r>
    </w:p>
    <w:p w14:paraId="4C353F44" w14:textId="77777777" w:rsidR="001D64ED" w:rsidRDefault="001D64ED">
      <w:pPr>
        <w:pStyle w:val="BodyText"/>
        <w:spacing w:before="3"/>
        <w:rPr>
          <w:sz w:val="21"/>
        </w:rPr>
      </w:pPr>
    </w:p>
    <w:p w14:paraId="31C8EA19" w14:textId="4413935A" w:rsidR="001D64ED" w:rsidRDefault="00F256A1">
      <w:pPr>
        <w:pStyle w:val="BodyText"/>
        <w:ind w:left="200" w:right="202"/>
        <w:jc w:val="both"/>
      </w:pPr>
      <w:r>
        <w:t>The employee portion of the health</w:t>
      </w:r>
      <w:r w:rsidR="0053132B">
        <w:t xml:space="preserve"> and other related benefits</w:t>
      </w:r>
      <w:r>
        <w:t xml:space="preserve"> insurance premium</w:t>
      </w:r>
      <w:r w:rsidR="006C0887">
        <w:t>s</w:t>
      </w:r>
      <w:r>
        <w:t xml:space="preserve"> must be paid in advance of the leave. Employees should coordinate payment with Human Resources.</w:t>
      </w:r>
    </w:p>
    <w:p w14:paraId="03C9851F" w14:textId="77777777" w:rsidR="001D64ED" w:rsidRDefault="001D64ED">
      <w:pPr>
        <w:pStyle w:val="BodyText"/>
        <w:spacing w:before="1"/>
        <w:rPr>
          <w:sz w:val="21"/>
        </w:rPr>
      </w:pPr>
    </w:p>
    <w:p w14:paraId="6504A70A" w14:textId="77777777" w:rsidR="001D64ED" w:rsidRDefault="00F256A1">
      <w:pPr>
        <w:pStyle w:val="BodyText"/>
        <w:ind w:left="200" w:right="200"/>
        <w:jc w:val="both"/>
      </w:pPr>
      <w:r>
        <w:t>Failure to return from a personal leave of absence on the agreed upon date will be considered a voluntary resignation.</w:t>
      </w:r>
    </w:p>
    <w:p w14:paraId="7E890DFC" w14:textId="77777777" w:rsidR="001D64ED" w:rsidRDefault="001D64ED">
      <w:pPr>
        <w:pStyle w:val="BodyText"/>
        <w:rPr>
          <w:sz w:val="21"/>
        </w:rPr>
      </w:pPr>
    </w:p>
    <w:p w14:paraId="6AEA7734" w14:textId="77777777" w:rsidR="001D64ED" w:rsidRDefault="00F256A1" w:rsidP="0033370B">
      <w:pPr>
        <w:pStyle w:val="Heading3"/>
      </w:pPr>
      <w:bookmarkStart w:id="265" w:name="_Toc532977782"/>
      <w:bookmarkStart w:id="266" w:name="_Toc127260616"/>
      <w:r>
        <w:t>Policy Regarding Paid Sick Leave Time Allowed and Accrual</w:t>
      </w:r>
      <w:bookmarkEnd w:id="265"/>
      <w:bookmarkEnd w:id="266"/>
    </w:p>
    <w:p w14:paraId="4610B21F" w14:textId="77777777" w:rsidR="0033370B" w:rsidRPr="0033370B" w:rsidRDefault="0033370B" w:rsidP="0033370B"/>
    <w:p w14:paraId="3FEBED11" w14:textId="40C2E48A" w:rsidR="001D64ED" w:rsidRDefault="00F256A1">
      <w:pPr>
        <w:pStyle w:val="BodyText"/>
        <w:ind w:left="200" w:right="195"/>
        <w:jc w:val="both"/>
        <w:rPr>
          <w:sz w:val="16"/>
        </w:rPr>
      </w:pPr>
      <w:r>
        <w:t>For exempt employees, there is generally no set number of days allocated for Earned Sick Time (EST). However, Nichols reserves the right to limit the use of EST to sixty (60) hours (equivalent to eight (8) days) during the benefit year which runs July 1</w:t>
      </w:r>
      <w:r>
        <w:rPr>
          <w:position w:val="6"/>
          <w:sz w:val="16"/>
        </w:rPr>
        <w:t>st</w:t>
      </w:r>
    </w:p>
    <w:p w14:paraId="58F283A9" w14:textId="77777777" w:rsidR="001D64ED" w:rsidRDefault="00F256A1">
      <w:pPr>
        <w:pStyle w:val="BodyText"/>
        <w:spacing w:before="2"/>
        <w:ind w:left="200"/>
        <w:jc w:val="both"/>
      </w:pPr>
      <w:r>
        <w:t>– June 30</w:t>
      </w:r>
      <w:r>
        <w:rPr>
          <w:position w:val="6"/>
          <w:sz w:val="16"/>
        </w:rPr>
        <w:t>th</w:t>
      </w:r>
      <w:r>
        <w:t>.</w:t>
      </w:r>
    </w:p>
    <w:p w14:paraId="6AB1C61B" w14:textId="77777777" w:rsidR="001D64ED" w:rsidRDefault="001D64ED">
      <w:pPr>
        <w:pStyle w:val="BodyText"/>
        <w:rPr>
          <w:sz w:val="21"/>
        </w:rPr>
      </w:pPr>
    </w:p>
    <w:p w14:paraId="4109E03C" w14:textId="77777777" w:rsidR="001D64ED" w:rsidRDefault="00F256A1">
      <w:pPr>
        <w:pStyle w:val="BodyText"/>
        <w:spacing w:line="272" w:lineRule="exact"/>
        <w:ind w:left="200"/>
        <w:jc w:val="both"/>
      </w:pPr>
      <w:r>
        <w:t>For full-time non-exempt employees, the College provides an EST leave benefit of sixty</w:t>
      </w:r>
    </w:p>
    <w:p w14:paraId="32EC4340" w14:textId="77777777" w:rsidR="001D64ED" w:rsidRDefault="00F256A1">
      <w:pPr>
        <w:pStyle w:val="ListParagraph"/>
        <w:numPr>
          <w:ilvl w:val="0"/>
          <w:numId w:val="8"/>
        </w:numPr>
        <w:tabs>
          <w:tab w:val="left" w:pos="753"/>
        </w:tabs>
        <w:spacing w:line="272" w:lineRule="exact"/>
        <w:jc w:val="both"/>
        <w:rPr>
          <w:sz w:val="24"/>
        </w:rPr>
      </w:pPr>
      <w:r>
        <w:rPr>
          <w:sz w:val="24"/>
        </w:rPr>
        <w:t>hours</w:t>
      </w:r>
      <w:r>
        <w:rPr>
          <w:spacing w:val="25"/>
          <w:sz w:val="24"/>
        </w:rPr>
        <w:t xml:space="preserve"> </w:t>
      </w:r>
      <w:r>
        <w:rPr>
          <w:sz w:val="24"/>
        </w:rPr>
        <w:t>during</w:t>
      </w:r>
      <w:r>
        <w:rPr>
          <w:spacing w:val="27"/>
          <w:sz w:val="24"/>
        </w:rPr>
        <w:t xml:space="preserve"> </w:t>
      </w:r>
      <w:r>
        <w:rPr>
          <w:sz w:val="24"/>
        </w:rPr>
        <w:t>the</w:t>
      </w:r>
      <w:r>
        <w:rPr>
          <w:spacing w:val="26"/>
          <w:sz w:val="24"/>
        </w:rPr>
        <w:t xml:space="preserve"> </w:t>
      </w:r>
      <w:r>
        <w:rPr>
          <w:sz w:val="24"/>
        </w:rPr>
        <w:t>benefit</w:t>
      </w:r>
      <w:r>
        <w:rPr>
          <w:spacing w:val="28"/>
          <w:sz w:val="24"/>
        </w:rPr>
        <w:t xml:space="preserve"> </w:t>
      </w:r>
      <w:r>
        <w:rPr>
          <w:sz w:val="24"/>
        </w:rPr>
        <w:t>year.</w:t>
      </w:r>
      <w:r>
        <w:rPr>
          <w:spacing w:val="54"/>
          <w:sz w:val="24"/>
        </w:rPr>
        <w:t xml:space="preserve"> </w:t>
      </w:r>
      <w:r>
        <w:rPr>
          <w:sz w:val="24"/>
        </w:rPr>
        <w:t>Non-exempt</w:t>
      </w:r>
      <w:r>
        <w:rPr>
          <w:spacing w:val="27"/>
          <w:sz w:val="24"/>
        </w:rPr>
        <w:t xml:space="preserve"> </w:t>
      </w:r>
      <w:r>
        <w:rPr>
          <w:sz w:val="24"/>
        </w:rPr>
        <w:t>employees</w:t>
      </w:r>
      <w:r>
        <w:rPr>
          <w:spacing w:val="26"/>
          <w:sz w:val="24"/>
        </w:rPr>
        <w:t xml:space="preserve"> </w:t>
      </w:r>
      <w:r>
        <w:rPr>
          <w:sz w:val="24"/>
        </w:rPr>
        <w:t>may</w:t>
      </w:r>
      <w:r>
        <w:rPr>
          <w:spacing w:val="28"/>
          <w:sz w:val="24"/>
        </w:rPr>
        <w:t xml:space="preserve"> </w:t>
      </w:r>
      <w:r>
        <w:rPr>
          <w:sz w:val="24"/>
        </w:rPr>
        <w:t>accumulate</w:t>
      </w:r>
      <w:r>
        <w:rPr>
          <w:spacing w:val="26"/>
          <w:sz w:val="24"/>
        </w:rPr>
        <w:t xml:space="preserve"> </w:t>
      </w:r>
      <w:r>
        <w:rPr>
          <w:sz w:val="24"/>
        </w:rPr>
        <w:t>no</w:t>
      </w:r>
      <w:r>
        <w:rPr>
          <w:spacing w:val="27"/>
          <w:sz w:val="24"/>
        </w:rPr>
        <w:t xml:space="preserve"> </w:t>
      </w:r>
      <w:r>
        <w:rPr>
          <w:sz w:val="24"/>
        </w:rPr>
        <w:t>more</w:t>
      </w:r>
    </w:p>
    <w:p w14:paraId="2C9EAFE9" w14:textId="77777777" w:rsidR="001D64ED" w:rsidRDefault="00F256A1">
      <w:pPr>
        <w:spacing w:before="80"/>
        <w:ind w:left="200" w:right="194"/>
        <w:jc w:val="both"/>
        <w:rPr>
          <w:i/>
          <w:sz w:val="24"/>
        </w:rPr>
      </w:pPr>
      <w:r>
        <w:rPr>
          <w:sz w:val="24"/>
        </w:rPr>
        <w:t>than</w:t>
      </w:r>
      <w:r>
        <w:rPr>
          <w:spacing w:val="-10"/>
          <w:sz w:val="24"/>
        </w:rPr>
        <w:t xml:space="preserve"> </w:t>
      </w:r>
      <w:r>
        <w:rPr>
          <w:sz w:val="24"/>
        </w:rPr>
        <w:t>sixty</w:t>
      </w:r>
      <w:r>
        <w:rPr>
          <w:spacing w:val="-11"/>
          <w:sz w:val="24"/>
        </w:rPr>
        <w:t xml:space="preserve"> </w:t>
      </w:r>
      <w:r>
        <w:rPr>
          <w:sz w:val="24"/>
        </w:rPr>
        <w:t>(60)</w:t>
      </w:r>
      <w:r>
        <w:rPr>
          <w:spacing w:val="-9"/>
          <w:sz w:val="24"/>
        </w:rPr>
        <w:t xml:space="preserve"> </w:t>
      </w:r>
      <w:r>
        <w:rPr>
          <w:sz w:val="24"/>
        </w:rPr>
        <w:t>hours.</w:t>
      </w:r>
      <w:r>
        <w:rPr>
          <w:spacing w:val="33"/>
          <w:sz w:val="24"/>
        </w:rPr>
        <w:t xml:space="preserve"> </w:t>
      </w:r>
      <w:r>
        <w:rPr>
          <w:sz w:val="24"/>
        </w:rPr>
        <w:t>Employees</w:t>
      </w:r>
      <w:r>
        <w:rPr>
          <w:spacing w:val="-11"/>
          <w:sz w:val="24"/>
        </w:rPr>
        <w:t xml:space="preserve"> </w:t>
      </w:r>
      <w:r>
        <w:rPr>
          <w:sz w:val="24"/>
        </w:rPr>
        <w:t>on</w:t>
      </w:r>
      <w:r>
        <w:rPr>
          <w:spacing w:val="-10"/>
          <w:sz w:val="24"/>
        </w:rPr>
        <w:t xml:space="preserve"> </w:t>
      </w:r>
      <w:r>
        <w:rPr>
          <w:sz w:val="24"/>
        </w:rPr>
        <w:t>unpaid</w:t>
      </w:r>
      <w:r>
        <w:rPr>
          <w:spacing w:val="-11"/>
          <w:sz w:val="24"/>
        </w:rPr>
        <w:t xml:space="preserve"> </w:t>
      </w:r>
      <w:r>
        <w:rPr>
          <w:sz w:val="24"/>
        </w:rPr>
        <w:t>leave</w:t>
      </w:r>
      <w:r>
        <w:rPr>
          <w:spacing w:val="-10"/>
          <w:sz w:val="24"/>
        </w:rPr>
        <w:t xml:space="preserve"> </w:t>
      </w:r>
      <w:r>
        <w:rPr>
          <w:sz w:val="24"/>
        </w:rPr>
        <w:t>or</w:t>
      </w:r>
      <w:r>
        <w:rPr>
          <w:spacing w:val="-10"/>
          <w:sz w:val="24"/>
        </w:rPr>
        <w:t xml:space="preserve"> </w:t>
      </w:r>
      <w:r>
        <w:rPr>
          <w:sz w:val="24"/>
        </w:rPr>
        <w:t>disability</w:t>
      </w:r>
      <w:r>
        <w:rPr>
          <w:spacing w:val="-11"/>
          <w:sz w:val="24"/>
        </w:rPr>
        <w:t xml:space="preserve"> </w:t>
      </w:r>
      <w:r>
        <w:rPr>
          <w:sz w:val="24"/>
        </w:rPr>
        <w:t>will</w:t>
      </w:r>
      <w:r>
        <w:rPr>
          <w:spacing w:val="-9"/>
          <w:sz w:val="24"/>
        </w:rPr>
        <w:t xml:space="preserve"> </w:t>
      </w:r>
      <w:r>
        <w:rPr>
          <w:sz w:val="24"/>
        </w:rPr>
        <w:t>not</w:t>
      </w:r>
      <w:r>
        <w:rPr>
          <w:spacing w:val="-9"/>
          <w:sz w:val="24"/>
        </w:rPr>
        <w:t xml:space="preserve"> </w:t>
      </w:r>
      <w:r>
        <w:rPr>
          <w:sz w:val="24"/>
        </w:rPr>
        <w:t>accrue</w:t>
      </w:r>
      <w:r>
        <w:rPr>
          <w:spacing w:val="-11"/>
          <w:sz w:val="24"/>
        </w:rPr>
        <w:t xml:space="preserve"> </w:t>
      </w:r>
      <w:r>
        <w:rPr>
          <w:sz w:val="24"/>
        </w:rPr>
        <w:t>EST.</w:t>
      </w:r>
      <w:r>
        <w:rPr>
          <w:spacing w:val="39"/>
          <w:sz w:val="24"/>
        </w:rPr>
        <w:t xml:space="preserve"> </w:t>
      </w:r>
      <w:r>
        <w:rPr>
          <w:i/>
          <w:sz w:val="24"/>
        </w:rPr>
        <w:t>Upon exceeding</w:t>
      </w:r>
      <w:r>
        <w:rPr>
          <w:i/>
          <w:spacing w:val="-13"/>
          <w:sz w:val="24"/>
        </w:rPr>
        <w:t xml:space="preserve"> </w:t>
      </w:r>
      <w:r>
        <w:rPr>
          <w:i/>
          <w:sz w:val="24"/>
        </w:rPr>
        <w:t>the</w:t>
      </w:r>
      <w:r>
        <w:rPr>
          <w:i/>
          <w:spacing w:val="-12"/>
          <w:sz w:val="24"/>
        </w:rPr>
        <w:t xml:space="preserve"> </w:t>
      </w:r>
      <w:r>
        <w:rPr>
          <w:i/>
          <w:sz w:val="24"/>
        </w:rPr>
        <w:t>sixty</w:t>
      </w:r>
      <w:r>
        <w:rPr>
          <w:i/>
          <w:spacing w:val="-12"/>
          <w:sz w:val="24"/>
        </w:rPr>
        <w:t xml:space="preserve"> </w:t>
      </w:r>
      <w:r>
        <w:rPr>
          <w:i/>
          <w:sz w:val="24"/>
        </w:rPr>
        <w:t>(60)</w:t>
      </w:r>
      <w:r>
        <w:rPr>
          <w:i/>
          <w:spacing w:val="-11"/>
          <w:sz w:val="24"/>
        </w:rPr>
        <w:t xml:space="preserve"> </w:t>
      </w:r>
      <w:r>
        <w:rPr>
          <w:i/>
          <w:sz w:val="24"/>
        </w:rPr>
        <w:t>hours</w:t>
      </w:r>
      <w:r>
        <w:rPr>
          <w:i/>
          <w:spacing w:val="-13"/>
          <w:sz w:val="24"/>
        </w:rPr>
        <w:t xml:space="preserve"> </w:t>
      </w:r>
      <w:r>
        <w:rPr>
          <w:i/>
          <w:sz w:val="24"/>
        </w:rPr>
        <w:t>of</w:t>
      </w:r>
      <w:r>
        <w:rPr>
          <w:i/>
          <w:spacing w:val="-12"/>
          <w:sz w:val="24"/>
        </w:rPr>
        <w:t xml:space="preserve"> </w:t>
      </w:r>
      <w:r>
        <w:rPr>
          <w:i/>
          <w:sz w:val="24"/>
        </w:rPr>
        <w:t>an</w:t>
      </w:r>
      <w:r>
        <w:rPr>
          <w:i/>
          <w:spacing w:val="-12"/>
          <w:sz w:val="24"/>
        </w:rPr>
        <w:t xml:space="preserve"> </w:t>
      </w:r>
      <w:r>
        <w:rPr>
          <w:i/>
          <w:sz w:val="24"/>
        </w:rPr>
        <w:t>illness-related</w:t>
      </w:r>
      <w:r>
        <w:rPr>
          <w:i/>
          <w:spacing w:val="-12"/>
          <w:sz w:val="24"/>
        </w:rPr>
        <w:t xml:space="preserve"> </w:t>
      </w:r>
      <w:r>
        <w:rPr>
          <w:i/>
          <w:sz w:val="24"/>
        </w:rPr>
        <w:t>absence,</w:t>
      </w:r>
      <w:r>
        <w:rPr>
          <w:i/>
          <w:spacing w:val="-12"/>
          <w:sz w:val="24"/>
        </w:rPr>
        <w:t xml:space="preserve"> </w:t>
      </w:r>
      <w:r>
        <w:rPr>
          <w:i/>
          <w:sz w:val="24"/>
        </w:rPr>
        <w:t>the</w:t>
      </w:r>
      <w:r>
        <w:rPr>
          <w:i/>
          <w:spacing w:val="-13"/>
          <w:sz w:val="24"/>
        </w:rPr>
        <w:t xml:space="preserve"> </w:t>
      </w:r>
      <w:r>
        <w:rPr>
          <w:i/>
          <w:sz w:val="24"/>
        </w:rPr>
        <w:t>employee</w:t>
      </w:r>
      <w:r>
        <w:rPr>
          <w:i/>
          <w:spacing w:val="-13"/>
          <w:sz w:val="24"/>
        </w:rPr>
        <w:t xml:space="preserve"> </w:t>
      </w:r>
      <w:r>
        <w:rPr>
          <w:i/>
          <w:sz w:val="24"/>
        </w:rPr>
        <w:t>must</w:t>
      </w:r>
      <w:r>
        <w:rPr>
          <w:i/>
          <w:spacing w:val="-12"/>
          <w:sz w:val="24"/>
        </w:rPr>
        <w:t xml:space="preserve"> </w:t>
      </w:r>
      <w:r>
        <w:rPr>
          <w:i/>
          <w:sz w:val="24"/>
        </w:rPr>
        <w:t>apply</w:t>
      </w:r>
      <w:r>
        <w:rPr>
          <w:i/>
          <w:spacing w:val="-12"/>
          <w:sz w:val="24"/>
        </w:rPr>
        <w:t xml:space="preserve"> </w:t>
      </w:r>
      <w:r>
        <w:rPr>
          <w:i/>
          <w:sz w:val="24"/>
        </w:rPr>
        <w:t>for short-term</w:t>
      </w:r>
      <w:r>
        <w:rPr>
          <w:i/>
          <w:spacing w:val="-2"/>
          <w:sz w:val="24"/>
        </w:rPr>
        <w:t xml:space="preserve"> </w:t>
      </w:r>
      <w:r>
        <w:rPr>
          <w:i/>
          <w:sz w:val="24"/>
        </w:rPr>
        <w:t>disability.</w:t>
      </w:r>
    </w:p>
    <w:p w14:paraId="5ECF3936" w14:textId="77777777" w:rsidR="001D64ED" w:rsidRDefault="001D64ED">
      <w:pPr>
        <w:pStyle w:val="BodyText"/>
        <w:rPr>
          <w:i/>
          <w:sz w:val="21"/>
        </w:rPr>
      </w:pPr>
    </w:p>
    <w:p w14:paraId="4ED2B5F7" w14:textId="77777777" w:rsidR="001D64ED" w:rsidRDefault="00F256A1">
      <w:pPr>
        <w:pStyle w:val="BodyText"/>
        <w:ind w:left="200" w:right="193"/>
        <w:jc w:val="both"/>
      </w:pPr>
      <w:r>
        <w:t>All part-time employees will accrue EST a rate of one (1) hour for every thirty (30) hours worked up to forty (40) hours.</w:t>
      </w:r>
    </w:p>
    <w:p w14:paraId="4B79BDDC" w14:textId="77777777" w:rsidR="001D64ED" w:rsidRDefault="001D64ED">
      <w:pPr>
        <w:pStyle w:val="BodyText"/>
        <w:spacing w:before="3"/>
        <w:rPr>
          <w:sz w:val="21"/>
        </w:rPr>
      </w:pPr>
    </w:p>
    <w:p w14:paraId="18756C9A" w14:textId="77777777" w:rsidR="001D64ED" w:rsidRDefault="00F256A1" w:rsidP="0033370B">
      <w:pPr>
        <w:pStyle w:val="Heading4"/>
      </w:pPr>
      <w:bookmarkStart w:id="267" w:name="_Toc532977783"/>
      <w:r>
        <w:t>Eligibility</w:t>
      </w:r>
      <w:bookmarkEnd w:id="267"/>
    </w:p>
    <w:p w14:paraId="6BD414F4" w14:textId="77777777" w:rsidR="001D64ED" w:rsidRDefault="001D64ED">
      <w:pPr>
        <w:pStyle w:val="BodyText"/>
        <w:rPr>
          <w:b/>
          <w:sz w:val="21"/>
        </w:rPr>
      </w:pPr>
    </w:p>
    <w:p w14:paraId="4234B9A5" w14:textId="77777777" w:rsidR="001D64ED" w:rsidRDefault="00F256A1">
      <w:pPr>
        <w:pStyle w:val="BodyText"/>
        <w:ind w:left="200" w:right="200"/>
        <w:jc w:val="both"/>
      </w:pPr>
      <w:r>
        <w:t xml:space="preserve">Accrual of EST begins on the date of hire, but employees are not entitled to use their </w:t>
      </w:r>
      <w:r>
        <w:lastRenderedPageBreak/>
        <w:t>accrued EST until the ninetieth (90</w:t>
      </w:r>
      <w:r>
        <w:rPr>
          <w:position w:val="6"/>
          <w:sz w:val="16"/>
        </w:rPr>
        <w:t>th</w:t>
      </w:r>
      <w:r>
        <w:t>) calendar day following the start date of their employment. On or after the ninety (90) day period, EST time can be used as it accrues.</w:t>
      </w:r>
    </w:p>
    <w:p w14:paraId="7BC2C315" w14:textId="77777777" w:rsidR="001D64ED" w:rsidRDefault="001D64ED">
      <w:pPr>
        <w:pStyle w:val="BodyText"/>
        <w:spacing w:before="2"/>
        <w:rPr>
          <w:sz w:val="21"/>
        </w:rPr>
      </w:pPr>
    </w:p>
    <w:p w14:paraId="79C2FC27" w14:textId="77777777" w:rsidR="001D64ED" w:rsidRDefault="00F256A1" w:rsidP="0033370B">
      <w:pPr>
        <w:pStyle w:val="Heading4"/>
      </w:pPr>
      <w:bookmarkStart w:id="268" w:name="_Toc532977784"/>
      <w:r>
        <w:t>Carry-Over of EST to the Following Benefit Year</w:t>
      </w:r>
      <w:bookmarkEnd w:id="268"/>
    </w:p>
    <w:p w14:paraId="48506A5D" w14:textId="77777777" w:rsidR="001D64ED" w:rsidRDefault="001D64ED">
      <w:pPr>
        <w:pStyle w:val="BodyText"/>
        <w:rPr>
          <w:b/>
          <w:sz w:val="21"/>
        </w:rPr>
      </w:pPr>
    </w:p>
    <w:p w14:paraId="500D57E9" w14:textId="77777777" w:rsidR="001D64ED" w:rsidRDefault="00F256A1">
      <w:pPr>
        <w:pStyle w:val="BodyText"/>
        <w:ind w:left="200" w:right="193"/>
        <w:jc w:val="both"/>
      </w:pPr>
      <w:r>
        <w:t>Pursuant</w:t>
      </w:r>
      <w:r>
        <w:rPr>
          <w:spacing w:val="-13"/>
        </w:rPr>
        <w:t xml:space="preserve"> </w:t>
      </w:r>
      <w:r>
        <w:t>to</w:t>
      </w:r>
      <w:r>
        <w:rPr>
          <w:spacing w:val="-14"/>
        </w:rPr>
        <w:t xml:space="preserve"> </w:t>
      </w:r>
      <w:r>
        <w:t>Massachusetts</w:t>
      </w:r>
      <w:r>
        <w:rPr>
          <w:spacing w:val="-14"/>
        </w:rPr>
        <w:t xml:space="preserve"> </w:t>
      </w:r>
      <w:r>
        <w:t>law,</w:t>
      </w:r>
      <w:r>
        <w:rPr>
          <w:spacing w:val="-14"/>
        </w:rPr>
        <w:t xml:space="preserve"> </w:t>
      </w:r>
      <w:r>
        <w:t>employees</w:t>
      </w:r>
      <w:r>
        <w:rPr>
          <w:spacing w:val="-14"/>
        </w:rPr>
        <w:t xml:space="preserve"> </w:t>
      </w:r>
      <w:r>
        <w:t>are</w:t>
      </w:r>
      <w:r>
        <w:rPr>
          <w:spacing w:val="-12"/>
        </w:rPr>
        <w:t xml:space="preserve"> </w:t>
      </w:r>
      <w:r>
        <w:t>entitled</w:t>
      </w:r>
      <w:r>
        <w:rPr>
          <w:spacing w:val="-15"/>
        </w:rPr>
        <w:t xml:space="preserve"> </w:t>
      </w:r>
      <w:r>
        <w:t>to</w:t>
      </w:r>
      <w:r>
        <w:rPr>
          <w:spacing w:val="-14"/>
        </w:rPr>
        <w:t xml:space="preserve"> </w:t>
      </w:r>
      <w:r>
        <w:t>carry</w:t>
      </w:r>
      <w:r>
        <w:rPr>
          <w:spacing w:val="-14"/>
        </w:rPr>
        <w:t xml:space="preserve"> </w:t>
      </w:r>
      <w:r>
        <w:t>over</w:t>
      </w:r>
      <w:r>
        <w:rPr>
          <w:spacing w:val="-14"/>
        </w:rPr>
        <w:t xml:space="preserve"> </w:t>
      </w:r>
      <w:r>
        <w:t>up</w:t>
      </w:r>
      <w:r>
        <w:rPr>
          <w:spacing w:val="-14"/>
        </w:rPr>
        <w:t xml:space="preserve"> </w:t>
      </w:r>
      <w:r>
        <w:t>to</w:t>
      </w:r>
      <w:r>
        <w:rPr>
          <w:spacing w:val="-11"/>
        </w:rPr>
        <w:t xml:space="preserve"> </w:t>
      </w:r>
      <w:r>
        <w:t>forty</w:t>
      </w:r>
      <w:r>
        <w:rPr>
          <w:spacing w:val="-14"/>
        </w:rPr>
        <w:t xml:space="preserve"> </w:t>
      </w:r>
      <w:r>
        <w:t>(40)</w:t>
      </w:r>
      <w:r>
        <w:rPr>
          <w:spacing w:val="-13"/>
        </w:rPr>
        <w:t xml:space="preserve"> </w:t>
      </w:r>
      <w:r>
        <w:t>hours of EST into the following benefit year. However, full-time non-exempt employees may not</w:t>
      </w:r>
      <w:r>
        <w:rPr>
          <w:spacing w:val="-4"/>
        </w:rPr>
        <w:t xml:space="preserve"> </w:t>
      </w:r>
      <w:r>
        <w:t>use</w:t>
      </w:r>
      <w:r>
        <w:rPr>
          <w:spacing w:val="-5"/>
        </w:rPr>
        <w:t xml:space="preserve"> </w:t>
      </w:r>
      <w:r>
        <w:t>more</w:t>
      </w:r>
      <w:r>
        <w:rPr>
          <w:spacing w:val="-6"/>
        </w:rPr>
        <w:t xml:space="preserve"> </w:t>
      </w:r>
      <w:r>
        <w:t>than</w:t>
      </w:r>
      <w:r>
        <w:rPr>
          <w:spacing w:val="-2"/>
        </w:rPr>
        <w:t xml:space="preserve"> </w:t>
      </w:r>
      <w:r>
        <w:t>sixty</w:t>
      </w:r>
      <w:r>
        <w:rPr>
          <w:spacing w:val="-5"/>
        </w:rPr>
        <w:t xml:space="preserve"> </w:t>
      </w:r>
      <w:r>
        <w:t>(60)</w:t>
      </w:r>
      <w:r>
        <w:rPr>
          <w:spacing w:val="-4"/>
        </w:rPr>
        <w:t xml:space="preserve"> </w:t>
      </w:r>
      <w:r>
        <w:t>hours</w:t>
      </w:r>
      <w:r>
        <w:rPr>
          <w:spacing w:val="-5"/>
        </w:rPr>
        <w:t xml:space="preserve"> </w:t>
      </w:r>
      <w:r>
        <w:t>of</w:t>
      </w:r>
      <w:r>
        <w:rPr>
          <w:spacing w:val="-4"/>
        </w:rPr>
        <w:t xml:space="preserve"> </w:t>
      </w:r>
      <w:r>
        <w:t>EST</w:t>
      </w:r>
      <w:r>
        <w:rPr>
          <w:spacing w:val="-4"/>
        </w:rPr>
        <w:t xml:space="preserve"> </w:t>
      </w:r>
      <w:r>
        <w:t>during</w:t>
      </w:r>
      <w:r>
        <w:rPr>
          <w:spacing w:val="-4"/>
        </w:rPr>
        <w:t xml:space="preserve"> </w:t>
      </w:r>
      <w:r>
        <w:t>a</w:t>
      </w:r>
      <w:r>
        <w:rPr>
          <w:spacing w:val="-4"/>
        </w:rPr>
        <w:t xml:space="preserve"> </w:t>
      </w:r>
      <w:r>
        <w:t>benefit</w:t>
      </w:r>
      <w:r>
        <w:rPr>
          <w:spacing w:val="-3"/>
        </w:rPr>
        <w:t xml:space="preserve"> </w:t>
      </w:r>
      <w:r>
        <w:t>year</w:t>
      </w:r>
      <w:r>
        <w:rPr>
          <w:spacing w:val="-2"/>
        </w:rPr>
        <w:t xml:space="preserve"> </w:t>
      </w:r>
      <w:r>
        <w:t>and</w:t>
      </w:r>
      <w:r>
        <w:rPr>
          <w:spacing w:val="-1"/>
        </w:rPr>
        <w:t xml:space="preserve"> </w:t>
      </w:r>
      <w:r>
        <w:t>part-time</w:t>
      </w:r>
      <w:r>
        <w:rPr>
          <w:spacing w:val="-5"/>
        </w:rPr>
        <w:t xml:space="preserve"> </w:t>
      </w:r>
      <w:r>
        <w:t>employees may not use more than forty (40) hours of EST during a benefit</w:t>
      </w:r>
      <w:r>
        <w:rPr>
          <w:spacing w:val="-11"/>
        </w:rPr>
        <w:t xml:space="preserve"> </w:t>
      </w:r>
      <w:r>
        <w:t>year.</w:t>
      </w:r>
    </w:p>
    <w:p w14:paraId="2AF27597" w14:textId="77777777" w:rsidR="001D64ED" w:rsidRDefault="001D64ED">
      <w:pPr>
        <w:pStyle w:val="BodyText"/>
        <w:spacing w:before="2"/>
        <w:rPr>
          <w:sz w:val="21"/>
        </w:rPr>
      </w:pPr>
    </w:p>
    <w:p w14:paraId="3295E392" w14:textId="65202122" w:rsidR="001D64ED" w:rsidRDefault="00F256A1">
      <w:pPr>
        <w:pStyle w:val="BodyText"/>
        <w:spacing w:before="1"/>
        <w:ind w:left="200" w:right="196"/>
        <w:jc w:val="both"/>
      </w:pPr>
      <w:r>
        <w:t>Additionally, once EST</w:t>
      </w:r>
      <w:r w:rsidR="003405BF">
        <w:t xml:space="preserve"> max is met</w:t>
      </w:r>
      <w:r>
        <w:t xml:space="preserve">, such employees may not accrue further time until the employee draws down on the bank of EST to below </w:t>
      </w:r>
      <w:r w:rsidR="003405BF">
        <w:t>max EST.</w:t>
      </w:r>
    </w:p>
    <w:p w14:paraId="3B4816FB" w14:textId="77777777" w:rsidR="001D64ED" w:rsidRDefault="001D64ED">
      <w:pPr>
        <w:pStyle w:val="BodyText"/>
        <w:spacing w:before="2"/>
        <w:rPr>
          <w:sz w:val="21"/>
        </w:rPr>
      </w:pPr>
    </w:p>
    <w:p w14:paraId="57A664D6" w14:textId="77777777" w:rsidR="001D64ED" w:rsidRDefault="00F256A1" w:rsidP="0033370B">
      <w:pPr>
        <w:pStyle w:val="Heading4"/>
      </w:pPr>
      <w:bookmarkStart w:id="269" w:name="_Toc532977785"/>
      <w:r>
        <w:t>Permissible Uses of EST</w:t>
      </w:r>
      <w:bookmarkEnd w:id="269"/>
    </w:p>
    <w:p w14:paraId="257754CA" w14:textId="77777777" w:rsidR="001D64ED" w:rsidRDefault="001D64ED">
      <w:pPr>
        <w:pStyle w:val="BodyText"/>
        <w:spacing w:before="11"/>
        <w:rPr>
          <w:b/>
          <w:sz w:val="20"/>
        </w:rPr>
      </w:pPr>
    </w:p>
    <w:p w14:paraId="6DFC8433" w14:textId="77777777" w:rsidR="001D64ED" w:rsidRDefault="00F256A1">
      <w:pPr>
        <w:pStyle w:val="BodyText"/>
        <w:ind w:left="200" w:right="204"/>
        <w:jc w:val="both"/>
      </w:pPr>
      <w:r>
        <w:t>Employees are required to use this benefit in accordance with the Massachusetts Earned Sick Time (EST) law. Specifically, EST is provided to allow an employee to:</w:t>
      </w:r>
    </w:p>
    <w:p w14:paraId="0B6888EC" w14:textId="77777777" w:rsidR="001D64ED" w:rsidRDefault="001D64ED">
      <w:pPr>
        <w:pStyle w:val="BodyText"/>
        <w:spacing w:before="3"/>
        <w:rPr>
          <w:sz w:val="21"/>
        </w:rPr>
      </w:pPr>
    </w:p>
    <w:p w14:paraId="44598AE5" w14:textId="77777777" w:rsidR="001D64ED" w:rsidRDefault="00F256A1">
      <w:pPr>
        <w:pStyle w:val="ListParagraph"/>
        <w:numPr>
          <w:ilvl w:val="1"/>
          <w:numId w:val="8"/>
        </w:numPr>
        <w:tabs>
          <w:tab w:val="left" w:pos="1641"/>
        </w:tabs>
        <w:ind w:right="203"/>
        <w:jc w:val="both"/>
        <w:rPr>
          <w:sz w:val="24"/>
        </w:rPr>
      </w:pPr>
      <w:r>
        <w:rPr>
          <w:sz w:val="24"/>
        </w:rPr>
        <w:t>care for the employee’s own physical or mental illness, injury, or other medical condition that requires home, preventative, or professional</w:t>
      </w:r>
      <w:r>
        <w:rPr>
          <w:spacing w:val="-20"/>
          <w:sz w:val="24"/>
        </w:rPr>
        <w:t xml:space="preserve"> </w:t>
      </w:r>
      <w:r>
        <w:rPr>
          <w:sz w:val="24"/>
        </w:rPr>
        <w:t>care;</w:t>
      </w:r>
    </w:p>
    <w:p w14:paraId="3A323FC5" w14:textId="72374A2E" w:rsidR="001D64ED" w:rsidRDefault="00F256A1">
      <w:pPr>
        <w:pStyle w:val="ListParagraph"/>
        <w:numPr>
          <w:ilvl w:val="1"/>
          <w:numId w:val="8"/>
        </w:numPr>
        <w:tabs>
          <w:tab w:val="left" w:pos="1641"/>
        </w:tabs>
        <w:ind w:right="196"/>
        <w:jc w:val="both"/>
        <w:rPr>
          <w:sz w:val="24"/>
        </w:rPr>
      </w:pPr>
      <w:r>
        <w:rPr>
          <w:sz w:val="24"/>
        </w:rPr>
        <w:t>care for a child, parent, spouse, or parent of a spouse who is suffering from a</w:t>
      </w:r>
      <w:r>
        <w:rPr>
          <w:spacing w:val="-10"/>
          <w:sz w:val="24"/>
        </w:rPr>
        <w:t xml:space="preserve"> </w:t>
      </w:r>
      <w:r>
        <w:rPr>
          <w:sz w:val="24"/>
        </w:rPr>
        <w:t>physical</w:t>
      </w:r>
      <w:r>
        <w:rPr>
          <w:spacing w:val="-7"/>
          <w:sz w:val="24"/>
        </w:rPr>
        <w:t xml:space="preserve"> </w:t>
      </w:r>
      <w:r>
        <w:rPr>
          <w:sz w:val="24"/>
        </w:rPr>
        <w:t>or</w:t>
      </w:r>
      <w:r>
        <w:rPr>
          <w:spacing w:val="-8"/>
          <w:sz w:val="24"/>
        </w:rPr>
        <w:t xml:space="preserve"> </w:t>
      </w:r>
      <w:r>
        <w:rPr>
          <w:sz w:val="24"/>
        </w:rPr>
        <w:t>mental</w:t>
      </w:r>
      <w:r>
        <w:rPr>
          <w:spacing w:val="-7"/>
          <w:sz w:val="24"/>
        </w:rPr>
        <w:t xml:space="preserve"> </w:t>
      </w:r>
      <w:r>
        <w:rPr>
          <w:sz w:val="24"/>
        </w:rPr>
        <w:t>illness,</w:t>
      </w:r>
      <w:r>
        <w:rPr>
          <w:spacing w:val="-8"/>
          <w:sz w:val="24"/>
        </w:rPr>
        <w:t xml:space="preserve"> </w:t>
      </w:r>
      <w:r>
        <w:rPr>
          <w:sz w:val="24"/>
        </w:rPr>
        <w:t>injury,</w:t>
      </w:r>
      <w:r>
        <w:rPr>
          <w:spacing w:val="-8"/>
          <w:sz w:val="24"/>
        </w:rPr>
        <w:t xml:space="preserve"> </w:t>
      </w:r>
      <w:r>
        <w:rPr>
          <w:sz w:val="24"/>
        </w:rPr>
        <w:t>or</w:t>
      </w:r>
      <w:r>
        <w:rPr>
          <w:spacing w:val="-8"/>
          <w:sz w:val="24"/>
        </w:rPr>
        <w:t xml:space="preserve"> </w:t>
      </w:r>
      <w:r>
        <w:rPr>
          <w:sz w:val="24"/>
        </w:rPr>
        <w:t>other</w:t>
      </w:r>
      <w:r>
        <w:rPr>
          <w:spacing w:val="-7"/>
          <w:sz w:val="24"/>
        </w:rPr>
        <w:t xml:space="preserve"> </w:t>
      </w:r>
      <w:r>
        <w:rPr>
          <w:sz w:val="24"/>
        </w:rPr>
        <w:t>medical</w:t>
      </w:r>
      <w:r>
        <w:rPr>
          <w:spacing w:val="-8"/>
          <w:sz w:val="24"/>
        </w:rPr>
        <w:t xml:space="preserve"> </w:t>
      </w:r>
      <w:r>
        <w:rPr>
          <w:sz w:val="24"/>
        </w:rPr>
        <w:t>condition</w:t>
      </w:r>
      <w:r>
        <w:rPr>
          <w:spacing w:val="-8"/>
          <w:sz w:val="24"/>
        </w:rPr>
        <w:t xml:space="preserve"> </w:t>
      </w:r>
      <w:r>
        <w:rPr>
          <w:sz w:val="24"/>
        </w:rPr>
        <w:t>that</w:t>
      </w:r>
      <w:r>
        <w:rPr>
          <w:spacing w:val="-8"/>
          <w:sz w:val="24"/>
        </w:rPr>
        <w:t xml:space="preserve"> </w:t>
      </w:r>
      <w:r>
        <w:rPr>
          <w:sz w:val="24"/>
        </w:rPr>
        <w:t xml:space="preserve">requires home, </w:t>
      </w:r>
      <w:r w:rsidR="00E21726">
        <w:rPr>
          <w:sz w:val="24"/>
        </w:rPr>
        <w:t>preventative,</w:t>
      </w:r>
      <w:r>
        <w:rPr>
          <w:sz w:val="24"/>
        </w:rPr>
        <w:t xml:space="preserve"> or professional</w:t>
      </w:r>
      <w:r>
        <w:rPr>
          <w:spacing w:val="-1"/>
          <w:sz w:val="24"/>
        </w:rPr>
        <w:t xml:space="preserve"> </w:t>
      </w:r>
      <w:r>
        <w:rPr>
          <w:sz w:val="24"/>
        </w:rPr>
        <w:t>care;</w:t>
      </w:r>
    </w:p>
    <w:p w14:paraId="34C53478" w14:textId="0FF15C79" w:rsidR="001D64ED" w:rsidRDefault="00F256A1">
      <w:pPr>
        <w:pStyle w:val="ListParagraph"/>
        <w:numPr>
          <w:ilvl w:val="1"/>
          <w:numId w:val="8"/>
        </w:numPr>
        <w:tabs>
          <w:tab w:val="left" w:pos="1641"/>
        </w:tabs>
        <w:ind w:right="202"/>
        <w:jc w:val="both"/>
        <w:rPr>
          <w:sz w:val="24"/>
        </w:rPr>
      </w:pPr>
      <w:r>
        <w:rPr>
          <w:sz w:val="24"/>
        </w:rPr>
        <w:t>attend</w:t>
      </w:r>
      <w:r>
        <w:rPr>
          <w:spacing w:val="-7"/>
          <w:sz w:val="24"/>
        </w:rPr>
        <w:t xml:space="preserve"> </w:t>
      </w:r>
      <w:r>
        <w:rPr>
          <w:sz w:val="24"/>
        </w:rPr>
        <w:t>routine</w:t>
      </w:r>
      <w:r>
        <w:rPr>
          <w:spacing w:val="-6"/>
          <w:sz w:val="24"/>
        </w:rPr>
        <w:t xml:space="preserve"> </w:t>
      </w:r>
      <w:r>
        <w:rPr>
          <w:sz w:val="24"/>
        </w:rPr>
        <w:t>medical</w:t>
      </w:r>
      <w:r>
        <w:rPr>
          <w:spacing w:val="-4"/>
          <w:sz w:val="24"/>
        </w:rPr>
        <w:t xml:space="preserve"> </w:t>
      </w:r>
      <w:r>
        <w:rPr>
          <w:sz w:val="24"/>
        </w:rPr>
        <w:t>and</w:t>
      </w:r>
      <w:r>
        <w:rPr>
          <w:spacing w:val="-5"/>
          <w:sz w:val="24"/>
        </w:rPr>
        <w:t xml:space="preserve"> </w:t>
      </w:r>
      <w:r>
        <w:rPr>
          <w:sz w:val="24"/>
        </w:rPr>
        <w:t>dental</w:t>
      </w:r>
      <w:r>
        <w:rPr>
          <w:spacing w:val="-2"/>
          <w:sz w:val="24"/>
        </w:rPr>
        <w:t xml:space="preserve"> </w:t>
      </w:r>
      <w:r>
        <w:rPr>
          <w:sz w:val="24"/>
        </w:rPr>
        <w:t>appointments</w:t>
      </w:r>
      <w:r>
        <w:rPr>
          <w:spacing w:val="-6"/>
          <w:sz w:val="24"/>
        </w:rPr>
        <w:t xml:space="preserve"> </w:t>
      </w:r>
      <w:r>
        <w:rPr>
          <w:sz w:val="24"/>
        </w:rPr>
        <w:t>for</w:t>
      </w:r>
      <w:r>
        <w:rPr>
          <w:spacing w:val="-5"/>
          <w:sz w:val="24"/>
        </w:rPr>
        <w:t xml:space="preserve"> </w:t>
      </w:r>
      <w:r>
        <w:rPr>
          <w:sz w:val="24"/>
        </w:rPr>
        <w:t>themselves</w:t>
      </w:r>
      <w:r>
        <w:rPr>
          <w:spacing w:val="-6"/>
          <w:sz w:val="24"/>
        </w:rPr>
        <w:t xml:space="preserve"> </w:t>
      </w:r>
      <w:r>
        <w:rPr>
          <w:sz w:val="24"/>
        </w:rPr>
        <w:t>or</w:t>
      </w:r>
      <w:r>
        <w:rPr>
          <w:spacing w:val="-5"/>
          <w:sz w:val="24"/>
        </w:rPr>
        <w:t xml:space="preserve"> </w:t>
      </w:r>
      <w:r>
        <w:rPr>
          <w:sz w:val="24"/>
        </w:rPr>
        <w:t>for</w:t>
      </w:r>
      <w:r>
        <w:rPr>
          <w:spacing w:val="-5"/>
          <w:sz w:val="24"/>
        </w:rPr>
        <w:t xml:space="preserve"> </w:t>
      </w:r>
      <w:r>
        <w:rPr>
          <w:sz w:val="24"/>
        </w:rPr>
        <w:t xml:space="preserve">their child, parent, </w:t>
      </w:r>
      <w:r w:rsidR="00E21726">
        <w:rPr>
          <w:sz w:val="24"/>
        </w:rPr>
        <w:t>spouse,</w:t>
      </w:r>
      <w:r>
        <w:rPr>
          <w:sz w:val="24"/>
        </w:rPr>
        <w:t xml:space="preserve"> or parent of a</w:t>
      </w:r>
      <w:r>
        <w:rPr>
          <w:spacing w:val="-6"/>
          <w:sz w:val="24"/>
        </w:rPr>
        <w:t xml:space="preserve"> </w:t>
      </w:r>
      <w:r>
        <w:rPr>
          <w:sz w:val="24"/>
        </w:rPr>
        <w:t>spouse;</w:t>
      </w:r>
    </w:p>
    <w:p w14:paraId="0C7AB983" w14:textId="77777777" w:rsidR="001D64ED" w:rsidRDefault="00F256A1">
      <w:pPr>
        <w:pStyle w:val="ListParagraph"/>
        <w:numPr>
          <w:ilvl w:val="1"/>
          <w:numId w:val="8"/>
        </w:numPr>
        <w:tabs>
          <w:tab w:val="left" w:pos="1640"/>
          <w:tab w:val="left" w:pos="1641"/>
        </w:tabs>
        <w:rPr>
          <w:sz w:val="24"/>
        </w:rPr>
      </w:pPr>
      <w:r>
        <w:rPr>
          <w:sz w:val="24"/>
        </w:rPr>
        <w:t>address the psychological, physical, or legal effects of domestic violence;</w:t>
      </w:r>
      <w:r>
        <w:rPr>
          <w:spacing w:val="-32"/>
          <w:sz w:val="24"/>
        </w:rPr>
        <w:t xml:space="preserve"> </w:t>
      </w:r>
      <w:r>
        <w:rPr>
          <w:sz w:val="24"/>
        </w:rPr>
        <w:t>or</w:t>
      </w:r>
    </w:p>
    <w:p w14:paraId="5B2B88DE" w14:textId="77777777" w:rsidR="001D64ED" w:rsidRDefault="00F256A1">
      <w:pPr>
        <w:pStyle w:val="ListParagraph"/>
        <w:numPr>
          <w:ilvl w:val="1"/>
          <w:numId w:val="8"/>
        </w:numPr>
        <w:tabs>
          <w:tab w:val="left" w:pos="1641"/>
        </w:tabs>
        <w:spacing w:before="1"/>
        <w:ind w:right="203"/>
        <w:jc w:val="both"/>
        <w:rPr>
          <w:sz w:val="24"/>
        </w:rPr>
      </w:pPr>
      <w:r>
        <w:rPr>
          <w:sz w:val="24"/>
        </w:rPr>
        <w:t>travel</w:t>
      </w:r>
      <w:r>
        <w:rPr>
          <w:spacing w:val="-7"/>
          <w:sz w:val="24"/>
        </w:rPr>
        <w:t xml:space="preserve"> </w:t>
      </w:r>
      <w:r>
        <w:rPr>
          <w:sz w:val="24"/>
        </w:rPr>
        <w:t>to</w:t>
      </w:r>
      <w:r>
        <w:rPr>
          <w:spacing w:val="-7"/>
          <w:sz w:val="24"/>
        </w:rPr>
        <w:t xml:space="preserve"> </w:t>
      </w:r>
      <w:r>
        <w:rPr>
          <w:sz w:val="24"/>
        </w:rPr>
        <w:t>and</w:t>
      </w:r>
      <w:r>
        <w:rPr>
          <w:spacing w:val="-8"/>
          <w:sz w:val="24"/>
        </w:rPr>
        <w:t xml:space="preserve"> </w:t>
      </w:r>
      <w:r>
        <w:rPr>
          <w:sz w:val="24"/>
        </w:rPr>
        <w:t>from</w:t>
      </w:r>
      <w:r>
        <w:rPr>
          <w:spacing w:val="-7"/>
          <w:sz w:val="24"/>
        </w:rPr>
        <w:t xml:space="preserve"> </w:t>
      </w:r>
      <w:r>
        <w:rPr>
          <w:sz w:val="24"/>
        </w:rPr>
        <w:t>an</w:t>
      </w:r>
      <w:r>
        <w:rPr>
          <w:spacing w:val="-5"/>
          <w:sz w:val="24"/>
        </w:rPr>
        <w:t xml:space="preserve"> </w:t>
      </w:r>
      <w:r>
        <w:rPr>
          <w:sz w:val="24"/>
        </w:rPr>
        <w:t>appointment,</w:t>
      </w:r>
      <w:r>
        <w:rPr>
          <w:spacing w:val="-7"/>
          <w:sz w:val="24"/>
        </w:rPr>
        <w:t xml:space="preserve"> </w:t>
      </w:r>
      <w:r>
        <w:rPr>
          <w:sz w:val="24"/>
        </w:rPr>
        <w:t>a</w:t>
      </w:r>
      <w:r>
        <w:rPr>
          <w:spacing w:val="-8"/>
          <w:sz w:val="24"/>
        </w:rPr>
        <w:t xml:space="preserve"> </w:t>
      </w:r>
      <w:r>
        <w:rPr>
          <w:sz w:val="24"/>
        </w:rPr>
        <w:t>pharmacy,</w:t>
      </w:r>
      <w:r>
        <w:rPr>
          <w:spacing w:val="-8"/>
          <w:sz w:val="24"/>
        </w:rPr>
        <w:t xml:space="preserve"> </w:t>
      </w:r>
      <w:r>
        <w:rPr>
          <w:sz w:val="24"/>
        </w:rPr>
        <w:t>or</w:t>
      </w:r>
      <w:r>
        <w:rPr>
          <w:spacing w:val="-6"/>
          <w:sz w:val="24"/>
        </w:rPr>
        <w:t xml:space="preserve"> </w:t>
      </w:r>
      <w:r>
        <w:rPr>
          <w:sz w:val="24"/>
        </w:rPr>
        <w:t>other</w:t>
      </w:r>
      <w:r>
        <w:rPr>
          <w:spacing w:val="-5"/>
          <w:sz w:val="24"/>
        </w:rPr>
        <w:t xml:space="preserve"> </w:t>
      </w:r>
      <w:r>
        <w:rPr>
          <w:sz w:val="24"/>
        </w:rPr>
        <w:t>location</w:t>
      </w:r>
      <w:r>
        <w:rPr>
          <w:spacing w:val="-7"/>
          <w:sz w:val="24"/>
        </w:rPr>
        <w:t xml:space="preserve"> </w:t>
      </w:r>
      <w:r>
        <w:rPr>
          <w:sz w:val="24"/>
        </w:rPr>
        <w:t>related</w:t>
      </w:r>
      <w:r>
        <w:rPr>
          <w:spacing w:val="-9"/>
          <w:sz w:val="24"/>
        </w:rPr>
        <w:t xml:space="preserve"> </w:t>
      </w:r>
      <w:r>
        <w:rPr>
          <w:sz w:val="24"/>
        </w:rPr>
        <w:t>to the purpose for which the time was</w:t>
      </w:r>
      <w:r>
        <w:rPr>
          <w:spacing w:val="-9"/>
          <w:sz w:val="24"/>
        </w:rPr>
        <w:t xml:space="preserve"> </w:t>
      </w:r>
      <w:r>
        <w:rPr>
          <w:sz w:val="24"/>
        </w:rPr>
        <w:t>taken.</w:t>
      </w:r>
    </w:p>
    <w:p w14:paraId="302E81EB" w14:textId="77777777" w:rsidR="001D64ED" w:rsidRDefault="001D64ED">
      <w:pPr>
        <w:pStyle w:val="BodyText"/>
        <w:spacing w:before="9"/>
        <w:rPr>
          <w:sz w:val="23"/>
        </w:rPr>
      </w:pPr>
    </w:p>
    <w:p w14:paraId="033AE2FA" w14:textId="487C2B43" w:rsidR="001D64ED" w:rsidRDefault="00F256A1">
      <w:pPr>
        <w:pStyle w:val="BodyText"/>
        <w:ind w:left="200" w:right="199"/>
        <w:jc w:val="both"/>
      </w:pPr>
      <w:r>
        <w:t>Use of EST for other purposes is not allowed and may result in an employee being disciplined.</w:t>
      </w:r>
    </w:p>
    <w:p w14:paraId="5E9471CB" w14:textId="77777777" w:rsidR="003560D7" w:rsidRDefault="003560D7">
      <w:pPr>
        <w:pStyle w:val="BodyText"/>
        <w:ind w:left="200" w:right="199"/>
        <w:jc w:val="both"/>
      </w:pPr>
    </w:p>
    <w:p w14:paraId="0BFF67AE" w14:textId="77777777" w:rsidR="001D64ED" w:rsidRDefault="00F256A1">
      <w:pPr>
        <w:pStyle w:val="BodyText"/>
        <w:spacing w:before="80"/>
        <w:ind w:left="200" w:right="200"/>
        <w:jc w:val="both"/>
      </w:pPr>
      <w:r>
        <w:t>Employees may not use EST if the employee is not scheduled to be at work during the period of use. An employee may not accept a specific shift assignment or other assignment with the intention of calling out sick for all or part of that shift.</w:t>
      </w:r>
    </w:p>
    <w:p w14:paraId="60392B3B" w14:textId="77777777" w:rsidR="001D64ED" w:rsidRDefault="001D64ED">
      <w:pPr>
        <w:pStyle w:val="BodyText"/>
        <w:rPr>
          <w:sz w:val="21"/>
        </w:rPr>
      </w:pPr>
    </w:p>
    <w:p w14:paraId="0C3C6DC0" w14:textId="77777777" w:rsidR="001D64ED" w:rsidRDefault="00F256A1">
      <w:pPr>
        <w:pStyle w:val="BodyText"/>
        <w:ind w:left="200" w:right="196"/>
        <w:jc w:val="both"/>
      </w:pPr>
      <w:r>
        <w:t>Employees</w:t>
      </w:r>
      <w:r>
        <w:rPr>
          <w:spacing w:val="-11"/>
        </w:rPr>
        <w:t xml:space="preserve"> </w:t>
      </w:r>
      <w:r>
        <w:t>may</w:t>
      </w:r>
      <w:r>
        <w:rPr>
          <w:spacing w:val="-11"/>
        </w:rPr>
        <w:t xml:space="preserve"> </w:t>
      </w:r>
      <w:r>
        <w:t>use</w:t>
      </w:r>
      <w:r>
        <w:rPr>
          <w:spacing w:val="-11"/>
        </w:rPr>
        <w:t xml:space="preserve"> </w:t>
      </w:r>
      <w:r>
        <w:t>EST</w:t>
      </w:r>
      <w:r>
        <w:rPr>
          <w:spacing w:val="-10"/>
        </w:rPr>
        <w:t xml:space="preserve"> </w:t>
      </w:r>
      <w:r>
        <w:t>for</w:t>
      </w:r>
      <w:r>
        <w:rPr>
          <w:spacing w:val="-10"/>
        </w:rPr>
        <w:t xml:space="preserve"> </w:t>
      </w:r>
      <w:r>
        <w:t>full</w:t>
      </w:r>
      <w:r>
        <w:rPr>
          <w:spacing w:val="-10"/>
        </w:rPr>
        <w:t xml:space="preserve"> </w:t>
      </w:r>
      <w:r>
        <w:t>or</w:t>
      </w:r>
      <w:r>
        <w:rPr>
          <w:spacing w:val="-10"/>
        </w:rPr>
        <w:t xml:space="preserve"> </w:t>
      </w:r>
      <w:r>
        <w:t>partial</w:t>
      </w:r>
      <w:r>
        <w:rPr>
          <w:spacing w:val="-9"/>
        </w:rPr>
        <w:t xml:space="preserve"> </w:t>
      </w:r>
      <w:r>
        <w:t>day</w:t>
      </w:r>
      <w:r>
        <w:rPr>
          <w:spacing w:val="-11"/>
        </w:rPr>
        <w:t xml:space="preserve"> </w:t>
      </w:r>
      <w:r>
        <w:t>absences.</w:t>
      </w:r>
      <w:r>
        <w:rPr>
          <w:spacing w:val="39"/>
        </w:rPr>
        <w:t xml:space="preserve"> </w:t>
      </w:r>
      <w:r>
        <w:t>The</w:t>
      </w:r>
      <w:r>
        <w:rPr>
          <w:spacing w:val="-11"/>
        </w:rPr>
        <w:t xml:space="preserve"> </w:t>
      </w:r>
      <w:r>
        <w:t>smallest</w:t>
      </w:r>
      <w:r>
        <w:rPr>
          <w:spacing w:val="-9"/>
        </w:rPr>
        <w:t xml:space="preserve"> </w:t>
      </w:r>
      <w:r>
        <w:t>amount</w:t>
      </w:r>
      <w:r>
        <w:rPr>
          <w:spacing w:val="-9"/>
        </w:rPr>
        <w:t xml:space="preserve"> </w:t>
      </w:r>
      <w:r>
        <w:t>of</w:t>
      </w:r>
      <w:r>
        <w:rPr>
          <w:spacing w:val="-9"/>
        </w:rPr>
        <w:t xml:space="preserve"> </w:t>
      </w:r>
      <w:r>
        <w:t>EST</w:t>
      </w:r>
      <w:r>
        <w:rPr>
          <w:spacing w:val="-12"/>
        </w:rPr>
        <w:t xml:space="preserve"> </w:t>
      </w:r>
      <w:r>
        <w:t>that an employee can take is one (1) hour. For uses beyond one (1) hour, employees can use EST in fifteen (15) minute increments. Exempt employees should use EST in full or half day increments</w:t>
      </w:r>
      <w:r>
        <w:rPr>
          <w:spacing w:val="-3"/>
        </w:rPr>
        <w:t xml:space="preserve"> </w:t>
      </w:r>
      <w:r>
        <w:t>only.</w:t>
      </w:r>
    </w:p>
    <w:p w14:paraId="054B203E" w14:textId="77777777" w:rsidR="001D64ED" w:rsidRDefault="001D64ED">
      <w:pPr>
        <w:pStyle w:val="BodyText"/>
        <w:spacing w:before="3"/>
        <w:rPr>
          <w:sz w:val="21"/>
        </w:rPr>
      </w:pPr>
    </w:p>
    <w:p w14:paraId="2E20948F" w14:textId="77777777" w:rsidR="001D64ED" w:rsidRDefault="00F256A1">
      <w:pPr>
        <w:pStyle w:val="BodyText"/>
        <w:ind w:left="200"/>
        <w:jc w:val="both"/>
      </w:pPr>
      <w:r>
        <w:t>EST cannot be used as an excuse to be late for work without an authorized purpose.</w:t>
      </w:r>
    </w:p>
    <w:p w14:paraId="32F007F8" w14:textId="77777777" w:rsidR="001D64ED" w:rsidRDefault="001D64ED">
      <w:pPr>
        <w:pStyle w:val="BodyText"/>
        <w:spacing w:before="2"/>
        <w:rPr>
          <w:sz w:val="21"/>
        </w:rPr>
      </w:pPr>
    </w:p>
    <w:p w14:paraId="3D6E7CA7" w14:textId="77777777" w:rsidR="001D64ED" w:rsidRDefault="00F256A1">
      <w:pPr>
        <w:pStyle w:val="BodyText"/>
        <w:ind w:left="200" w:right="198"/>
        <w:jc w:val="both"/>
      </w:pPr>
      <w:r>
        <w:t>If an employee’s absence from work requires the College to call in a replacement worker to</w:t>
      </w:r>
      <w:r>
        <w:rPr>
          <w:spacing w:val="-10"/>
        </w:rPr>
        <w:t xml:space="preserve"> </w:t>
      </w:r>
      <w:r>
        <w:t>cover</w:t>
      </w:r>
      <w:r>
        <w:rPr>
          <w:spacing w:val="-10"/>
        </w:rPr>
        <w:t xml:space="preserve"> </w:t>
      </w:r>
      <w:r>
        <w:t>the</w:t>
      </w:r>
      <w:r>
        <w:rPr>
          <w:spacing w:val="-11"/>
        </w:rPr>
        <w:t xml:space="preserve"> </w:t>
      </w:r>
      <w:r>
        <w:t>absent</w:t>
      </w:r>
      <w:r>
        <w:rPr>
          <w:spacing w:val="-9"/>
        </w:rPr>
        <w:t xml:space="preserve"> </w:t>
      </w:r>
      <w:r>
        <w:t>employee’s</w:t>
      </w:r>
      <w:r>
        <w:rPr>
          <w:spacing w:val="-11"/>
        </w:rPr>
        <w:t xml:space="preserve"> </w:t>
      </w:r>
      <w:r>
        <w:t>job</w:t>
      </w:r>
      <w:r>
        <w:rPr>
          <w:spacing w:val="-8"/>
        </w:rPr>
        <w:t xml:space="preserve"> </w:t>
      </w:r>
      <w:r>
        <w:t>functions,</w:t>
      </w:r>
      <w:r>
        <w:rPr>
          <w:spacing w:val="-8"/>
        </w:rPr>
        <w:t xml:space="preserve"> </w:t>
      </w:r>
      <w:r>
        <w:t>the</w:t>
      </w:r>
      <w:r>
        <w:rPr>
          <w:spacing w:val="-11"/>
        </w:rPr>
        <w:t xml:space="preserve"> </w:t>
      </w:r>
      <w:r>
        <w:t>College</w:t>
      </w:r>
      <w:r>
        <w:rPr>
          <w:spacing w:val="-11"/>
        </w:rPr>
        <w:t xml:space="preserve"> </w:t>
      </w:r>
      <w:r>
        <w:t>may</w:t>
      </w:r>
      <w:r>
        <w:rPr>
          <w:spacing w:val="-11"/>
        </w:rPr>
        <w:t xml:space="preserve"> </w:t>
      </w:r>
      <w:r>
        <w:t>require</w:t>
      </w:r>
      <w:r>
        <w:rPr>
          <w:spacing w:val="-11"/>
        </w:rPr>
        <w:t xml:space="preserve"> </w:t>
      </w:r>
      <w:r>
        <w:t>an</w:t>
      </w:r>
      <w:r>
        <w:rPr>
          <w:spacing w:val="-8"/>
        </w:rPr>
        <w:t xml:space="preserve"> </w:t>
      </w:r>
      <w:r>
        <w:t>absent</w:t>
      </w:r>
      <w:r>
        <w:rPr>
          <w:spacing w:val="-9"/>
        </w:rPr>
        <w:t xml:space="preserve"> </w:t>
      </w:r>
      <w:r>
        <w:t>employee to use an equal number of hours of EST as were worked by the replacement. If the employee lacks sufficient accrued EST to cover all such time worked by the replacement, the</w:t>
      </w:r>
      <w:r>
        <w:rPr>
          <w:spacing w:val="-11"/>
        </w:rPr>
        <w:t xml:space="preserve"> </w:t>
      </w:r>
      <w:r>
        <w:t>College</w:t>
      </w:r>
      <w:r>
        <w:rPr>
          <w:spacing w:val="-10"/>
        </w:rPr>
        <w:t xml:space="preserve"> </w:t>
      </w:r>
      <w:r>
        <w:t>will</w:t>
      </w:r>
      <w:r>
        <w:rPr>
          <w:spacing w:val="-9"/>
        </w:rPr>
        <w:t xml:space="preserve"> </w:t>
      </w:r>
      <w:r>
        <w:t>provide</w:t>
      </w:r>
      <w:r>
        <w:rPr>
          <w:spacing w:val="-10"/>
        </w:rPr>
        <w:t xml:space="preserve"> </w:t>
      </w:r>
      <w:r>
        <w:t>sufficient</w:t>
      </w:r>
      <w:r>
        <w:rPr>
          <w:spacing w:val="-9"/>
        </w:rPr>
        <w:t xml:space="preserve"> </w:t>
      </w:r>
      <w:r>
        <w:t>job-protected</w:t>
      </w:r>
      <w:r>
        <w:rPr>
          <w:spacing w:val="-11"/>
        </w:rPr>
        <w:t xml:space="preserve"> </w:t>
      </w:r>
      <w:r>
        <w:t>unpaid</w:t>
      </w:r>
      <w:r>
        <w:rPr>
          <w:spacing w:val="-8"/>
        </w:rPr>
        <w:t xml:space="preserve"> </w:t>
      </w:r>
      <w:r>
        <w:t>leave</w:t>
      </w:r>
      <w:r>
        <w:rPr>
          <w:spacing w:val="-10"/>
        </w:rPr>
        <w:t xml:space="preserve"> </w:t>
      </w:r>
      <w:r>
        <w:t>to</w:t>
      </w:r>
      <w:r>
        <w:rPr>
          <w:spacing w:val="-9"/>
        </w:rPr>
        <w:t xml:space="preserve"> </w:t>
      </w:r>
      <w:r>
        <w:t>make</w:t>
      </w:r>
      <w:r>
        <w:rPr>
          <w:spacing w:val="-11"/>
        </w:rPr>
        <w:t xml:space="preserve"> </w:t>
      </w:r>
      <w:r>
        <w:t>up</w:t>
      </w:r>
      <w:r>
        <w:rPr>
          <w:spacing w:val="-9"/>
        </w:rPr>
        <w:t xml:space="preserve"> </w:t>
      </w:r>
      <w:r>
        <w:t>the</w:t>
      </w:r>
      <w:r>
        <w:rPr>
          <w:spacing w:val="-9"/>
        </w:rPr>
        <w:t xml:space="preserve"> </w:t>
      </w:r>
      <w:r>
        <w:t>difference</w:t>
      </w:r>
      <w:r>
        <w:rPr>
          <w:spacing w:val="-10"/>
        </w:rPr>
        <w:t xml:space="preserve"> </w:t>
      </w:r>
      <w:r>
        <w:t xml:space="preserve">in </w:t>
      </w:r>
      <w:r>
        <w:lastRenderedPageBreak/>
        <w:t>that</w:t>
      </w:r>
      <w:r>
        <w:rPr>
          <w:spacing w:val="-1"/>
        </w:rPr>
        <w:t xml:space="preserve"> </w:t>
      </w:r>
      <w:r>
        <w:t>shift.</w:t>
      </w:r>
    </w:p>
    <w:p w14:paraId="52B0D80D" w14:textId="77777777" w:rsidR="001D64ED" w:rsidRDefault="001D64ED">
      <w:pPr>
        <w:pStyle w:val="BodyText"/>
        <w:spacing w:before="2"/>
        <w:rPr>
          <w:sz w:val="21"/>
        </w:rPr>
      </w:pPr>
    </w:p>
    <w:p w14:paraId="655D4C34" w14:textId="77777777" w:rsidR="001D64ED" w:rsidRDefault="00F256A1" w:rsidP="0033370B">
      <w:pPr>
        <w:pStyle w:val="Heading4"/>
      </w:pPr>
      <w:bookmarkStart w:id="270" w:name="_Toc532977786"/>
      <w:r>
        <w:t>Absence Notification Procedures</w:t>
      </w:r>
      <w:bookmarkEnd w:id="270"/>
    </w:p>
    <w:p w14:paraId="47414CCB" w14:textId="77777777" w:rsidR="001D64ED" w:rsidRDefault="001D64ED">
      <w:pPr>
        <w:pStyle w:val="BodyText"/>
        <w:spacing w:before="11"/>
        <w:rPr>
          <w:b/>
          <w:sz w:val="20"/>
        </w:rPr>
      </w:pPr>
    </w:p>
    <w:p w14:paraId="2F2BE2C9" w14:textId="77777777" w:rsidR="001D64ED" w:rsidRDefault="00F256A1">
      <w:pPr>
        <w:pStyle w:val="BodyText"/>
        <w:ind w:left="200" w:right="202"/>
        <w:jc w:val="both"/>
      </w:pPr>
      <w:r>
        <w:t>If an employee needs to be absent, to be late or to leave work early (for purposes that are permissible under the EST law), the employee must give advance notice via email, text message, or hard copy letter to his or her supervisor or other designated contact person, except in an emergency.</w:t>
      </w:r>
    </w:p>
    <w:p w14:paraId="41A80718" w14:textId="77777777" w:rsidR="001D64ED" w:rsidRDefault="001D64ED">
      <w:pPr>
        <w:pStyle w:val="BodyText"/>
        <w:rPr>
          <w:sz w:val="21"/>
        </w:rPr>
      </w:pPr>
    </w:p>
    <w:p w14:paraId="662507E5" w14:textId="77777777" w:rsidR="001D64ED" w:rsidRDefault="00F256A1">
      <w:pPr>
        <w:pStyle w:val="BodyText"/>
        <w:ind w:left="200" w:right="196"/>
        <w:jc w:val="both"/>
      </w:pPr>
      <w:r>
        <w:t>If the absence is foreseeable (for example, if the employee will be absent to attend a previously scheduled appointment), the employee must provide up to seven (7) days’ advance</w:t>
      </w:r>
      <w:r>
        <w:rPr>
          <w:spacing w:val="-11"/>
        </w:rPr>
        <w:t xml:space="preserve"> </w:t>
      </w:r>
      <w:r>
        <w:t>notice</w:t>
      </w:r>
      <w:r>
        <w:rPr>
          <w:spacing w:val="-10"/>
        </w:rPr>
        <w:t xml:space="preserve"> </w:t>
      </w:r>
      <w:r>
        <w:t>via</w:t>
      </w:r>
      <w:r>
        <w:rPr>
          <w:spacing w:val="-10"/>
        </w:rPr>
        <w:t xml:space="preserve"> </w:t>
      </w:r>
      <w:r>
        <w:t>email</w:t>
      </w:r>
      <w:r>
        <w:rPr>
          <w:spacing w:val="-9"/>
        </w:rPr>
        <w:t xml:space="preserve"> </w:t>
      </w:r>
      <w:r>
        <w:t>or</w:t>
      </w:r>
      <w:r>
        <w:rPr>
          <w:spacing w:val="-9"/>
        </w:rPr>
        <w:t xml:space="preserve"> </w:t>
      </w:r>
      <w:r>
        <w:t>hard</w:t>
      </w:r>
      <w:r>
        <w:rPr>
          <w:spacing w:val="-10"/>
        </w:rPr>
        <w:t xml:space="preserve"> </w:t>
      </w:r>
      <w:r>
        <w:t>copy</w:t>
      </w:r>
      <w:r>
        <w:rPr>
          <w:spacing w:val="-10"/>
        </w:rPr>
        <w:t xml:space="preserve"> </w:t>
      </w:r>
      <w:r>
        <w:t>letter,</w:t>
      </w:r>
      <w:r>
        <w:rPr>
          <w:spacing w:val="-9"/>
        </w:rPr>
        <w:t xml:space="preserve"> </w:t>
      </w:r>
      <w:r>
        <w:t>unless</w:t>
      </w:r>
      <w:r>
        <w:rPr>
          <w:spacing w:val="-10"/>
        </w:rPr>
        <w:t xml:space="preserve"> </w:t>
      </w:r>
      <w:r>
        <w:t>the</w:t>
      </w:r>
      <w:r>
        <w:rPr>
          <w:spacing w:val="-11"/>
        </w:rPr>
        <w:t xml:space="preserve"> </w:t>
      </w:r>
      <w:r>
        <w:t>employee</w:t>
      </w:r>
      <w:r>
        <w:rPr>
          <w:spacing w:val="-10"/>
        </w:rPr>
        <w:t xml:space="preserve"> </w:t>
      </w:r>
      <w:r>
        <w:t>learns</w:t>
      </w:r>
      <w:r>
        <w:rPr>
          <w:spacing w:val="-10"/>
        </w:rPr>
        <w:t xml:space="preserve"> </w:t>
      </w:r>
      <w:r>
        <w:t>of</w:t>
      </w:r>
      <w:r>
        <w:rPr>
          <w:spacing w:val="-9"/>
        </w:rPr>
        <w:t xml:space="preserve"> </w:t>
      </w:r>
      <w:r>
        <w:t>the</w:t>
      </w:r>
      <w:r>
        <w:rPr>
          <w:spacing w:val="-10"/>
        </w:rPr>
        <w:t xml:space="preserve"> </w:t>
      </w:r>
      <w:r>
        <w:t>need</w:t>
      </w:r>
      <w:r>
        <w:rPr>
          <w:spacing w:val="-10"/>
        </w:rPr>
        <w:t xml:space="preserve"> </w:t>
      </w:r>
      <w:r>
        <w:t>to</w:t>
      </w:r>
      <w:r>
        <w:rPr>
          <w:spacing w:val="-10"/>
        </w:rPr>
        <w:t xml:space="preserve"> </w:t>
      </w:r>
      <w:r>
        <w:t>use EST within a shorter period of</w:t>
      </w:r>
      <w:r>
        <w:rPr>
          <w:spacing w:val="-4"/>
        </w:rPr>
        <w:t xml:space="preserve"> </w:t>
      </w:r>
      <w:r>
        <w:t>time.</w:t>
      </w:r>
    </w:p>
    <w:p w14:paraId="35ACD6C6" w14:textId="77777777" w:rsidR="001D64ED" w:rsidRDefault="001D64ED">
      <w:pPr>
        <w:pStyle w:val="BodyText"/>
        <w:spacing w:before="3"/>
        <w:rPr>
          <w:sz w:val="21"/>
        </w:rPr>
      </w:pPr>
    </w:p>
    <w:p w14:paraId="42B84A10" w14:textId="77777777" w:rsidR="001D64ED" w:rsidRDefault="00F256A1">
      <w:pPr>
        <w:pStyle w:val="BodyText"/>
        <w:ind w:left="200" w:right="199"/>
        <w:jc w:val="both"/>
      </w:pPr>
      <w:r>
        <w:t>If the absence is not foreseeable, the employee must provide notice to his or her supervisor or other designated contact at least two (2) hours before the start of the employee’s shift. If two (2) hours’ notice is not reasonable due to an accident or sudden illness, notice must be provided as soon as practicable.</w:t>
      </w:r>
    </w:p>
    <w:p w14:paraId="32FE2360" w14:textId="77777777" w:rsidR="001D64ED" w:rsidRDefault="001D64ED">
      <w:pPr>
        <w:pStyle w:val="BodyText"/>
        <w:rPr>
          <w:sz w:val="21"/>
        </w:rPr>
      </w:pPr>
    </w:p>
    <w:p w14:paraId="5A9FF25D" w14:textId="77777777" w:rsidR="001D64ED" w:rsidRDefault="00F256A1">
      <w:pPr>
        <w:pStyle w:val="BodyText"/>
        <w:ind w:left="200" w:right="200"/>
        <w:jc w:val="both"/>
      </w:pPr>
      <w:r>
        <w:t>If the employee is going to be absent on multiple days, the employee or the employee’s surrogate (e.g., spouse, adult family member or other responsible party) must provide notice of the expected duration of the leave or, if unknown, provide notice of continuing absence on a daily basis, unless the circumstances make such notice unreasonable.</w:t>
      </w:r>
    </w:p>
    <w:p w14:paraId="4521C77B" w14:textId="77777777" w:rsidR="001D64ED" w:rsidRDefault="001D64ED">
      <w:pPr>
        <w:pStyle w:val="BodyText"/>
        <w:spacing w:before="3"/>
        <w:rPr>
          <w:sz w:val="21"/>
        </w:rPr>
      </w:pPr>
    </w:p>
    <w:p w14:paraId="3BEE9087" w14:textId="77777777" w:rsidR="001D64ED" w:rsidRDefault="00F256A1" w:rsidP="0033370B">
      <w:pPr>
        <w:pStyle w:val="Heading4"/>
      </w:pPr>
      <w:bookmarkStart w:id="271" w:name="_Toc532977787"/>
      <w:r>
        <w:t>Documentation of Use of EST</w:t>
      </w:r>
      <w:bookmarkEnd w:id="271"/>
    </w:p>
    <w:p w14:paraId="4A2B5286" w14:textId="77777777" w:rsidR="001D64ED" w:rsidRDefault="001D64ED">
      <w:pPr>
        <w:pStyle w:val="BodyText"/>
        <w:spacing w:before="3"/>
        <w:rPr>
          <w:b/>
          <w:sz w:val="21"/>
        </w:rPr>
      </w:pPr>
    </w:p>
    <w:p w14:paraId="7B09C374" w14:textId="77777777" w:rsidR="001D64ED" w:rsidRDefault="00F256A1">
      <w:pPr>
        <w:pStyle w:val="BodyText"/>
        <w:ind w:left="200" w:right="205"/>
        <w:jc w:val="both"/>
      </w:pPr>
      <w:r>
        <w:t>The College will generally require an employee to submit a medical provider’s note or other accepted documentation to support the use of EST if the absence:</w:t>
      </w:r>
    </w:p>
    <w:p w14:paraId="409C451B" w14:textId="77777777" w:rsidR="001D64ED" w:rsidRDefault="001D64ED">
      <w:pPr>
        <w:pStyle w:val="BodyText"/>
        <w:rPr>
          <w:sz w:val="21"/>
        </w:rPr>
      </w:pPr>
    </w:p>
    <w:p w14:paraId="46140256" w14:textId="77777777" w:rsidR="001D64ED" w:rsidRDefault="00F256A1">
      <w:pPr>
        <w:pStyle w:val="ListParagraph"/>
        <w:numPr>
          <w:ilvl w:val="0"/>
          <w:numId w:val="7"/>
        </w:numPr>
        <w:tabs>
          <w:tab w:val="left" w:pos="1281"/>
        </w:tabs>
        <w:spacing w:before="1"/>
        <w:ind w:right="194"/>
        <w:rPr>
          <w:sz w:val="24"/>
        </w:rPr>
      </w:pPr>
      <w:r>
        <w:rPr>
          <w:sz w:val="24"/>
        </w:rPr>
        <w:t>exceeds twenty-four (24) consecutively scheduled work hours or three (3) consecutive days on which the employee is scheduled for</w:t>
      </w:r>
      <w:r>
        <w:rPr>
          <w:spacing w:val="-13"/>
          <w:sz w:val="24"/>
        </w:rPr>
        <w:t xml:space="preserve"> </w:t>
      </w:r>
      <w:r>
        <w:rPr>
          <w:sz w:val="24"/>
        </w:rPr>
        <w:t>work;</w:t>
      </w:r>
    </w:p>
    <w:p w14:paraId="0F5C4A28" w14:textId="77777777" w:rsidR="001D64ED" w:rsidRDefault="00F256A1">
      <w:pPr>
        <w:pStyle w:val="ListParagraph"/>
        <w:numPr>
          <w:ilvl w:val="0"/>
          <w:numId w:val="7"/>
        </w:numPr>
        <w:tabs>
          <w:tab w:val="left" w:pos="1281"/>
        </w:tabs>
        <w:spacing w:before="80"/>
        <w:ind w:right="201"/>
        <w:rPr>
          <w:sz w:val="24"/>
        </w:rPr>
      </w:pPr>
      <w:r>
        <w:rPr>
          <w:sz w:val="24"/>
        </w:rPr>
        <w:t>occurs</w:t>
      </w:r>
      <w:r>
        <w:rPr>
          <w:spacing w:val="-7"/>
          <w:sz w:val="24"/>
        </w:rPr>
        <w:t xml:space="preserve"> </w:t>
      </w:r>
      <w:r>
        <w:rPr>
          <w:sz w:val="24"/>
        </w:rPr>
        <w:t>within</w:t>
      </w:r>
      <w:r>
        <w:rPr>
          <w:spacing w:val="-5"/>
          <w:sz w:val="24"/>
        </w:rPr>
        <w:t xml:space="preserve"> </w:t>
      </w:r>
      <w:r>
        <w:rPr>
          <w:sz w:val="24"/>
        </w:rPr>
        <w:t>two</w:t>
      </w:r>
      <w:r>
        <w:rPr>
          <w:spacing w:val="-3"/>
          <w:sz w:val="24"/>
        </w:rPr>
        <w:t xml:space="preserve"> </w:t>
      </w:r>
      <w:r>
        <w:rPr>
          <w:sz w:val="24"/>
        </w:rPr>
        <w:t>(2)</w:t>
      </w:r>
      <w:r>
        <w:rPr>
          <w:spacing w:val="-7"/>
          <w:sz w:val="24"/>
        </w:rPr>
        <w:t xml:space="preserve"> </w:t>
      </w:r>
      <w:r>
        <w:rPr>
          <w:sz w:val="24"/>
        </w:rPr>
        <w:t>weeks</w:t>
      </w:r>
      <w:r>
        <w:rPr>
          <w:spacing w:val="-6"/>
          <w:sz w:val="24"/>
        </w:rPr>
        <w:t xml:space="preserve"> </w:t>
      </w:r>
      <w:r>
        <w:rPr>
          <w:sz w:val="24"/>
        </w:rPr>
        <w:t>prior</w:t>
      </w:r>
      <w:r>
        <w:rPr>
          <w:spacing w:val="-5"/>
          <w:sz w:val="24"/>
        </w:rPr>
        <w:t xml:space="preserve"> </w:t>
      </w:r>
      <w:r>
        <w:rPr>
          <w:sz w:val="24"/>
        </w:rPr>
        <w:t>to</w:t>
      </w:r>
      <w:r>
        <w:rPr>
          <w:spacing w:val="-5"/>
          <w:sz w:val="24"/>
        </w:rPr>
        <w:t xml:space="preserve"> </w:t>
      </w:r>
      <w:r>
        <w:rPr>
          <w:sz w:val="24"/>
        </w:rPr>
        <w:t>an</w:t>
      </w:r>
      <w:r>
        <w:rPr>
          <w:spacing w:val="-6"/>
          <w:sz w:val="24"/>
        </w:rPr>
        <w:t xml:space="preserve"> </w:t>
      </w:r>
      <w:r>
        <w:rPr>
          <w:sz w:val="24"/>
        </w:rPr>
        <w:t>employee’s</w:t>
      </w:r>
      <w:r>
        <w:rPr>
          <w:spacing w:val="-6"/>
          <w:sz w:val="24"/>
        </w:rPr>
        <w:t xml:space="preserve"> </w:t>
      </w:r>
      <w:r>
        <w:rPr>
          <w:sz w:val="24"/>
        </w:rPr>
        <w:t>final</w:t>
      </w:r>
      <w:r>
        <w:rPr>
          <w:spacing w:val="-4"/>
          <w:sz w:val="24"/>
        </w:rPr>
        <w:t xml:space="preserve"> </w:t>
      </w:r>
      <w:r>
        <w:rPr>
          <w:sz w:val="24"/>
        </w:rPr>
        <w:t>scheduled</w:t>
      </w:r>
      <w:r>
        <w:rPr>
          <w:spacing w:val="-4"/>
          <w:sz w:val="24"/>
        </w:rPr>
        <w:t xml:space="preserve"> </w:t>
      </w:r>
      <w:r>
        <w:rPr>
          <w:sz w:val="24"/>
        </w:rPr>
        <w:t>day</w:t>
      </w:r>
      <w:r>
        <w:rPr>
          <w:spacing w:val="-7"/>
          <w:sz w:val="24"/>
        </w:rPr>
        <w:t xml:space="preserve"> </w:t>
      </w:r>
      <w:r>
        <w:rPr>
          <w:sz w:val="24"/>
        </w:rPr>
        <w:t>of</w:t>
      </w:r>
      <w:r>
        <w:rPr>
          <w:spacing w:val="-4"/>
          <w:sz w:val="24"/>
        </w:rPr>
        <w:t xml:space="preserve"> </w:t>
      </w:r>
      <w:r>
        <w:rPr>
          <w:sz w:val="24"/>
        </w:rPr>
        <w:t>work (except in the case of temporary employees);</w:t>
      </w:r>
      <w:r>
        <w:rPr>
          <w:spacing w:val="-3"/>
          <w:sz w:val="24"/>
        </w:rPr>
        <w:t xml:space="preserve"> </w:t>
      </w:r>
      <w:r>
        <w:rPr>
          <w:sz w:val="24"/>
        </w:rPr>
        <w:t>or</w:t>
      </w:r>
    </w:p>
    <w:p w14:paraId="62959C79" w14:textId="77777777" w:rsidR="001D64ED" w:rsidRDefault="00F256A1">
      <w:pPr>
        <w:pStyle w:val="ListParagraph"/>
        <w:numPr>
          <w:ilvl w:val="0"/>
          <w:numId w:val="7"/>
        </w:numPr>
        <w:tabs>
          <w:tab w:val="left" w:pos="1281"/>
        </w:tabs>
        <w:ind w:right="194"/>
        <w:rPr>
          <w:sz w:val="24"/>
        </w:rPr>
      </w:pPr>
      <w:r>
        <w:rPr>
          <w:sz w:val="24"/>
        </w:rPr>
        <w:t>occurs</w:t>
      </w:r>
      <w:r>
        <w:rPr>
          <w:spacing w:val="-11"/>
          <w:sz w:val="24"/>
        </w:rPr>
        <w:t xml:space="preserve"> </w:t>
      </w:r>
      <w:r>
        <w:rPr>
          <w:sz w:val="24"/>
        </w:rPr>
        <w:t>after</w:t>
      </w:r>
      <w:r>
        <w:rPr>
          <w:spacing w:val="-10"/>
          <w:sz w:val="24"/>
        </w:rPr>
        <w:t xml:space="preserve"> </w:t>
      </w:r>
      <w:r>
        <w:rPr>
          <w:sz w:val="24"/>
        </w:rPr>
        <w:t>four</w:t>
      </w:r>
      <w:r>
        <w:rPr>
          <w:spacing w:val="-10"/>
          <w:sz w:val="24"/>
        </w:rPr>
        <w:t xml:space="preserve"> </w:t>
      </w:r>
      <w:r>
        <w:rPr>
          <w:sz w:val="24"/>
        </w:rPr>
        <w:t>unforeseeable</w:t>
      </w:r>
      <w:r>
        <w:rPr>
          <w:spacing w:val="-12"/>
          <w:sz w:val="24"/>
        </w:rPr>
        <w:t xml:space="preserve"> </w:t>
      </w:r>
      <w:r>
        <w:rPr>
          <w:sz w:val="24"/>
        </w:rPr>
        <w:t>and</w:t>
      </w:r>
      <w:r>
        <w:rPr>
          <w:spacing w:val="-11"/>
          <w:sz w:val="24"/>
        </w:rPr>
        <w:t xml:space="preserve"> </w:t>
      </w:r>
      <w:r>
        <w:rPr>
          <w:sz w:val="24"/>
        </w:rPr>
        <w:t>undocumented</w:t>
      </w:r>
      <w:r>
        <w:rPr>
          <w:spacing w:val="-11"/>
          <w:sz w:val="24"/>
        </w:rPr>
        <w:t xml:space="preserve"> </w:t>
      </w:r>
      <w:r>
        <w:rPr>
          <w:sz w:val="24"/>
        </w:rPr>
        <w:t>absences</w:t>
      </w:r>
      <w:r>
        <w:rPr>
          <w:spacing w:val="-11"/>
          <w:sz w:val="24"/>
        </w:rPr>
        <w:t xml:space="preserve"> </w:t>
      </w:r>
      <w:r>
        <w:rPr>
          <w:sz w:val="24"/>
        </w:rPr>
        <w:t>within</w:t>
      </w:r>
      <w:r>
        <w:rPr>
          <w:spacing w:val="-7"/>
          <w:sz w:val="24"/>
        </w:rPr>
        <w:t xml:space="preserve"> </w:t>
      </w:r>
      <w:r>
        <w:rPr>
          <w:sz w:val="24"/>
        </w:rPr>
        <w:t>a</w:t>
      </w:r>
      <w:r>
        <w:rPr>
          <w:spacing w:val="-11"/>
          <w:sz w:val="24"/>
        </w:rPr>
        <w:t xml:space="preserve"> </w:t>
      </w:r>
      <w:r>
        <w:rPr>
          <w:sz w:val="24"/>
        </w:rPr>
        <w:t>three</w:t>
      </w:r>
      <w:r>
        <w:rPr>
          <w:spacing w:val="44"/>
          <w:sz w:val="24"/>
        </w:rPr>
        <w:t xml:space="preserve"> </w:t>
      </w:r>
      <w:r>
        <w:rPr>
          <w:sz w:val="24"/>
        </w:rPr>
        <w:t>(3) month</w:t>
      </w:r>
      <w:r>
        <w:rPr>
          <w:spacing w:val="-2"/>
          <w:sz w:val="24"/>
        </w:rPr>
        <w:t xml:space="preserve"> </w:t>
      </w:r>
      <w:r>
        <w:rPr>
          <w:sz w:val="24"/>
        </w:rPr>
        <w:t>period.</w:t>
      </w:r>
    </w:p>
    <w:p w14:paraId="20A0B3C9" w14:textId="77777777" w:rsidR="001D64ED" w:rsidRDefault="001D64ED">
      <w:pPr>
        <w:pStyle w:val="BodyText"/>
      </w:pPr>
    </w:p>
    <w:p w14:paraId="501DFA17" w14:textId="77777777" w:rsidR="001D64ED" w:rsidRDefault="00F256A1">
      <w:pPr>
        <w:pStyle w:val="BodyText"/>
        <w:spacing w:before="1"/>
        <w:ind w:left="200"/>
      </w:pPr>
      <w:r>
        <w:t>Required documentation must be submitted within seven (7) days of the absence. Additional time will be allowed for good cause shown.</w:t>
      </w:r>
    </w:p>
    <w:p w14:paraId="2910168E" w14:textId="77777777" w:rsidR="001D64ED" w:rsidRDefault="001D64ED">
      <w:pPr>
        <w:pStyle w:val="BodyText"/>
        <w:rPr>
          <w:sz w:val="21"/>
        </w:rPr>
      </w:pPr>
    </w:p>
    <w:p w14:paraId="693E0306" w14:textId="77777777" w:rsidR="001D64ED" w:rsidRDefault="00F256A1">
      <w:pPr>
        <w:pStyle w:val="BodyText"/>
        <w:ind w:left="200" w:right="203"/>
        <w:jc w:val="both"/>
      </w:pPr>
      <w:r>
        <w:t>If an employee fails to timely comply with the documentation requirements, the College may recoup the EST paid from future wages and/or deny future use of an equivalent number of EST hours until such documentation is provided.</w:t>
      </w:r>
    </w:p>
    <w:p w14:paraId="44C6AB2B" w14:textId="77777777" w:rsidR="00CB4115" w:rsidRDefault="00CB4115">
      <w:pPr>
        <w:pStyle w:val="BodyText"/>
        <w:ind w:left="200" w:right="203"/>
        <w:jc w:val="both"/>
      </w:pPr>
    </w:p>
    <w:p w14:paraId="4CE1E1E9" w14:textId="77777777" w:rsidR="00CB4115" w:rsidRDefault="00CB4115" w:rsidP="00CB4115">
      <w:pPr>
        <w:pStyle w:val="Heading4"/>
      </w:pPr>
      <w:bookmarkStart w:id="272" w:name="_Toc532977789"/>
      <w:r>
        <w:t>No Payout of EST</w:t>
      </w:r>
      <w:bookmarkEnd w:id="272"/>
    </w:p>
    <w:p w14:paraId="10A49053" w14:textId="77777777" w:rsidR="00CB4115" w:rsidRDefault="00CB4115" w:rsidP="00CB4115">
      <w:pPr>
        <w:pStyle w:val="BodyText"/>
        <w:rPr>
          <w:b/>
          <w:sz w:val="21"/>
        </w:rPr>
      </w:pPr>
    </w:p>
    <w:p w14:paraId="14416A1D" w14:textId="77777777" w:rsidR="00CB4115" w:rsidRDefault="00CB4115" w:rsidP="00CB4115">
      <w:pPr>
        <w:pStyle w:val="BodyText"/>
        <w:ind w:left="200"/>
      </w:pPr>
      <w:r>
        <w:t>EST is not payable upon termination of employment.</w:t>
      </w:r>
    </w:p>
    <w:p w14:paraId="508B5367" w14:textId="77777777" w:rsidR="001D64ED" w:rsidRDefault="001D64ED">
      <w:pPr>
        <w:pStyle w:val="BodyText"/>
        <w:spacing w:before="3"/>
        <w:rPr>
          <w:sz w:val="21"/>
        </w:rPr>
      </w:pPr>
    </w:p>
    <w:p w14:paraId="0C0B7847" w14:textId="77777777" w:rsidR="001D64ED" w:rsidRDefault="00F256A1" w:rsidP="00541DE4">
      <w:pPr>
        <w:pStyle w:val="Heading4"/>
      </w:pPr>
      <w:r>
        <w:t>Other Miscellaneous Provisions Regarding EST</w:t>
      </w:r>
    </w:p>
    <w:p w14:paraId="2F11F7D0" w14:textId="77777777" w:rsidR="001D64ED" w:rsidRDefault="001D64ED">
      <w:pPr>
        <w:pStyle w:val="BodyText"/>
        <w:spacing w:before="11"/>
        <w:rPr>
          <w:b/>
          <w:i/>
          <w:sz w:val="20"/>
        </w:rPr>
      </w:pPr>
    </w:p>
    <w:p w14:paraId="5F5CACFE" w14:textId="77777777" w:rsidR="001D64ED" w:rsidRDefault="00F256A1">
      <w:pPr>
        <w:ind w:left="200"/>
        <w:rPr>
          <w:sz w:val="24"/>
        </w:rPr>
      </w:pPr>
      <w:r>
        <w:rPr>
          <w:i/>
          <w:sz w:val="24"/>
          <w:u w:val="single"/>
        </w:rPr>
        <w:lastRenderedPageBreak/>
        <w:t>Institutional Holidays and EST</w:t>
      </w:r>
      <w:r>
        <w:rPr>
          <w:sz w:val="24"/>
        </w:rPr>
        <w:t>:</w:t>
      </w:r>
    </w:p>
    <w:p w14:paraId="01658297" w14:textId="77777777" w:rsidR="001D64ED" w:rsidRDefault="001D64ED">
      <w:pPr>
        <w:pStyle w:val="BodyText"/>
        <w:spacing w:before="3"/>
        <w:rPr>
          <w:sz w:val="21"/>
        </w:rPr>
      </w:pPr>
    </w:p>
    <w:p w14:paraId="2E4F8711" w14:textId="77777777" w:rsidR="001D64ED" w:rsidRDefault="00F256A1">
      <w:pPr>
        <w:pStyle w:val="BodyText"/>
        <w:ind w:left="200" w:right="284"/>
      </w:pPr>
      <w:r>
        <w:t>When an employee is taking EST and a regular institutional holiday occurs, the time off for that day shall be counted as a paid holiday and not EST.</w:t>
      </w:r>
    </w:p>
    <w:p w14:paraId="3BFD5119" w14:textId="77777777" w:rsidR="001D64ED" w:rsidRDefault="001D64ED">
      <w:pPr>
        <w:pStyle w:val="BodyText"/>
        <w:rPr>
          <w:sz w:val="21"/>
        </w:rPr>
      </w:pPr>
    </w:p>
    <w:p w14:paraId="001CFAB9" w14:textId="77777777" w:rsidR="001D64ED" w:rsidRDefault="00F256A1">
      <w:pPr>
        <w:spacing w:before="1"/>
        <w:ind w:left="200"/>
        <w:jc w:val="both"/>
        <w:rPr>
          <w:sz w:val="24"/>
        </w:rPr>
      </w:pPr>
      <w:r>
        <w:rPr>
          <w:i/>
          <w:sz w:val="24"/>
          <w:u w:val="single"/>
        </w:rPr>
        <w:t>Disabilities During Vacation</w:t>
      </w:r>
      <w:r>
        <w:rPr>
          <w:sz w:val="24"/>
        </w:rPr>
        <w:t>:</w:t>
      </w:r>
    </w:p>
    <w:p w14:paraId="071C54FE" w14:textId="0631194A" w:rsidR="00130827" w:rsidRDefault="00F256A1" w:rsidP="00130827">
      <w:pPr>
        <w:pStyle w:val="BodyText"/>
        <w:spacing w:before="80"/>
        <w:ind w:left="200" w:right="201"/>
        <w:jc w:val="both"/>
      </w:pPr>
      <w:r>
        <w:t>When an employee is hospitalized while on vacation, the period of disability should be charged</w:t>
      </w:r>
      <w:r>
        <w:rPr>
          <w:spacing w:val="-12"/>
        </w:rPr>
        <w:t xml:space="preserve"> </w:t>
      </w:r>
      <w:r>
        <w:t>to</w:t>
      </w:r>
      <w:r>
        <w:rPr>
          <w:spacing w:val="-12"/>
        </w:rPr>
        <w:t xml:space="preserve"> </w:t>
      </w:r>
      <w:r>
        <w:t>accumulated</w:t>
      </w:r>
      <w:r>
        <w:rPr>
          <w:spacing w:val="-12"/>
        </w:rPr>
        <w:t xml:space="preserve"> </w:t>
      </w:r>
      <w:r>
        <w:t>EST</w:t>
      </w:r>
      <w:r>
        <w:rPr>
          <w:spacing w:val="-11"/>
        </w:rPr>
        <w:t xml:space="preserve"> </w:t>
      </w:r>
      <w:r>
        <w:t>and,</w:t>
      </w:r>
      <w:r>
        <w:rPr>
          <w:spacing w:val="-11"/>
        </w:rPr>
        <w:t xml:space="preserve"> </w:t>
      </w:r>
      <w:r>
        <w:t>if</w:t>
      </w:r>
      <w:r>
        <w:rPr>
          <w:spacing w:val="-10"/>
        </w:rPr>
        <w:t xml:space="preserve"> </w:t>
      </w:r>
      <w:r>
        <w:t>appropriate,</w:t>
      </w:r>
      <w:r>
        <w:rPr>
          <w:spacing w:val="-11"/>
        </w:rPr>
        <w:t xml:space="preserve"> </w:t>
      </w:r>
      <w:r>
        <w:t>a</w:t>
      </w:r>
      <w:r>
        <w:rPr>
          <w:spacing w:val="-12"/>
        </w:rPr>
        <w:t xml:space="preserve"> </w:t>
      </w:r>
      <w:r>
        <w:t>claim</w:t>
      </w:r>
      <w:r>
        <w:rPr>
          <w:spacing w:val="-11"/>
        </w:rPr>
        <w:t xml:space="preserve"> </w:t>
      </w:r>
      <w:r>
        <w:t>should</w:t>
      </w:r>
      <w:r>
        <w:rPr>
          <w:spacing w:val="-12"/>
        </w:rPr>
        <w:t xml:space="preserve"> </w:t>
      </w:r>
      <w:r>
        <w:t>be</w:t>
      </w:r>
      <w:r>
        <w:rPr>
          <w:spacing w:val="-12"/>
        </w:rPr>
        <w:t xml:space="preserve"> </w:t>
      </w:r>
      <w:r>
        <w:t>filed</w:t>
      </w:r>
      <w:r>
        <w:rPr>
          <w:spacing w:val="-12"/>
        </w:rPr>
        <w:t xml:space="preserve"> </w:t>
      </w:r>
      <w:r>
        <w:t>for</w:t>
      </w:r>
      <w:r>
        <w:rPr>
          <w:spacing w:val="-11"/>
        </w:rPr>
        <w:t xml:space="preserve"> </w:t>
      </w:r>
      <w:r>
        <w:t>disability</w:t>
      </w:r>
      <w:r>
        <w:rPr>
          <w:spacing w:val="-12"/>
        </w:rPr>
        <w:t xml:space="preserve"> </w:t>
      </w:r>
      <w:r>
        <w:t>plan benefits.</w:t>
      </w:r>
      <w:bookmarkStart w:id="273" w:name="_Toc532977788"/>
    </w:p>
    <w:p w14:paraId="3D18C577" w14:textId="77777777" w:rsidR="00130827" w:rsidRDefault="00130827" w:rsidP="00130827">
      <w:pPr>
        <w:pStyle w:val="BodyText"/>
        <w:spacing w:before="80"/>
        <w:ind w:left="200" w:right="201"/>
        <w:jc w:val="both"/>
      </w:pPr>
    </w:p>
    <w:p w14:paraId="056D0073" w14:textId="6E352012" w:rsidR="00A609F7" w:rsidRDefault="00A609F7" w:rsidP="00A609F7">
      <w:pPr>
        <w:pStyle w:val="Heading3"/>
      </w:pPr>
      <w:bookmarkStart w:id="274" w:name="_Toc127260617"/>
      <w:r>
        <w:t>Nichols’ Expectations Regarding Attendance</w:t>
      </w:r>
      <w:bookmarkEnd w:id="273"/>
      <w:bookmarkEnd w:id="274"/>
    </w:p>
    <w:p w14:paraId="41B6E83F" w14:textId="77777777" w:rsidR="00A609F7" w:rsidRDefault="00A609F7" w:rsidP="00A609F7">
      <w:pPr>
        <w:pStyle w:val="BodyText"/>
        <w:rPr>
          <w:b/>
          <w:sz w:val="21"/>
        </w:rPr>
      </w:pPr>
    </w:p>
    <w:p w14:paraId="70099C44" w14:textId="77777777" w:rsidR="00A13EF9" w:rsidRDefault="00A13EF9" w:rsidP="00A609F7">
      <w:pPr>
        <w:pStyle w:val="BodyText"/>
        <w:spacing w:before="1"/>
        <w:ind w:left="200" w:right="8"/>
      </w:pPr>
      <w:r w:rsidRPr="001D4F61">
        <w:t>Due to the need to provide ongoing student support, Nichols College generally does not offer a remote working environment. Exceptions must be approved by the appropriate Cabinet member and the College President.</w:t>
      </w:r>
    </w:p>
    <w:p w14:paraId="574B43D6" w14:textId="77777777" w:rsidR="00A13EF9" w:rsidRDefault="00A13EF9" w:rsidP="00A609F7">
      <w:pPr>
        <w:pStyle w:val="BodyText"/>
        <w:spacing w:before="1"/>
        <w:ind w:left="200" w:right="8"/>
      </w:pPr>
    </w:p>
    <w:p w14:paraId="20F89E61" w14:textId="3BBCDBDB" w:rsidR="00A609F7" w:rsidRDefault="00A13EF9" w:rsidP="00A609F7">
      <w:pPr>
        <w:pStyle w:val="BodyText"/>
        <w:spacing w:before="1"/>
        <w:ind w:left="200" w:right="8"/>
      </w:pPr>
      <w:r>
        <w:t xml:space="preserve">Employees </w:t>
      </w:r>
      <w:r w:rsidR="00A609F7">
        <w:t>should remember that regular, reliable attendance and timeliness is expected at Nichols College.</w:t>
      </w:r>
    </w:p>
    <w:p w14:paraId="7CE0B72B" w14:textId="77777777" w:rsidR="00A609F7" w:rsidRDefault="00A609F7" w:rsidP="00A609F7">
      <w:pPr>
        <w:pStyle w:val="BodyText"/>
        <w:spacing w:before="3"/>
        <w:rPr>
          <w:sz w:val="21"/>
        </w:rPr>
      </w:pPr>
    </w:p>
    <w:p w14:paraId="53DFD4D8" w14:textId="77777777" w:rsidR="00A609F7" w:rsidRDefault="00A609F7" w:rsidP="00A609F7">
      <w:pPr>
        <w:pStyle w:val="BodyText"/>
        <w:ind w:left="200"/>
      </w:pPr>
      <w:r>
        <w:t>If an employee commits fraud or abuse by engaging in an activity that is not consistent with allowable purposes for EST, the employee may be subject to disciplinary action.</w:t>
      </w:r>
    </w:p>
    <w:p w14:paraId="4CF555C8" w14:textId="77777777" w:rsidR="00A609F7" w:rsidRDefault="00A609F7" w:rsidP="00A609F7">
      <w:pPr>
        <w:pStyle w:val="BodyText"/>
        <w:rPr>
          <w:sz w:val="21"/>
        </w:rPr>
      </w:pPr>
    </w:p>
    <w:p w14:paraId="7AE8C866" w14:textId="77777777" w:rsidR="00A609F7" w:rsidRDefault="00A609F7" w:rsidP="00A609F7">
      <w:pPr>
        <w:pStyle w:val="BodyText"/>
        <w:spacing w:before="1"/>
        <w:ind w:left="200" w:right="201"/>
        <w:jc w:val="both"/>
      </w:pPr>
      <w:r>
        <w:t>If an employee is exhibiting a clear pattern of taking leave on days just before or after a weekend,</w:t>
      </w:r>
      <w:r>
        <w:rPr>
          <w:spacing w:val="-13"/>
        </w:rPr>
        <w:t xml:space="preserve"> </w:t>
      </w:r>
      <w:r>
        <w:t>vacation,</w:t>
      </w:r>
      <w:r>
        <w:rPr>
          <w:spacing w:val="-12"/>
        </w:rPr>
        <w:t xml:space="preserve"> </w:t>
      </w:r>
      <w:r>
        <w:t>or</w:t>
      </w:r>
      <w:r>
        <w:rPr>
          <w:spacing w:val="-12"/>
        </w:rPr>
        <w:t xml:space="preserve"> </w:t>
      </w:r>
      <w:r>
        <w:t>holiday,</w:t>
      </w:r>
      <w:r>
        <w:rPr>
          <w:spacing w:val="-13"/>
        </w:rPr>
        <w:t xml:space="preserve"> </w:t>
      </w:r>
      <w:r>
        <w:t>the</w:t>
      </w:r>
      <w:r>
        <w:rPr>
          <w:spacing w:val="-14"/>
        </w:rPr>
        <w:t xml:space="preserve"> </w:t>
      </w:r>
      <w:r>
        <w:t>College</w:t>
      </w:r>
      <w:r>
        <w:rPr>
          <w:spacing w:val="-13"/>
        </w:rPr>
        <w:t xml:space="preserve"> </w:t>
      </w:r>
      <w:r>
        <w:t>may</w:t>
      </w:r>
      <w:r>
        <w:rPr>
          <w:spacing w:val="-13"/>
        </w:rPr>
        <w:t xml:space="preserve"> </w:t>
      </w:r>
      <w:r>
        <w:t>discipline</w:t>
      </w:r>
      <w:r>
        <w:rPr>
          <w:spacing w:val="-13"/>
        </w:rPr>
        <w:t xml:space="preserve"> </w:t>
      </w:r>
      <w:r>
        <w:t>the</w:t>
      </w:r>
      <w:r>
        <w:rPr>
          <w:spacing w:val="-11"/>
        </w:rPr>
        <w:t xml:space="preserve"> </w:t>
      </w:r>
      <w:r>
        <w:t>employee</w:t>
      </w:r>
      <w:r>
        <w:rPr>
          <w:spacing w:val="-14"/>
        </w:rPr>
        <w:t xml:space="preserve"> </w:t>
      </w:r>
      <w:r>
        <w:t>for</w:t>
      </w:r>
      <w:r>
        <w:rPr>
          <w:spacing w:val="-12"/>
        </w:rPr>
        <w:t xml:space="preserve"> </w:t>
      </w:r>
      <w:r>
        <w:t>misuse</w:t>
      </w:r>
      <w:r>
        <w:rPr>
          <w:spacing w:val="-14"/>
        </w:rPr>
        <w:t xml:space="preserve"> </w:t>
      </w:r>
      <w:r>
        <w:t>of</w:t>
      </w:r>
      <w:r>
        <w:rPr>
          <w:spacing w:val="-11"/>
        </w:rPr>
        <w:t xml:space="preserve"> </w:t>
      </w:r>
      <w:r>
        <w:t>EST, unless the employee provides verification for authorized</w:t>
      </w:r>
      <w:r>
        <w:rPr>
          <w:spacing w:val="-10"/>
        </w:rPr>
        <w:t xml:space="preserve"> </w:t>
      </w:r>
      <w:r>
        <w:t>use.</w:t>
      </w:r>
    </w:p>
    <w:p w14:paraId="08B99411" w14:textId="77777777" w:rsidR="00CB4115" w:rsidRDefault="00CB4115">
      <w:pPr>
        <w:pStyle w:val="BodyText"/>
        <w:spacing w:before="80"/>
        <w:ind w:left="200" w:right="201"/>
        <w:jc w:val="both"/>
      </w:pPr>
    </w:p>
    <w:p w14:paraId="0C05AC03" w14:textId="77777777" w:rsidR="00CB4115" w:rsidRPr="00541DE4" w:rsidRDefault="00CB4115" w:rsidP="00374921">
      <w:pPr>
        <w:pStyle w:val="Heading3"/>
      </w:pPr>
      <w:bookmarkStart w:id="275" w:name="_Toc532977790"/>
      <w:bookmarkStart w:id="276" w:name="_Toc127260618"/>
      <w:r w:rsidRPr="00541DE4">
        <w:t>Interaction with Other Types of Leave</w:t>
      </w:r>
      <w:bookmarkEnd w:id="275"/>
      <w:bookmarkEnd w:id="276"/>
    </w:p>
    <w:p w14:paraId="50A49DFF" w14:textId="77777777" w:rsidR="00CB4115" w:rsidRDefault="00CB4115" w:rsidP="00CB4115">
      <w:pPr>
        <w:pStyle w:val="BodyText"/>
        <w:rPr>
          <w:b/>
          <w:sz w:val="21"/>
        </w:rPr>
      </w:pPr>
    </w:p>
    <w:p w14:paraId="564E0E3C" w14:textId="77777777" w:rsidR="00CB4115" w:rsidRDefault="00CB4115" w:rsidP="00CB4115">
      <w:pPr>
        <w:pStyle w:val="BodyText"/>
        <w:ind w:left="200" w:right="198"/>
        <w:jc w:val="both"/>
      </w:pPr>
      <w:r>
        <w:t>If any time off covered under this policy is also covered under the College’s FMLA, Parental leave, Domestic Violence leave, SNLA leave or other leave of absence policies, EST shall run concurrently with such leave. Employees may choose, and the College may also require employees, to use EST to receive pay for absences under other leave policies if those absences would otherwise be unpaid.</w:t>
      </w:r>
    </w:p>
    <w:p w14:paraId="10AEBC6A" w14:textId="77777777" w:rsidR="001D64ED" w:rsidRDefault="001D64ED">
      <w:pPr>
        <w:pStyle w:val="BodyText"/>
        <w:spacing w:before="2"/>
        <w:rPr>
          <w:sz w:val="21"/>
        </w:rPr>
      </w:pPr>
    </w:p>
    <w:p w14:paraId="1A7EF1B9" w14:textId="77777777" w:rsidR="001D64ED" w:rsidRDefault="00F256A1" w:rsidP="00130827">
      <w:pPr>
        <w:pStyle w:val="Heading3"/>
      </w:pPr>
      <w:bookmarkStart w:id="277" w:name="_Toc532977791"/>
      <w:bookmarkStart w:id="278" w:name="_Toc127260619"/>
      <w:r>
        <w:t>Domestic Violence Leave</w:t>
      </w:r>
      <w:bookmarkEnd w:id="277"/>
      <w:bookmarkEnd w:id="278"/>
    </w:p>
    <w:p w14:paraId="130BF710" w14:textId="77777777" w:rsidR="001D64ED" w:rsidRDefault="001D64ED">
      <w:pPr>
        <w:pStyle w:val="BodyText"/>
        <w:spacing w:before="11"/>
        <w:rPr>
          <w:b/>
          <w:sz w:val="20"/>
        </w:rPr>
      </w:pPr>
    </w:p>
    <w:p w14:paraId="4D11E4C6" w14:textId="61ECE794" w:rsidR="001D64ED" w:rsidRDefault="00F256A1">
      <w:pPr>
        <w:pStyle w:val="BodyText"/>
        <w:ind w:left="200" w:right="196"/>
        <w:jc w:val="both"/>
      </w:pPr>
      <w:r>
        <w:t>The Massachusetts Domestic Violence Leave Law requires employers with fifty (50) or more employees to provide all employees, regardless of their eligibility for other leaves, with</w:t>
      </w:r>
      <w:r>
        <w:rPr>
          <w:spacing w:val="-9"/>
        </w:rPr>
        <w:t xml:space="preserve"> </w:t>
      </w:r>
      <w:r>
        <w:t>up</w:t>
      </w:r>
      <w:r>
        <w:rPr>
          <w:spacing w:val="-9"/>
        </w:rPr>
        <w:t xml:space="preserve"> </w:t>
      </w:r>
      <w:r>
        <w:t>to</w:t>
      </w:r>
      <w:r>
        <w:rPr>
          <w:spacing w:val="-9"/>
        </w:rPr>
        <w:t xml:space="preserve"> </w:t>
      </w:r>
      <w:r>
        <w:t>fifteen</w:t>
      </w:r>
      <w:r>
        <w:rPr>
          <w:spacing w:val="-9"/>
        </w:rPr>
        <w:t xml:space="preserve"> </w:t>
      </w:r>
      <w:r>
        <w:t>(15)</w:t>
      </w:r>
      <w:r>
        <w:rPr>
          <w:spacing w:val="-7"/>
        </w:rPr>
        <w:t xml:space="preserve"> </w:t>
      </w:r>
      <w:r>
        <w:t>days</w:t>
      </w:r>
      <w:r>
        <w:rPr>
          <w:spacing w:val="-10"/>
        </w:rPr>
        <w:t xml:space="preserve"> </w:t>
      </w:r>
      <w:r>
        <w:t>of</w:t>
      </w:r>
      <w:r>
        <w:rPr>
          <w:spacing w:val="-5"/>
        </w:rPr>
        <w:t xml:space="preserve"> </w:t>
      </w:r>
      <w:r>
        <w:t>unpaid</w:t>
      </w:r>
      <w:r>
        <w:rPr>
          <w:spacing w:val="-8"/>
        </w:rPr>
        <w:t xml:space="preserve"> </w:t>
      </w:r>
      <w:r>
        <w:t>leave</w:t>
      </w:r>
      <w:r>
        <w:rPr>
          <w:spacing w:val="-7"/>
        </w:rPr>
        <w:t xml:space="preserve"> </w:t>
      </w:r>
      <w:r>
        <w:t>in</w:t>
      </w:r>
      <w:r>
        <w:rPr>
          <w:spacing w:val="-7"/>
        </w:rPr>
        <w:t xml:space="preserve"> </w:t>
      </w:r>
      <w:r>
        <w:t>any</w:t>
      </w:r>
      <w:r>
        <w:rPr>
          <w:spacing w:val="-9"/>
        </w:rPr>
        <w:t xml:space="preserve"> </w:t>
      </w:r>
      <w:r>
        <w:t>(12)</w:t>
      </w:r>
      <w:r>
        <w:rPr>
          <w:spacing w:val="-8"/>
        </w:rPr>
        <w:t xml:space="preserve"> </w:t>
      </w:r>
      <w:r w:rsidR="00E21726">
        <w:t>twelve</w:t>
      </w:r>
      <w:r w:rsidR="00E21726">
        <w:rPr>
          <w:spacing w:val="-9"/>
        </w:rPr>
        <w:t>-month</w:t>
      </w:r>
      <w:r>
        <w:rPr>
          <w:spacing w:val="-9"/>
        </w:rPr>
        <w:t xml:space="preserve"> </w:t>
      </w:r>
      <w:r>
        <w:t>period</w:t>
      </w:r>
      <w:r>
        <w:rPr>
          <w:spacing w:val="-8"/>
        </w:rPr>
        <w:t xml:space="preserve"> </w:t>
      </w:r>
      <w:r>
        <w:t>to</w:t>
      </w:r>
      <w:r>
        <w:rPr>
          <w:spacing w:val="-9"/>
        </w:rPr>
        <w:t xml:space="preserve"> </w:t>
      </w:r>
      <w:r>
        <w:t>address</w:t>
      </w:r>
      <w:r>
        <w:rPr>
          <w:spacing w:val="-10"/>
        </w:rPr>
        <w:t xml:space="preserve"> </w:t>
      </w:r>
      <w:r>
        <w:t>the consequences of “abusive behavior” to themselves or family</w:t>
      </w:r>
      <w:r>
        <w:rPr>
          <w:spacing w:val="-9"/>
        </w:rPr>
        <w:t xml:space="preserve"> </w:t>
      </w:r>
      <w:r>
        <w:t>members.</w:t>
      </w:r>
    </w:p>
    <w:p w14:paraId="4282501A" w14:textId="77777777" w:rsidR="001D64ED" w:rsidRDefault="001D64ED">
      <w:pPr>
        <w:pStyle w:val="BodyText"/>
        <w:spacing w:before="2"/>
        <w:rPr>
          <w:sz w:val="21"/>
        </w:rPr>
      </w:pPr>
    </w:p>
    <w:p w14:paraId="1C47DCEC" w14:textId="77777777" w:rsidR="001D64ED" w:rsidRDefault="00F256A1">
      <w:pPr>
        <w:pStyle w:val="BodyText"/>
        <w:ind w:left="200" w:right="198"/>
        <w:jc w:val="both"/>
      </w:pPr>
      <w:r>
        <w:t xml:space="preserve">Nichols College has made the decision to provide </w:t>
      </w:r>
      <w:r>
        <w:rPr>
          <w:b/>
        </w:rPr>
        <w:t xml:space="preserve">paid </w:t>
      </w:r>
      <w:r>
        <w:t>leave for employees taking Domestic Violence Leave.</w:t>
      </w:r>
    </w:p>
    <w:p w14:paraId="0BF31DA8" w14:textId="77777777" w:rsidR="001D64ED" w:rsidRDefault="001D64ED">
      <w:pPr>
        <w:pStyle w:val="BodyText"/>
        <w:spacing w:before="2"/>
        <w:rPr>
          <w:sz w:val="21"/>
        </w:rPr>
      </w:pPr>
    </w:p>
    <w:p w14:paraId="08C57A4B" w14:textId="77777777" w:rsidR="001D64ED" w:rsidRDefault="00F256A1">
      <w:pPr>
        <w:pStyle w:val="BodyText"/>
        <w:ind w:left="200" w:right="196"/>
        <w:jc w:val="both"/>
      </w:pPr>
      <w:r>
        <w:rPr>
          <w:i/>
          <w:u w:val="single"/>
        </w:rPr>
        <w:t>Eligibility</w:t>
      </w:r>
      <w:r>
        <w:t>:</w:t>
      </w:r>
      <w:r>
        <w:rPr>
          <w:spacing w:val="33"/>
        </w:rPr>
        <w:t xml:space="preserve"> </w:t>
      </w:r>
      <w:r>
        <w:t>To</w:t>
      </w:r>
      <w:r>
        <w:rPr>
          <w:spacing w:val="-12"/>
        </w:rPr>
        <w:t xml:space="preserve"> </w:t>
      </w:r>
      <w:r>
        <w:t>be</w:t>
      </w:r>
      <w:r>
        <w:rPr>
          <w:spacing w:val="-13"/>
        </w:rPr>
        <w:t xml:space="preserve"> </w:t>
      </w:r>
      <w:r>
        <w:t>eligible,</w:t>
      </w:r>
      <w:r>
        <w:rPr>
          <w:spacing w:val="-13"/>
        </w:rPr>
        <w:t xml:space="preserve"> </w:t>
      </w:r>
      <w:r>
        <w:t>employees</w:t>
      </w:r>
      <w:r>
        <w:rPr>
          <w:spacing w:val="-11"/>
        </w:rPr>
        <w:t xml:space="preserve"> </w:t>
      </w:r>
      <w:r>
        <w:t>must</w:t>
      </w:r>
      <w:r>
        <w:rPr>
          <w:spacing w:val="-11"/>
        </w:rPr>
        <w:t xml:space="preserve"> </w:t>
      </w:r>
      <w:r>
        <w:t>be</w:t>
      </w:r>
      <w:r>
        <w:rPr>
          <w:spacing w:val="-13"/>
        </w:rPr>
        <w:t xml:space="preserve"> </w:t>
      </w:r>
      <w:r>
        <w:t>taking</w:t>
      </w:r>
      <w:r>
        <w:rPr>
          <w:spacing w:val="-12"/>
        </w:rPr>
        <w:t xml:space="preserve"> </w:t>
      </w:r>
      <w:r>
        <w:t>the</w:t>
      </w:r>
      <w:r>
        <w:rPr>
          <w:spacing w:val="-14"/>
        </w:rPr>
        <w:t xml:space="preserve"> </w:t>
      </w:r>
      <w:r>
        <w:t>leave</w:t>
      </w:r>
      <w:r>
        <w:rPr>
          <w:spacing w:val="-12"/>
        </w:rPr>
        <w:t xml:space="preserve"> </w:t>
      </w:r>
      <w:r>
        <w:t>from</w:t>
      </w:r>
      <w:r>
        <w:rPr>
          <w:spacing w:val="-11"/>
        </w:rPr>
        <w:t xml:space="preserve"> </w:t>
      </w:r>
      <w:r>
        <w:t>work</w:t>
      </w:r>
      <w:r>
        <w:rPr>
          <w:spacing w:val="-11"/>
        </w:rPr>
        <w:t xml:space="preserve"> </w:t>
      </w:r>
      <w:r>
        <w:t>to</w:t>
      </w:r>
      <w:r>
        <w:rPr>
          <w:spacing w:val="-12"/>
        </w:rPr>
        <w:t xml:space="preserve"> </w:t>
      </w:r>
      <w:r>
        <w:t>seek</w:t>
      </w:r>
      <w:r>
        <w:rPr>
          <w:spacing w:val="-12"/>
        </w:rPr>
        <w:t xml:space="preserve"> </w:t>
      </w:r>
      <w:r>
        <w:t>or</w:t>
      </w:r>
      <w:r>
        <w:rPr>
          <w:spacing w:val="-12"/>
        </w:rPr>
        <w:t xml:space="preserve"> </w:t>
      </w:r>
      <w:r>
        <w:t>obtain medical attention, victim services, or legal assistance, to secure housing, to obtain a protective</w:t>
      </w:r>
      <w:r>
        <w:rPr>
          <w:spacing w:val="-17"/>
        </w:rPr>
        <w:t xml:space="preserve"> </w:t>
      </w:r>
      <w:r>
        <w:t>order</w:t>
      </w:r>
      <w:r>
        <w:rPr>
          <w:spacing w:val="-15"/>
        </w:rPr>
        <w:t xml:space="preserve"> </w:t>
      </w:r>
      <w:r>
        <w:t>from</w:t>
      </w:r>
      <w:r>
        <w:rPr>
          <w:spacing w:val="-16"/>
        </w:rPr>
        <w:t xml:space="preserve"> </w:t>
      </w:r>
      <w:r>
        <w:t>a</w:t>
      </w:r>
      <w:r>
        <w:rPr>
          <w:spacing w:val="-16"/>
        </w:rPr>
        <w:t xml:space="preserve"> </w:t>
      </w:r>
      <w:r>
        <w:t>court,</w:t>
      </w:r>
      <w:r>
        <w:rPr>
          <w:spacing w:val="-17"/>
        </w:rPr>
        <w:t xml:space="preserve"> </w:t>
      </w:r>
      <w:r>
        <w:t>to</w:t>
      </w:r>
      <w:r>
        <w:rPr>
          <w:spacing w:val="-16"/>
        </w:rPr>
        <w:t xml:space="preserve"> </w:t>
      </w:r>
      <w:r>
        <w:t>appear</w:t>
      </w:r>
      <w:r>
        <w:rPr>
          <w:spacing w:val="-15"/>
        </w:rPr>
        <w:t xml:space="preserve"> </w:t>
      </w:r>
      <w:r>
        <w:t>in</w:t>
      </w:r>
      <w:r>
        <w:rPr>
          <w:spacing w:val="-15"/>
        </w:rPr>
        <w:t xml:space="preserve"> </w:t>
      </w:r>
      <w:r>
        <w:t>court</w:t>
      </w:r>
      <w:r>
        <w:rPr>
          <w:spacing w:val="-15"/>
        </w:rPr>
        <w:t xml:space="preserve"> </w:t>
      </w:r>
      <w:r>
        <w:t>before</w:t>
      </w:r>
      <w:r>
        <w:rPr>
          <w:spacing w:val="-18"/>
        </w:rPr>
        <w:t xml:space="preserve"> </w:t>
      </w:r>
      <w:r>
        <w:t>a</w:t>
      </w:r>
      <w:r>
        <w:rPr>
          <w:spacing w:val="-16"/>
        </w:rPr>
        <w:t xml:space="preserve"> </w:t>
      </w:r>
      <w:r>
        <w:t>grand</w:t>
      </w:r>
      <w:r>
        <w:rPr>
          <w:spacing w:val="-17"/>
        </w:rPr>
        <w:t xml:space="preserve"> </w:t>
      </w:r>
      <w:r>
        <w:t>jury,</w:t>
      </w:r>
      <w:r>
        <w:rPr>
          <w:spacing w:val="-15"/>
        </w:rPr>
        <w:t xml:space="preserve"> </w:t>
      </w:r>
      <w:r>
        <w:t>to</w:t>
      </w:r>
      <w:r>
        <w:rPr>
          <w:spacing w:val="-17"/>
        </w:rPr>
        <w:t xml:space="preserve"> </w:t>
      </w:r>
      <w:r>
        <w:t>meet</w:t>
      </w:r>
      <w:r>
        <w:rPr>
          <w:spacing w:val="-15"/>
        </w:rPr>
        <w:t xml:space="preserve"> </w:t>
      </w:r>
      <w:r>
        <w:t>with</w:t>
      </w:r>
      <w:r>
        <w:rPr>
          <w:spacing w:val="-16"/>
        </w:rPr>
        <w:t xml:space="preserve"> </w:t>
      </w:r>
      <w:r>
        <w:t>a</w:t>
      </w:r>
      <w:r>
        <w:rPr>
          <w:spacing w:val="-16"/>
        </w:rPr>
        <w:t xml:space="preserve"> </w:t>
      </w:r>
      <w:r>
        <w:t xml:space="preserve">district attorney or other law enforcement official, to attend child custody proceedings, or to </w:t>
      </w:r>
      <w:r>
        <w:lastRenderedPageBreak/>
        <w:t>address other issues directly related to the abusive behavior against him/her or his/her family</w:t>
      </w:r>
      <w:r>
        <w:rPr>
          <w:spacing w:val="-2"/>
        </w:rPr>
        <w:t xml:space="preserve"> </w:t>
      </w:r>
      <w:r>
        <w:t>member.</w:t>
      </w:r>
    </w:p>
    <w:p w14:paraId="1AF154EF" w14:textId="77777777" w:rsidR="001D64ED" w:rsidRDefault="001D64ED">
      <w:pPr>
        <w:pStyle w:val="BodyText"/>
        <w:spacing w:before="2"/>
        <w:rPr>
          <w:sz w:val="21"/>
        </w:rPr>
      </w:pPr>
    </w:p>
    <w:p w14:paraId="37540574" w14:textId="77777777" w:rsidR="001D64ED" w:rsidRDefault="00F256A1">
      <w:pPr>
        <w:pStyle w:val="BodyText"/>
        <w:ind w:left="200" w:right="201"/>
        <w:jc w:val="both"/>
      </w:pPr>
      <w:r>
        <w:t>Any employee who is the perpetrator of the abusive behavior against his/her family member is not eligible for leave under this law.</w:t>
      </w:r>
    </w:p>
    <w:p w14:paraId="2D62088F" w14:textId="77777777" w:rsidR="001D64ED" w:rsidRDefault="001D64ED">
      <w:pPr>
        <w:pStyle w:val="BodyText"/>
        <w:rPr>
          <w:sz w:val="21"/>
        </w:rPr>
      </w:pPr>
    </w:p>
    <w:p w14:paraId="24EF327D" w14:textId="77777777" w:rsidR="001D64ED" w:rsidRDefault="00F256A1">
      <w:pPr>
        <w:pStyle w:val="BodyText"/>
        <w:spacing w:before="1"/>
        <w:ind w:left="200" w:right="201"/>
        <w:jc w:val="both"/>
      </w:pPr>
      <w:r>
        <w:rPr>
          <w:i/>
          <w:u w:val="single"/>
        </w:rPr>
        <w:t>Definitions</w:t>
      </w:r>
      <w:r>
        <w:t>: For the purposes of this policy, the following words shall have the following meanings:</w:t>
      </w:r>
    </w:p>
    <w:p w14:paraId="0770A567" w14:textId="77777777" w:rsidR="001D64ED" w:rsidRDefault="001D64ED">
      <w:pPr>
        <w:pStyle w:val="BodyText"/>
        <w:rPr>
          <w:sz w:val="21"/>
        </w:rPr>
      </w:pPr>
    </w:p>
    <w:p w14:paraId="0786188B" w14:textId="77777777" w:rsidR="001D64ED" w:rsidRDefault="00F256A1">
      <w:pPr>
        <w:pStyle w:val="BodyText"/>
        <w:ind w:left="200"/>
      </w:pPr>
      <w:r>
        <w:t>“Family members” means:</w:t>
      </w:r>
    </w:p>
    <w:p w14:paraId="3E6841D8" w14:textId="77777777" w:rsidR="001D64ED" w:rsidRDefault="001D64ED">
      <w:pPr>
        <w:pStyle w:val="BodyText"/>
        <w:spacing w:before="1"/>
        <w:rPr>
          <w:sz w:val="21"/>
        </w:rPr>
      </w:pPr>
    </w:p>
    <w:p w14:paraId="40B2E1E5" w14:textId="0EA4DA52" w:rsidR="001D64ED" w:rsidRDefault="00F256A1">
      <w:pPr>
        <w:pStyle w:val="ListParagraph"/>
        <w:numPr>
          <w:ilvl w:val="0"/>
          <w:numId w:val="6"/>
        </w:numPr>
        <w:tabs>
          <w:tab w:val="left" w:pos="1281"/>
        </w:tabs>
        <w:ind w:right="919"/>
        <w:jc w:val="both"/>
        <w:rPr>
          <w:sz w:val="24"/>
        </w:rPr>
      </w:pPr>
      <w:r>
        <w:rPr>
          <w:sz w:val="24"/>
        </w:rPr>
        <w:t xml:space="preserve">Spouses, parents and </w:t>
      </w:r>
      <w:r w:rsidR="00E21726">
        <w:rPr>
          <w:sz w:val="24"/>
        </w:rPr>
        <w:t>stepparents</w:t>
      </w:r>
      <w:r>
        <w:rPr>
          <w:sz w:val="24"/>
        </w:rPr>
        <w:t>, children and step-children,</w:t>
      </w:r>
      <w:r>
        <w:rPr>
          <w:spacing w:val="-32"/>
          <w:sz w:val="24"/>
        </w:rPr>
        <w:t xml:space="preserve"> </w:t>
      </w:r>
      <w:r>
        <w:rPr>
          <w:sz w:val="24"/>
        </w:rPr>
        <w:t>siblings, grandparents, grandchildren, persons with whom an employee has a substantive dating or engagement relationship, persons with whom an employee has a child in common, and persons with whom an employee is in a guardianship</w:t>
      </w:r>
      <w:r>
        <w:rPr>
          <w:spacing w:val="-3"/>
          <w:sz w:val="24"/>
        </w:rPr>
        <w:t xml:space="preserve"> </w:t>
      </w:r>
      <w:r>
        <w:rPr>
          <w:sz w:val="24"/>
        </w:rPr>
        <w:t>relationship.</w:t>
      </w:r>
    </w:p>
    <w:p w14:paraId="2990F3A5" w14:textId="77777777" w:rsidR="001D64ED" w:rsidRDefault="001D64ED">
      <w:pPr>
        <w:pStyle w:val="BodyText"/>
        <w:spacing w:before="3"/>
        <w:rPr>
          <w:sz w:val="21"/>
        </w:rPr>
      </w:pPr>
    </w:p>
    <w:p w14:paraId="38DFD889" w14:textId="77777777" w:rsidR="001D64ED" w:rsidRDefault="00F256A1">
      <w:pPr>
        <w:pStyle w:val="BodyText"/>
        <w:spacing w:before="1"/>
        <w:ind w:left="200"/>
      </w:pPr>
      <w:r>
        <w:t>“Abusive behavior” means:</w:t>
      </w:r>
    </w:p>
    <w:p w14:paraId="7E82C034" w14:textId="77777777" w:rsidR="001D64ED" w:rsidRDefault="001D64ED">
      <w:pPr>
        <w:pStyle w:val="BodyText"/>
        <w:rPr>
          <w:sz w:val="21"/>
        </w:rPr>
      </w:pPr>
    </w:p>
    <w:p w14:paraId="7914932F" w14:textId="77777777" w:rsidR="001D64ED" w:rsidRDefault="00F256A1">
      <w:pPr>
        <w:pStyle w:val="ListParagraph"/>
        <w:numPr>
          <w:ilvl w:val="0"/>
          <w:numId w:val="6"/>
        </w:numPr>
        <w:tabs>
          <w:tab w:val="left" w:pos="1281"/>
        </w:tabs>
        <w:ind w:right="918"/>
        <w:jc w:val="both"/>
        <w:rPr>
          <w:sz w:val="24"/>
        </w:rPr>
      </w:pPr>
      <w:r>
        <w:rPr>
          <w:sz w:val="24"/>
        </w:rPr>
        <w:t>Domestic violence – defined as abuse against an employee or the employee’s family member by (i) a current or former spouse of the employee</w:t>
      </w:r>
      <w:r>
        <w:rPr>
          <w:spacing w:val="-11"/>
          <w:sz w:val="24"/>
        </w:rPr>
        <w:t xml:space="preserve"> </w:t>
      </w:r>
      <w:r>
        <w:rPr>
          <w:sz w:val="24"/>
        </w:rPr>
        <w:t>or</w:t>
      </w:r>
      <w:r>
        <w:rPr>
          <w:spacing w:val="-10"/>
          <w:sz w:val="24"/>
        </w:rPr>
        <w:t xml:space="preserve"> </w:t>
      </w:r>
      <w:r>
        <w:rPr>
          <w:sz w:val="24"/>
        </w:rPr>
        <w:t>the</w:t>
      </w:r>
      <w:r>
        <w:rPr>
          <w:spacing w:val="-8"/>
          <w:sz w:val="24"/>
        </w:rPr>
        <w:t xml:space="preserve"> </w:t>
      </w:r>
      <w:r>
        <w:rPr>
          <w:sz w:val="24"/>
        </w:rPr>
        <w:t>employee’s</w:t>
      </w:r>
      <w:r>
        <w:rPr>
          <w:spacing w:val="-11"/>
          <w:sz w:val="24"/>
        </w:rPr>
        <w:t xml:space="preserve"> </w:t>
      </w:r>
      <w:r>
        <w:rPr>
          <w:sz w:val="24"/>
        </w:rPr>
        <w:t>family</w:t>
      </w:r>
      <w:r>
        <w:rPr>
          <w:spacing w:val="-11"/>
          <w:sz w:val="24"/>
        </w:rPr>
        <w:t xml:space="preserve"> </w:t>
      </w:r>
      <w:r>
        <w:rPr>
          <w:sz w:val="24"/>
        </w:rPr>
        <w:t>member,</w:t>
      </w:r>
      <w:r>
        <w:rPr>
          <w:spacing w:val="-9"/>
          <w:sz w:val="24"/>
        </w:rPr>
        <w:t xml:space="preserve"> </w:t>
      </w:r>
      <w:r>
        <w:rPr>
          <w:sz w:val="24"/>
        </w:rPr>
        <w:t>(ii)</w:t>
      </w:r>
      <w:r>
        <w:rPr>
          <w:spacing w:val="-9"/>
          <w:sz w:val="24"/>
        </w:rPr>
        <w:t xml:space="preserve"> </w:t>
      </w:r>
      <w:r>
        <w:rPr>
          <w:sz w:val="24"/>
        </w:rPr>
        <w:t>a</w:t>
      </w:r>
      <w:r>
        <w:rPr>
          <w:spacing w:val="-11"/>
          <w:sz w:val="24"/>
        </w:rPr>
        <w:t xml:space="preserve"> </w:t>
      </w:r>
      <w:r>
        <w:rPr>
          <w:sz w:val="24"/>
        </w:rPr>
        <w:t>person</w:t>
      </w:r>
      <w:r>
        <w:rPr>
          <w:spacing w:val="-9"/>
          <w:sz w:val="24"/>
        </w:rPr>
        <w:t xml:space="preserve"> </w:t>
      </w:r>
      <w:r>
        <w:rPr>
          <w:sz w:val="24"/>
        </w:rPr>
        <w:t>with</w:t>
      </w:r>
      <w:r>
        <w:rPr>
          <w:spacing w:val="-10"/>
          <w:sz w:val="24"/>
        </w:rPr>
        <w:t xml:space="preserve"> </w:t>
      </w:r>
      <w:r>
        <w:rPr>
          <w:sz w:val="24"/>
        </w:rPr>
        <w:t>whom</w:t>
      </w:r>
      <w:r>
        <w:rPr>
          <w:spacing w:val="-8"/>
          <w:sz w:val="24"/>
        </w:rPr>
        <w:t xml:space="preserve"> </w:t>
      </w:r>
      <w:r>
        <w:rPr>
          <w:sz w:val="24"/>
        </w:rPr>
        <w:t>the employee</w:t>
      </w:r>
      <w:r>
        <w:rPr>
          <w:spacing w:val="11"/>
          <w:sz w:val="24"/>
        </w:rPr>
        <w:t xml:space="preserve"> </w:t>
      </w:r>
      <w:r>
        <w:rPr>
          <w:sz w:val="24"/>
        </w:rPr>
        <w:t>or</w:t>
      </w:r>
      <w:r>
        <w:rPr>
          <w:spacing w:val="12"/>
          <w:sz w:val="24"/>
        </w:rPr>
        <w:t xml:space="preserve"> </w:t>
      </w:r>
      <w:r>
        <w:rPr>
          <w:sz w:val="24"/>
        </w:rPr>
        <w:t>the</w:t>
      </w:r>
      <w:r>
        <w:rPr>
          <w:spacing w:val="10"/>
          <w:sz w:val="24"/>
        </w:rPr>
        <w:t xml:space="preserve"> </w:t>
      </w:r>
      <w:r>
        <w:rPr>
          <w:sz w:val="24"/>
        </w:rPr>
        <w:t>employee’s</w:t>
      </w:r>
      <w:r>
        <w:rPr>
          <w:spacing w:val="11"/>
          <w:sz w:val="24"/>
        </w:rPr>
        <w:t xml:space="preserve"> </w:t>
      </w:r>
      <w:r>
        <w:rPr>
          <w:sz w:val="24"/>
        </w:rPr>
        <w:t>family</w:t>
      </w:r>
      <w:r>
        <w:rPr>
          <w:spacing w:val="11"/>
          <w:sz w:val="24"/>
        </w:rPr>
        <w:t xml:space="preserve"> </w:t>
      </w:r>
      <w:r>
        <w:rPr>
          <w:sz w:val="24"/>
        </w:rPr>
        <w:t>member</w:t>
      </w:r>
      <w:r>
        <w:rPr>
          <w:spacing w:val="14"/>
          <w:sz w:val="24"/>
        </w:rPr>
        <w:t xml:space="preserve"> </w:t>
      </w:r>
      <w:r>
        <w:rPr>
          <w:sz w:val="24"/>
        </w:rPr>
        <w:t>shares</w:t>
      </w:r>
      <w:r>
        <w:rPr>
          <w:spacing w:val="13"/>
          <w:sz w:val="24"/>
        </w:rPr>
        <w:t xml:space="preserve"> </w:t>
      </w:r>
      <w:r>
        <w:rPr>
          <w:sz w:val="24"/>
        </w:rPr>
        <w:t>a</w:t>
      </w:r>
      <w:r>
        <w:rPr>
          <w:spacing w:val="10"/>
          <w:sz w:val="24"/>
        </w:rPr>
        <w:t xml:space="preserve"> </w:t>
      </w:r>
      <w:r>
        <w:rPr>
          <w:sz w:val="24"/>
        </w:rPr>
        <w:t>child</w:t>
      </w:r>
      <w:r>
        <w:rPr>
          <w:spacing w:val="13"/>
          <w:sz w:val="24"/>
        </w:rPr>
        <w:t xml:space="preserve"> </w:t>
      </w:r>
      <w:r>
        <w:rPr>
          <w:sz w:val="24"/>
        </w:rPr>
        <w:t>in</w:t>
      </w:r>
      <w:r>
        <w:rPr>
          <w:spacing w:val="11"/>
          <w:sz w:val="24"/>
        </w:rPr>
        <w:t xml:space="preserve"> </w:t>
      </w:r>
      <w:r>
        <w:rPr>
          <w:sz w:val="24"/>
        </w:rPr>
        <w:t>common,</w:t>
      </w:r>
    </w:p>
    <w:p w14:paraId="255F5B80" w14:textId="77777777" w:rsidR="001D64ED" w:rsidRDefault="00F256A1">
      <w:pPr>
        <w:pStyle w:val="BodyText"/>
        <w:spacing w:before="1"/>
        <w:ind w:left="1280" w:right="916"/>
        <w:jc w:val="both"/>
      </w:pPr>
      <w:r>
        <w:t>(iii) a person who is cohabitating with or has cohabitated with the employee</w:t>
      </w:r>
      <w:r>
        <w:rPr>
          <w:spacing w:val="-6"/>
        </w:rPr>
        <w:t xml:space="preserve"> </w:t>
      </w:r>
      <w:r>
        <w:t>or</w:t>
      </w:r>
      <w:r>
        <w:rPr>
          <w:spacing w:val="-4"/>
        </w:rPr>
        <w:t xml:space="preserve"> </w:t>
      </w:r>
      <w:r>
        <w:t>the</w:t>
      </w:r>
      <w:r>
        <w:rPr>
          <w:spacing w:val="-3"/>
        </w:rPr>
        <w:t xml:space="preserve"> </w:t>
      </w:r>
      <w:r>
        <w:t>employee’s</w:t>
      </w:r>
      <w:r>
        <w:rPr>
          <w:spacing w:val="-6"/>
        </w:rPr>
        <w:t xml:space="preserve"> </w:t>
      </w:r>
      <w:r>
        <w:t>family</w:t>
      </w:r>
      <w:r>
        <w:rPr>
          <w:spacing w:val="-5"/>
        </w:rPr>
        <w:t xml:space="preserve"> </w:t>
      </w:r>
      <w:r>
        <w:t>member,</w:t>
      </w:r>
      <w:r>
        <w:rPr>
          <w:spacing w:val="-4"/>
        </w:rPr>
        <w:t xml:space="preserve"> </w:t>
      </w:r>
      <w:r>
        <w:t>(iv)</w:t>
      </w:r>
      <w:r>
        <w:rPr>
          <w:spacing w:val="-3"/>
        </w:rPr>
        <w:t xml:space="preserve"> </w:t>
      </w:r>
      <w:r>
        <w:t>a</w:t>
      </w:r>
      <w:r>
        <w:rPr>
          <w:spacing w:val="-5"/>
        </w:rPr>
        <w:t xml:space="preserve"> </w:t>
      </w:r>
      <w:r>
        <w:t>person</w:t>
      </w:r>
      <w:r>
        <w:rPr>
          <w:spacing w:val="-5"/>
        </w:rPr>
        <w:t xml:space="preserve"> </w:t>
      </w:r>
      <w:r>
        <w:t>who</w:t>
      </w:r>
      <w:r>
        <w:rPr>
          <w:spacing w:val="-4"/>
        </w:rPr>
        <w:t xml:space="preserve"> </w:t>
      </w:r>
      <w:r>
        <w:t>is</w:t>
      </w:r>
      <w:r>
        <w:rPr>
          <w:spacing w:val="-4"/>
        </w:rPr>
        <w:t xml:space="preserve"> </w:t>
      </w:r>
      <w:r>
        <w:t>related by blood or marriage to the employee, or (v) a person with whom the employee or employee’s family member has or had a dating or engagement</w:t>
      </w:r>
      <w:r>
        <w:rPr>
          <w:spacing w:val="-1"/>
        </w:rPr>
        <w:t xml:space="preserve"> </w:t>
      </w:r>
      <w:r>
        <w:t>relationship.</w:t>
      </w:r>
    </w:p>
    <w:p w14:paraId="564606DB" w14:textId="77777777" w:rsidR="001D64ED" w:rsidRDefault="00F256A1">
      <w:pPr>
        <w:pStyle w:val="ListParagraph"/>
        <w:numPr>
          <w:ilvl w:val="0"/>
          <w:numId w:val="6"/>
        </w:numPr>
        <w:tabs>
          <w:tab w:val="left" w:pos="1281"/>
        </w:tabs>
        <w:ind w:right="921"/>
        <w:jc w:val="both"/>
        <w:rPr>
          <w:sz w:val="24"/>
        </w:rPr>
      </w:pPr>
      <w:r>
        <w:rPr>
          <w:sz w:val="24"/>
        </w:rPr>
        <w:t>Stalking – defined as willfully and maliciously engaging in a knowing pattern</w:t>
      </w:r>
      <w:r>
        <w:rPr>
          <w:spacing w:val="18"/>
          <w:sz w:val="24"/>
        </w:rPr>
        <w:t xml:space="preserve"> </w:t>
      </w:r>
      <w:r>
        <w:rPr>
          <w:sz w:val="24"/>
        </w:rPr>
        <w:t>of</w:t>
      </w:r>
      <w:r>
        <w:rPr>
          <w:spacing w:val="20"/>
          <w:sz w:val="24"/>
        </w:rPr>
        <w:t xml:space="preserve"> </w:t>
      </w:r>
      <w:r>
        <w:rPr>
          <w:sz w:val="24"/>
        </w:rPr>
        <w:t>conduct</w:t>
      </w:r>
      <w:r>
        <w:rPr>
          <w:spacing w:val="19"/>
          <w:sz w:val="24"/>
        </w:rPr>
        <w:t xml:space="preserve"> </w:t>
      </w:r>
      <w:r>
        <w:rPr>
          <w:sz w:val="24"/>
        </w:rPr>
        <w:t>or</w:t>
      </w:r>
      <w:r>
        <w:rPr>
          <w:spacing w:val="20"/>
          <w:sz w:val="24"/>
        </w:rPr>
        <w:t xml:space="preserve"> </w:t>
      </w:r>
      <w:r>
        <w:rPr>
          <w:sz w:val="24"/>
        </w:rPr>
        <w:t>series</w:t>
      </w:r>
      <w:r>
        <w:rPr>
          <w:spacing w:val="18"/>
          <w:sz w:val="24"/>
        </w:rPr>
        <w:t xml:space="preserve"> </w:t>
      </w:r>
      <w:r>
        <w:rPr>
          <w:sz w:val="24"/>
        </w:rPr>
        <w:t>of</w:t>
      </w:r>
      <w:r>
        <w:rPr>
          <w:spacing w:val="20"/>
          <w:sz w:val="24"/>
        </w:rPr>
        <w:t xml:space="preserve"> </w:t>
      </w:r>
      <w:r>
        <w:rPr>
          <w:sz w:val="24"/>
        </w:rPr>
        <w:t>acts</w:t>
      </w:r>
      <w:r>
        <w:rPr>
          <w:spacing w:val="18"/>
          <w:sz w:val="24"/>
        </w:rPr>
        <w:t xml:space="preserve"> </w:t>
      </w:r>
      <w:r>
        <w:rPr>
          <w:sz w:val="24"/>
        </w:rPr>
        <w:t>over</w:t>
      </w:r>
      <w:r>
        <w:rPr>
          <w:spacing w:val="20"/>
          <w:sz w:val="24"/>
        </w:rPr>
        <w:t xml:space="preserve"> </w:t>
      </w:r>
      <w:r>
        <w:rPr>
          <w:sz w:val="24"/>
        </w:rPr>
        <w:t>a</w:t>
      </w:r>
      <w:r>
        <w:rPr>
          <w:spacing w:val="18"/>
          <w:sz w:val="24"/>
        </w:rPr>
        <w:t xml:space="preserve"> </w:t>
      </w:r>
      <w:r>
        <w:rPr>
          <w:sz w:val="24"/>
        </w:rPr>
        <w:t>period</w:t>
      </w:r>
      <w:r>
        <w:rPr>
          <w:spacing w:val="18"/>
          <w:sz w:val="24"/>
        </w:rPr>
        <w:t xml:space="preserve"> </w:t>
      </w:r>
      <w:r>
        <w:rPr>
          <w:sz w:val="24"/>
        </w:rPr>
        <w:t>of</w:t>
      </w:r>
      <w:r>
        <w:rPr>
          <w:spacing w:val="20"/>
          <w:sz w:val="24"/>
        </w:rPr>
        <w:t xml:space="preserve"> </w:t>
      </w:r>
      <w:r>
        <w:rPr>
          <w:sz w:val="24"/>
        </w:rPr>
        <w:t>time</w:t>
      </w:r>
      <w:r>
        <w:rPr>
          <w:spacing w:val="19"/>
          <w:sz w:val="24"/>
        </w:rPr>
        <w:t xml:space="preserve"> </w:t>
      </w:r>
      <w:r>
        <w:rPr>
          <w:sz w:val="24"/>
        </w:rPr>
        <w:t>directed</w:t>
      </w:r>
      <w:r>
        <w:rPr>
          <w:spacing w:val="20"/>
          <w:sz w:val="24"/>
        </w:rPr>
        <w:t xml:space="preserve"> </w:t>
      </w:r>
      <w:r>
        <w:rPr>
          <w:sz w:val="24"/>
        </w:rPr>
        <w:t>at</w:t>
      </w:r>
      <w:r>
        <w:rPr>
          <w:spacing w:val="19"/>
          <w:sz w:val="24"/>
        </w:rPr>
        <w:t xml:space="preserve"> </w:t>
      </w:r>
      <w:r>
        <w:rPr>
          <w:sz w:val="24"/>
        </w:rPr>
        <w:t>a</w:t>
      </w:r>
    </w:p>
    <w:p w14:paraId="2A7E1B3D" w14:textId="77777777" w:rsidR="001D64ED" w:rsidRDefault="00F256A1">
      <w:pPr>
        <w:pStyle w:val="BodyText"/>
        <w:spacing w:before="80"/>
        <w:ind w:left="1280" w:right="918"/>
        <w:jc w:val="both"/>
      </w:pPr>
      <w:r>
        <w:t>specific person that seriously alarms or annoys that person and would cause a reasonable person to suffer substantial emotional distress, and making a threat with the intent to place the person in imminent fear of death or bodily injury.</w:t>
      </w:r>
    </w:p>
    <w:p w14:paraId="42E7BBB1" w14:textId="77777777" w:rsidR="001D64ED" w:rsidRDefault="00F256A1">
      <w:pPr>
        <w:pStyle w:val="ListParagraph"/>
        <w:numPr>
          <w:ilvl w:val="0"/>
          <w:numId w:val="6"/>
        </w:numPr>
        <w:tabs>
          <w:tab w:val="left" w:pos="1281"/>
        </w:tabs>
        <w:ind w:right="917"/>
        <w:jc w:val="both"/>
        <w:rPr>
          <w:sz w:val="24"/>
        </w:rPr>
      </w:pPr>
      <w:r>
        <w:rPr>
          <w:sz w:val="24"/>
        </w:rPr>
        <w:t>Sexual</w:t>
      </w:r>
      <w:r>
        <w:rPr>
          <w:spacing w:val="-7"/>
          <w:sz w:val="24"/>
        </w:rPr>
        <w:t xml:space="preserve"> </w:t>
      </w:r>
      <w:r>
        <w:rPr>
          <w:sz w:val="24"/>
        </w:rPr>
        <w:t>assault</w:t>
      </w:r>
      <w:r>
        <w:rPr>
          <w:spacing w:val="-4"/>
          <w:sz w:val="24"/>
        </w:rPr>
        <w:t xml:space="preserve"> </w:t>
      </w:r>
      <w:r>
        <w:rPr>
          <w:sz w:val="24"/>
        </w:rPr>
        <w:t>–</w:t>
      </w:r>
      <w:r>
        <w:rPr>
          <w:spacing w:val="-6"/>
          <w:sz w:val="24"/>
        </w:rPr>
        <w:t xml:space="preserve"> </w:t>
      </w:r>
      <w:r>
        <w:rPr>
          <w:sz w:val="24"/>
        </w:rPr>
        <w:t>defined</w:t>
      </w:r>
      <w:r>
        <w:rPr>
          <w:spacing w:val="-8"/>
          <w:sz w:val="24"/>
        </w:rPr>
        <w:t xml:space="preserve"> </w:t>
      </w:r>
      <w:r>
        <w:rPr>
          <w:sz w:val="24"/>
        </w:rPr>
        <w:t>as</w:t>
      </w:r>
      <w:r>
        <w:rPr>
          <w:spacing w:val="-8"/>
          <w:sz w:val="24"/>
        </w:rPr>
        <w:t xml:space="preserve"> </w:t>
      </w:r>
      <w:r>
        <w:rPr>
          <w:sz w:val="24"/>
        </w:rPr>
        <w:t>rape</w:t>
      </w:r>
      <w:r>
        <w:rPr>
          <w:spacing w:val="-5"/>
          <w:sz w:val="24"/>
        </w:rPr>
        <w:t xml:space="preserve"> </w:t>
      </w:r>
      <w:r>
        <w:rPr>
          <w:sz w:val="24"/>
        </w:rPr>
        <w:t>or</w:t>
      </w:r>
      <w:r>
        <w:rPr>
          <w:spacing w:val="-5"/>
          <w:sz w:val="24"/>
        </w:rPr>
        <w:t xml:space="preserve"> </w:t>
      </w:r>
      <w:r>
        <w:rPr>
          <w:sz w:val="24"/>
        </w:rPr>
        <w:t>assault</w:t>
      </w:r>
      <w:r>
        <w:rPr>
          <w:spacing w:val="-6"/>
          <w:sz w:val="24"/>
        </w:rPr>
        <w:t xml:space="preserve"> </w:t>
      </w:r>
      <w:r>
        <w:rPr>
          <w:sz w:val="24"/>
        </w:rPr>
        <w:t>with</w:t>
      </w:r>
      <w:r>
        <w:rPr>
          <w:spacing w:val="-8"/>
          <w:sz w:val="24"/>
        </w:rPr>
        <w:t xml:space="preserve"> </w:t>
      </w:r>
      <w:r>
        <w:rPr>
          <w:sz w:val="24"/>
        </w:rPr>
        <w:t>intent</w:t>
      </w:r>
      <w:r>
        <w:rPr>
          <w:spacing w:val="-6"/>
          <w:sz w:val="24"/>
        </w:rPr>
        <w:t xml:space="preserve"> </w:t>
      </w:r>
      <w:r>
        <w:rPr>
          <w:sz w:val="24"/>
        </w:rPr>
        <w:t>to</w:t>
      </w:r>
      <w:r>
        <w:rPr>
          <w:spacing w:val="-5"/>
          <w:sz w:val="24"/>
        </w:rPr>
        <w:t xml:space="preserve"> </w:t>
      </w:r>
      <w:r>
        <w:rPr>
          <w:sz w:val="24"/>
        </w:rPr>
        <w:t>commit</w:t>
      </w:r>
      <w:r>
        <w:rPr>
          <w:spacing w:val="-3"/>
          <w:sz w:val="24"/>
        </w:rPr>
        <w:t xml:space="preserve"> </w:t>
      </w:r>
      <w:r>
        <w:rPr>
          <w:sz w:val="24"/>
        </w:rPr>
        <w:t>a</w:t>
      </w:r>
      <w:r>
        <w:rPr>
          <w:spacing w:val="-9"/>
          <w:sz w:val="24"/>
        </w:rPr>
        <w:t xml:space="preserve"> </w:t>
      </w:r>
      <w:r>
        <w:rPr>
          <w:sz w:val="24"/>
        </w:rPr>
        <w:t xml:space="preserve">rape; indecent assault and battery; enticement of a minor into prostitution, human trafficking, or commercial sexual activity; or subjecting, recruiting, enticing, harboring, transporting, providing, or obtaining by any means, or attempting to subject, recruit, entice, harbor, transport, provide, or obtain by any means, another person </w:t>
      </w:r>
      <w:r>
        <w:rPr>
          <w:spacing w:val="3"/>
          <w:sz w:val="24"/>
        </w:rPr>
        <w:t xml:space="preserve">to </w:t>
      </w:r>
      <w:r>
        <w:rPr>
          <w:sz w:val="24"/>
        </w:rPr>
        <w:t>engage in commercial sexual activity, a sexually-explicit performance or the production of unlawful pornography, or causing a person to engage in commercial sexual activity or a sexually-explicit performance or the production of unlawful pornography; or</w:t>
      </w:r>
      <w:r>
        <w:rPr>
          <w:spacing w:val="-7"/>
          <w:sz w:val="24"/>
        </w:rPr>
        <w:t xml:space="preserve"> </w:t>
      </w:r>
      <w:r>
        <w:rPr>
          <w:sz w:val="24"/>
        </w:rPr>
        <w:t>kidnapping.</w:t>
      </w:r>
    </w:p>
    <w:p w14:paraId="4F18488C" w14:textId="77777777" w:rsidR="001D64ED" w:rsidRDefault="001D64ED">
      <w:pPr>
        <w:pStyle w:val="BodyText"/>
        <w:spacing w:before="4"/>
        <w:rPr>
          <w:sz w:val="21"/>
        </w:rPr>
      </w:pPr>
    </w:p>
    <w:p w14:paraId="71A3F521" w14:textId="77777777" w:rsidR="001D64ED" w:rsidRDefault="00F256A1">
      <w:pPr>
        <w:pStyle w:val="BodyText"/>
        <w:ind w:left="200"/>
      </w:pPr>
      <w:r>
        <w:t>“Abuse” means:</w:t>
      </w:r>
    </w:p>
    <w:p w14:paraId="39FFDDC3" w14:textId="77777777" w:rsidR="001D64ED" w:rsidRDefault="001D64ED">
      <w:pPr>
        <w:pStyle w:val="BodyText"/>
        <w:spacing w:before="9"/>
        <w:rPr>
          <w:sz w:val="20"/>
        </w:rPr>
      </w:pPr>
    </w:p>
    <w:p w14:paraId="27EB5589" w14:textId="77777777" w:rsidR="001D64ED" w:rsidRDefault="00F256A1">
      <w:pPr>
        <w:pStyle w:val="ListParagraph"/>
        <w:numPr>
          <w:ilvl w:val="0"/>
          <w:numId w:val="6"/>
        </w:numPr>
        <w:tabs>
          <w:tab w:val="left" w:pos="1280"/>
          <w:tab w:val="left" w:pos="1281"/>
        </w:tabs>
        <w:rPr>
          <w:sz w:val="24"/>
        </w:rPr>
      </w:pPr>
      <w:r>
        <w:rPr>
          <w:sz w:val="24"/>
        </w:rPr>
        <w:t>Attempting to cause or causing physical</w:t>
      </w:r>
      <w:r>
        <w:rPr>
          <w:spacing w:val="-6"/>
          <w:sz w:val="24"/>
        </w:rPr>
        <w:t xml:space="preserve"> </w:t>
      </w:r>
      <w:r>
        <w:rPr>
          <w:sz w:val="24"/>
        </w:rPr>
        <w:t>harm.</w:t>
      </w:r>
    </w:p>
    <w:p w14:paraId="0A3D3E7E" w14:textId="77777777" w:rsidR="001D64ED" w:rsidRDefault="00F256A1">
      <w:pPr>
        <w:pStyle w:val="ListParagraph"/>
        <w:numPr>
          <w:ilvl w:val="0"/>
          <w:numId w:val="6"/>
        </w:numPr>
        <w:tabs>
          <w:tab w:val="left" w:pos="1280"/>
          <w:tab w:val="left" w:pos="1281"/>
        </w:tabs>
        <w:spacing w:before="1" w:line="293" w:lineRule="exact"/>
        <w:rPr>
          <w:sz w:val="24"/>
        </w:rPr>
      </w:pPr>
      <w:r>
        <w:rPr>
          <w:sz w:val="24"/>
        </w:rPr>
        <w:lastRenderedPageBreak/>
        <w:t>Placing another in fear of imminent serious physical</w:t>
      </w:r>
      <w:r>
        <w:rPr>
          <w:spacing w:val="-1"/>
          <w:sz w:val="24"/>
        </w:rPr>
        <w:t xml:space="preserve"> </w:t>
      </w:r>
      <w:r>
        <w:rPr>
          <w:sz w:val="24"/>
        </w:rPr>
        <w:t>harm.</w:t>
      </w:r>
    </w:p>
    <w:p w14:paraId="6A931374" w14:textId="77777777" w:rsidR="001D64ED" w:rsidRDefault="00F256A1">
      <w:pPr>
        <w:pStyle w:val="ListParagraph"/>
        <w:numPr>
          <w:ilvl w:val="0"/>
          <w:numId w:val="6"/>
        </w:numPr>
        <w:tabs>
          <w:tab w:val="left" w:pos="1281"/>
        </w:tabs>
        <w:ind w:right="915"/>
        <w:jc w:val="both"/>
        <w:rPr>
          <w:sz w:val="24"/>
        </w:rPr>
      </w:pPr>
      <w:r>
        <w:rPr>
          <w:sz w:val="24"/>
        </w:rPr>
        <w:t>Causing another to engage involuntarily in sexual relations by force, threat, or duress or engaging or threatening to engage in sexual activity with a dependent</w:t>
      </w:r>
      <w:r>
        <w:rPr>
          <w:spacing w:val="-3"/>
          <w:sz w:val="24"/>
        </w:rPr>
        <w:t xml:space="preserve"> </w:t>
      </w:r>
      <w:r>
        <w:rPr>
          <w:sz w:val="24"/>
        </w:rPr>
        <w:t>child.</w:t>
      </w:r>
    </w:p>
    <w:p w14:paraId="275E4560" w14:textId="77777777" w:rsidR="001D64ED" w:rsidRDefault="00F256A1">
      <w:pPr>
        <w:pStyle w:val="ListParagraph"/>
        <w:numPr>
          <w:ilvl w:val="0"/>
          <w:numId w:val="6"/>
        </w:numPr>
        <w:tabs>
          <w:tab w:val="left" w:pos="1280"/>
          <w:tab w:val="left" w:pos="1281"/>
        </w:tabs>
        <w:ind w:right="923"/>
        <w:rPr>
          <w:sz w:val="24"/>
        </w:rPr>
      </w:pPr>
      <w:r>
        <w:rPr>
          <w:sz w:val="24"/>
        </w:rPr>
        <w:t>Engaging in mental abuse, which includes threats, intimidation, or acts designed to induce</w:t>
      </w:r>
      <w:r>
        <w:rPr>
          <w:spacing w:val="-5"/>
          <w:sz w:val="24"/>
        </w:rPr>
        <w:t xml:space="preserve"> </w:t>
      </w:r>
      <w:r>
        <w:rPr>
          <w:sz w:val="24"/>
        </w:rPr>
        <w:t>terror.</w:t>
      </w:r>
    </w:p>
    <w:p w14:paraId="66982D7E" w14:textId="77777777" w:rsidR="001D64ED" w:rsidRDefault="00F256A1">
      <w:pPr>
        <w:pStyle w:val="ListParagraph"/>
        <w:numPr>
          <w:ilvl w:val="0"/>
          <w:numId w:val="6"/>
        </w:numPr>
        <w:tabs>
          <w:tab w:val="left" w:pos="1280"/>
          <w:tab w:val="left" w:pos="1281"/>
        </w:tabs>
        <w:ind w:right="922"/>
        <w:rPr>
          <w:sz w:val="24"/>
        </w:rPr>
      </w:pPr>
      <w:r>
        <w:rPr>
          <w:sz w:val="24"/>
        </w:rPr>
        <w:t>Depriving</w:t>
      </w:r>
      <w:r>
        <w:rPr>
          <w:spacing w:val="-6"/>
          <w:sz w:val="24"/>
        </w:rPr>
        <w:t xml:space="preserve"> </w:t>
      </w:r>
      <w:r>
        <w:rPr>
          <w:sz w:val="24"/>
        </w:rPr>
        <w:t>another</w:t>
      </w:r>
      <w:r>
        <w:rPr>
          <w:spacing w:val="-7"/>
          <w:sz w:val="24"/>
        </w:rPr>
        <w:t xml:space="preserve"> </w:t>
      </w:r>
      <w:r>
        <w:rPr>
          <w:sz w:val="24"/>
        </w:rPr>
        <w:t>of</w:t>
      </w:r>
      <w:r>
        <w:rPr>
          <w:spacing w:val="-5"/>
          <w:sz w:val="24"/>
        </w:rPr>
        <w:t xml:space="preserve"> </w:t>
      </w:r>
      <w:r>
        <w:rPr>
          <w:sz w:val="24"/>
        </w:rPr>
        <w:t>medical</w:t>
      </w:r>
      <w:r>
        <w:rPr>
          <w:spacing w:val="-5"/>
          <w:sz w:val="24"/>
        </w:rPr>
        <w:t xml:space="preserve"> </w:t>
      </w:r>
      <w:r>
        <w:rPr>
          <w:sz w:val="24"/>
        </w:rPr>
        <w:t>care,</w:t>
      </w:r>
      <w:r>
        <w:rPr>
          <w:spacing w:val="-5"/>
          <w:sz w:val="24"/>
        </w:rPr>
        <w:t xml:space="preserve"> </w:t>
      </w:r>
      <w:r>
        <w:rPr>
          <w:sz w:val="24"/>
        </w:rPr>
        <w:t>housing,</w:t>
      </w:r>
      <w:r>
        <w:rPr>
          <w:spacing w:val="-6"/>
          <w:sz w:val="24"/>
        </w:rPr>
        <w:t xml:space="preserve"> </w:t>
      </w:r>
      <w:r>
        <w:rPr>
          <w:sz w:val="24"/>
        </w:rPr>
        <w:t>food,</w:t>
      </w:r>
      <w:r>
        <w:rPr>
          <w:spacing w:val="-8"/>
          <w:sz w:val="24"/>
        </w:rPr>
        <w:t xml:space="preserve"> </w:t>
      </w:r>
      <w:r>
        <w:rPr>
          <w:sz w:val="24"/>
        </w:rPr>
        <w:t>or</w:t>
      </w:r>
      <w:r>
        <w:rPr>
          <w:spacing w:val="-7"/>
          <w:sz w:val="24"/>
        </w:rPr>
        <w:t xml:space="preserve"> </w:t>
      </w:r>
      <w:r>
        <w:rPr>
          <w:sz w:val="24"/>
        </w:rPr>
        <w:t>other</w:t>
      </w:r>
      <w:r>
        <w:rPr>
          <w:spacing w:val="-8"/>
          <w:sz w:val="24"/>
        </w:rPr>
        <w:t xml:space="preserve"> </w:t>
      </w:r>
      <w:r>
        <w:rPr>
          <w:sz w:val="24"/>
        </w:rPr>
        <w:t>necessities</w:t>
      </w:r>
      <w:r>
        <w:rPr>
          <w:spacing w:val="-8"/>
          <w:sz w:val="24"/>
        </w:rPr>
        <w:t xml:space="preserve"> </w:t>
      </w:r>
      <w:r>
        <w:rPr>
          <w:sz w:val="24"/>
        </w:rPr>
        <w:t>of life,</w:t>
      </w:r>
      <w:r>
        <w:rPr>
          <w:spacing w:val="-2"/>
          <w:sz w:val="24"/>
        </w:rPr>
        <w:t xml:space="preserve"> </w:t>
      </w:r>
      <w:r>
        <w:rPr>
          <w:sz w:val="24"/>
        </w:rPr>
        <w:t>or</w:t>
      </w:r>
    </w:p>
    <w:p w14:paraId="77162EC2" w14:textId="77777777" w:rsidR="001D64ED" w:rsidRDefault="00F256A1">
      <w:pPr>
        <w:pStyle w:val="ListParagraph"/>
        <w:numPr>
          <w:ilvl w:val="0"/>
          <w:numId w:val="6"/>
        </w:numPr>
        <w:tabs>
          <w:tab w:val="left" w:pos="1280"/>
          <w:tab w:val="left" w:pos="1281"/>
        </w:tabs>
        <w:spacing w:line="294" w:lineRule="exact"/>
        <w:rPr>
          <w:sz w:val="24"/>
        </w:rPr>
      </w:pPr>
      <w:r>
        <w:rPr>
          <w:sz w:val="24"/>
        </w:rPr>
        <w:t>Restraining the liberty of</w:t>
      </w:r>
      <w:r>
        <w:rPr>
          <w:spacing w:val="1"/>
          <w:sz w:val="24"/>
        </w:rPr>
        <w:t xml:space="preserve"> </w:t>
      </w:r>
      <w:r>
        <w:rPr>
          <w:sz w:val="24"/>
        </w:rPr>
        <w:t>another.</w:t>
      </w:r>
    </w:p>
    <w:p w14:paraId="290CCF93" w14:textId="77777777" w:rsidR="001D64ED" w:rsidRDefault="00F256A1">
      <w:pPr>
        <w:pStyle w:val="BodyText"/>
        <w:spacing w:before="241"/>
        <w:ind w:left="200" w:right="198"/>
        <w:jc w:val="both"/>
      </w:pPr>
      <w:r>
        <w:rPr>
          <w:i/>
          <w:u w:val="single"/>
        </w:rPr>
        <w:t>Compensation and Benefits During Leave</w:t>
      </w:r>
      <w:r>
        <w:t>: Leave taken under this policy will be paid. Employees taking leave will not be required to exhaust any unused vacation other paid time off although domestic violence leave shall run concurrently with leave charged to EST.</w:t>
      </w:r>
    </w:p>
    <w:p w14:paraId="6B84010F" w14:textId="77777777" w:rsidR="001D64ED" w:rsidRDefault="001D64ED">
      <w:pPr>
        <w:pStyle w:val="BodyText"/>
        <w:spacing w:before="2"/>
        <w:rPr>
          <w:sz w:val="21"/>
        </w:rPr>
      </w:pPr>
    </w:p>
    <w:p w14:paraId="4229814E" w14:textId="77777777" w:rsidR="001D64ED" w:rsidRDefault="00F256A1">
      <w:pPr>
        <w:pStyle w:val="BodyText"/>
        <w:spacing w:before="1"/>
        <w:ind w:left="200" w:right="198"/>
        <w:jc w:val="both"/>
      </w:pPr>
      <w:r>
        <w:t>An employee on leave will be retained on the College’s health plan under the same conditions as active employees, except that the employee must make arrangements with Human</w:t>
      </w:r>
      <w:r>
        <w:rPr>
          <w:spacing w:val="-4"/>
        </w:rPr>
        <w:t xml:space="preserve"> </w:t>
      </w:r>
      <w:r>
        <w:t>Resources</w:t>
      </w:r>
      <w:r>
        <w:rPr>
          <w:spacing w:val="-4"/>
        </w:rPr>
        <w:t xml:space="preserve"> </w:t>
      </w:r>
      <w:r>
        <w:t>for</w:t>
      </w:r>
      <w:r>
        <w:rPr>
          <w:spacing w:val="-4"/>
        </w:rPr>
        <w:t xml:space="preserve"> </w:t>
      </w:r>
      <w:r>
        <w:t>timely</w:t>
      </w:r>
      <w:r>
        <w:rPr>
          <w:spacing w:val="-4"/>
        </w:rPr>
        <w:t xml:space="preserve"> </w:t>
      </w:r>
      <w:r>
        <w:t>payment</w:t>
      </w:r>
      <w:r>
        <w:rPr>
          <w:spacing w:val="-3"/>
        </w:rPr>
        <w:t xml:space="preserve"> </w:t>
      </w:r>
      <w:r>
        <w:t>of</w:t>
      </w:r>
      <w:r>
        <w:rPr>
          <w:spacing w:val="-3"/>
        </w:rPr>
        <w:t xml:space="preserve"> </w:t>
      </w:r>
      <w:r>
        <w:t>the</w:t>
      </w:r>
      <w:r>
        <w:rPr>
          <w:spacing w:val="-5"/>
        </w:rPr>
        <w:t xml:space="preserve"> </w:t>
      </w:r>
      <w:r>
        <w:t>employee’s</w:t>
      </w:r>
      <w:r>
        <w:rPr>
          <w:spacing w:val="-4"/>
        </w:rPr>
        <w:t xml:space="preserve"> </w:t>
      </w:r>
      <w:r>
        <w:t>portion</w:t>
      </w:r>
      <w:r>
        <w:rPr>
          <w:spacing w:val="-5"/>
        </w:rPr>
        <w:t xml:space="preserve"> </w:t>
      </w:r>
      <w:r>
        <w:t>of</w:t>
      </w:r>
      <w:r>
        <w:rPr>
          <w:spacing w:val="-3"/>
        </w:rPr>
        <w:t xml:space="preserve"> </w:t>
      </w:r>
      <w:r>
        <w:t>the</w:t>
      </w:r>
      <w:r>
        <w:rPr>
          <w:spacing w:val="-4"/>
        </w:rPr>
        <w:t xml:space="preserve"> </w:t>
      </w:r>
      <w:r>
        <w:t>premium</w:t>
      </w:r>
      <w:r>
        <w:rPr>
          <w:spacing w:val="-3"/>
        </w:rPr>
        <w:t xml:space="preserve"> </w:t>
      </w:r>
      <w:r>
        <w:t>in</w:t>
      </w:r>
      <w:r>
        <w:rPr>
          <w:spacing w:val="-3"/>
        </w:rPr>
        <w:t xml:space="preserve"> </w:t>
      </w:r>
      <w:r>
        <w:t>order to continue such coverage. If any premium payment is more than thirty (30) days late, coverage may be lost during the remainder of the leave. In circumstances where an employee is on paid leave, the appropriate deductions will be made in the same manner as with the employee’s regular</w:t>
      </w:r>
      <w:r>
        <w:rPr>
          <w:spacing w:val="-4"/>
        </w:rPr>
        <w:t xml:space="preserve"> </w:t>
      </w:r>
      <w:r>
        <w:t>paycheck.</w:t>
      </w:r>
    </w:p>
    <w:p w14:paraId="4D5253B1" w14:textId="77777777" w:rsidR="001D64ED" w:rsidRDefault="001D64ED">
      <w:pPr>
        <w:pStyle w:val="BodyText"/>
        <w:spacing w:before="1"/>
        <w:rPr>
          <w:sz w:val="21"/>
        </w:rPr>
      </w:pPr>
    </w:p>
    <w:p w14:paraId="6A619CA4" w14:textId="77777777" w:rsidR="001D64ED" w:rsidRDefault="00F256A1">
      <w:pPr>
        <w:pStyle w:val="BodyText"/>
        <w:ind w:left="200" w:right="204"/>
        <w:jc w:val="both"/>
      </w:pPr>
      <w:r>
        <w:t>An employee on a leave of absence for abusive behavior will be eligible for holiday pay during</w:t>
      </w:r>
      <w:r>
        <w:rPr>
          <w:spacing w:val="-15"/>
        </w:rPr>
        <w:t xml:space="preserve"> </w:t>
      </w:r>
      <w:r>
        <w:t>a</w:t>
      </w:r>
      <w:r>
        <w:rPr>
          <w:spacing w:val="-13"/>
        </w:rPr>
        <w:t xml:space="preserve"> </w:t>
      </w:r>
      <w:r>
        <w:t>designated</w:t>
      </w:r>
      <w:r>
        <w:rPr>
          <w:spacing w:val="-16"/>
        </w:rPr>
        <w:t xml:space="preserve"> </w:t>
      </w:r>
      <w:r>
        <w:t>holiday</w:t>
      </w:r>
      <w:r>
        <w:rPr>
          <w:spacing w:val="-12"/>
        </w:rPr>
        <w:t xml:space="preserve"> </w:t>
      </w:r>
      <w:r>
        <w:t>observed</w:t>
      </w:r>
      <w:r>
        <w:rPr>
          <w:spacing w:val="-14"/>
        </w:rPr>
        <w:t xml:space="preserve"> </w:t>
      </w:r>
      <w:r>
        <w:t>during</w:t>
      </w:r>
      <w:r>
        <w:rPr>
          <w:spacing w:val="-12"/>
        </w:rPr>
        <w:t xml:space="preserve"> </w:t>
      </w:r>
      <w:r>
        <w:t>the</w:t>
      </w:r>
      <w:r>
        <w:rPr>
          <w:spacing w:val="-16"/>
        </w:rPr>
        <w:t xml:space="preserve"> </w:t>
      </w:r>
      <w:r>
        <w:t>leave.</w:t>
      </w:r>
      <w:r>
        <w:rPr>
          <w:spacing w:val="35"/>
        </w:rPr>
        <w:t xml:space="preserve"> </w:t>
      </w:r>
      <w:r>
        <w:t>If</w:t>
      </w:r>
      <w:r>
        <w:rPr>
          <w:spacing w:val="-13"/>
        </w:rPr>
        <w:t xml:space="preserve"> </w:t>
      </w:r>
      <w:r>
        <w:t>a</w:t>
      </w:r>
      <w:r>
        <w:rPr>
          <w:spacing w:val="-14"/>
        </w:rPr>
        <w:t xml:space="preserve"> </w:t>
      </w:r>
      <w:r>
        <w:t>holiday</w:t>
      </w:r>
      <w:r>
        <w:rPr>
          <w:spacing w:val="-14"/>
        </w:rPr>
        <w:t xml:space="preserve"> </w:t>
      </w:r>
      <w:r>
        <w:t>falls</w:t>
      </w:r>
      <w:r>
        <w:rPr>
          <w:spacing w:val="-15"/>
        </w:rPr>
        <w:t xml:space="preserve"> </w:t>
      </w:r>
      <w:r>
        <w:t>during</w:t>
      </w:r>
      <w:r>
        <w:rPr>
          <w:spacing w:val="-14"/>
        </w:rPr>
        <w:t xml:space="preserve"> </w:t>
      </w:r>
      <w:r>
        <w:t>a</w:t>
      </w:r>
      <w:r>
        <w:rPr>
          <w:spacing w:val="-14"/>
        </w:rPr>
        <w:t xml:space="preserve"> </w:t>
      </w:r>
      <w:r>
        <w:t>full</w:t>
      </w:r>
      <w:r>
        <w:rPr>
          <w:spacing w:val="-13"/>
        </w:rPr>
        <w:t xml:space="preserve"> </w:t>
      </w:r>
      <w:r>
        <w:t>week of leave, the holiday will count towards the employee’s fifteen (15) days of total</w:t>
      </w:r>
      <w:r>
        <w:rPr>
          <w:spacing w:val="-31"/>
        </w:rPr>
        <w:t xml:space="preserve"> </w:t>
      </w:r>
      <w:r>
        <w:t>leave.</w:t>
      </w:r>
    </w:p>
    <w:p w14:paraId="3DC33CA2" w14:textId="77777777" w:rsidR="001D64ED" w:rsidRDefault="001D64ED">
      <w:pPr>
        <w:pStyle w:val="BodyText"/>
        <w:spacing w:before="1"/>
        <w:rPr>
          <w:sz w:val="21"/>
        </w:rPr>
      </w:pPr>
    </w:p>
    <w:p w14:paraId="05F9F2C3" w14:textId="77777777" w:rsidR="001D64ED" w:rsidRDefault="00F256A1">
      <w:pPr>
        <w:pStyle w:val="BodyText"/>
        <w:ind w:left="200" w:right="203"/>
        <w:jc w:val="both"/>
      </w:pPr>
      <w:r>
        <w:t>In the event that an employee fails to return from leave, the employee may be liable for the employer’s share of the insurance premiums.</w:t>
      </w:r>
    </w:p>
    <w:p w14:paraId="7C2491FD" w14:textId="77777777" w:rsidR="001D64ED" w:rsidRDefault="00F256A1">
      <w:pPr>
        <w:pStyle w:val="BodyText"/>
        <w:spacing w:before="80"/>
        <w:ind w:left="200" w:right="201"/>
        <w:jc w:val="both"/>
      </w:pPr>
      <w:r>
        <w:rPr>
          <w:i/>
          <w:u w:val="single"/>
        </w:rPr>
        <w:t>Return from Leave</w:t>
      </w:r>
      <w:r>
        <w:t>: Upon returning to work, an employee will be restored to his/her original or an equivalent position, unless economic, business, or other circumstances unrelated to his/her use of leave under this policy would have resulted in a change in his/her employment status or position.</w:t>
      </w:r>
    </w:p>
    <w:p w14:paraId="2201837C" w14:textId="77777777" w:rsidR="001D64ED" w:rsidRDefault="001D64ED">
      <w:pPr>
        <w:pStyle w:val="BodyText"/>
        <w:spacing w:before="1"/>
        <w:rPr>
          <w:sz w:val="21"/>
        </w:rPr>
      </w:pPr>
    </w:p>
    <w:p w14:paraId="2F1DE72B" w14:textId="77777777" w:rsidR="001D64ED" w:rsidRDefault="00F256A1">
      <w:pPr>
        <w:pStyle w:val="BodyText"/>
        <w:ind w:left="200" w:right="204"/>
        <w:jc w:val="both"/>
      </w:pPr>
      <w:r>
        <w:t>The use of leave under this policy shall not result in the loss of any employment benefits accrued prior to the date on which the leave taken under this policy commenced.</w:t>
      </w:r>
    </w:p>
    <w:p w14:paraId="293A1C29" w14:textId="77777777" w:rsidR="001D64ED" w:rsidRDefault="001D64ED">
      <w:pPr>
        <w:pStyle w:val="BodyText"/>
        <w:spacing w:before="3"/>
        <w:rPr>
          <w:sz w:val="21"/>
        </w:rPr>
      </w:pPr>
    </w:p>
    <w:p w14:paraId="35572BEF" w14:textId="77777777" w:rsidR="001D64ED" w:rsidRDefault="00F256A1">
      <w:pPr>
        <w:pStyle w:val="BodyText"/>
        <w:ind w:left="200"/>
        <w:jc w:val="both"/>
      </w:pPr>
      <w:r>
        <w:t>Employees shall not be subject to retaliation for their use of leave under this policy.</w:t>
      </w:r>
    </w:p>
    <w:p w14:paraId="6C3D3DE6" w14:textId="77777777" w:rsidR="001D64ED" w:rsidRDefault="001D64ED">
      <w:pPr>
        <w:pStyle w:val="BodyText"/>
        <w:rPr>
          <w:sz w:val="21"/>
        </w:rPr>
      </w:pPr>
    </w:p>
    <w:p w14:paraId="047C84BD" w14:textId="77777777" w:rsidR="001D64ED" w:rsidRDefault="00F256A1">
      <w:pPr>
        <w:pStyle w:val="BodyText"/>
        <w:ind w:left="200" w:right="200"/>
        <w:jc w:val="both"/>
      </w:pPr>
      <w:r>
        <w:rPr>
          <w:i/>
          <w:u w:val="single"/>
        </w:rPr>
        <w:t>College Notifications Regarding Leave</w:t>
      </w:r>
      <w:r>
        <w:t>: Except in cases of imminent danger to an employee or an employee’s family member, an employee must provide thirty (30) days’ advance notice of the need to take leave when the need is foreseeable. When thirty (30) days’</w:t>
      </w:r>
      <w:r>
        <w:rPr>
          <w:spacing w:val="-16"/>
        </w:rPr>
        <w:t xml:space="preserve"> </w:t>
      </w:r>
      <w:r>
        <w:t>notice</w:t>
      </w:r>
      <w:r>
        <w:rPr>
          <w:spacing w:val="-17"/>
        </w:rPr>
        <w:t xml:space="preserve"> </w:t>
      </w:r>
      <w:r>
        <w:t>is</w:t>
      </w:r>
      <w:r>
        <w:rPr>
          <w:spacing w:val="-16"/>
        </w:rPr>
        <w:t xml:space="preserve"> </w:t>
      </w:r>
      <w:r>
        <w:t>not</w:t>
      </w:r>
      <w:r>
        <w:rPr>
          <w:spacing w:val="-15"/>
        </w:rPr>
        <w:t xml:space="preserve"> </w:t>
      </w:r>
      <w:r>
        <w:t>possible,</w:t>
      </w:r>
      <w:r>
        <w:rPr>
          <w:spacing w:val="-16"/>
        </w:rPr>
        <w:t xml:space="preserve"> </w:t>
      </w:r>
      <w:r>
        <w:t>an</w:t>
      </w:r>
      <w:r>
        <w:rPr>
          <w:spacing w:val="-16"/>
        </w:rPr>
        <w:t xml:space="preserve"> </w:t>
      </w:r>
      <w:r>
        <w:t>employee</w:t>
      </w:r>
      <w:r>
        <w:rPr>
          <w:spacing w:val="-17"/>
        </w:rPr>
        <w:t xml:space="preserve"> </w:t>
      </w:r>
      <w:r>
        <w:t>must</w:t>
      </w:r>
      <w:r>
        <w:rPr>
          <w:spacing w:val="-14"/>
        </w:rPr>
        <w:t xml:space="preserve"> </w:t>
      </w:r>
      <w:r>
        <w:t>provide</w:t>
      </w:r>
      <w:r>
        <w:rPr>
          <w:spacing w:val="-17"/>
        </w:rPr>
        <w:t xml:space="preserve"> </w:t>
      </w:r>
      <w:r>
        <w:t>notice</w:t>
      </w:r>
      <w:r>
        <w:rPr>
          <w:spacing w:val="-17"/>
        </w:rPr>
        <w:t xml:space="preserve"> </w:t>
      </w:r>
      <w:r>
        <w:t>as</w:t>
      </w:r>
      <w:r>
        <w:rPr>
          <w:spacing w:val="-16"/>
        </w:rPr>
        <w:t xml:space="preserve"> </w:t>
      </w:r>
      <w:r>
        <w:t>soon</w:t>
      </w:r>
      <w:r>
        <w:rPr>
          <w:spacing w:val="-14"/>
        </w:rPr>
        <w:t xml:space="preserve"> </w:t>
      </w:r>
      <w:r>
        <w:t>as</w:t>
      </w:r>
      <w:r>
        <w:rPr>
          <w:spacing w:val="-16"/>
        </w:rPr>
        <w:t xml:space="preserve"> </w:t>
      </w:r>
      <w:r>
        <w:t>practicable,</w:t>
      </w:r>
      <w:r>
        <w:rPr>
          <w:spacing w:val="-16"/>
        </w:rPr>
        <w:t xml:space="preserve"> </w:t>
      </w:r>
      <w:r>
        <w:t>which should be on the same day or next business day of the date that the employee becomes aware that the leave is</w:t>
      </w:r>
      <w:r>
        <w:rPr>
          <w:spacing w:val="-1"/>
        </w:rPr>
        <w:t xml:space="preserve"> </w:t>
      </w:r>
      <w:r>
        <w:t>needed.</w:t>
      </w:r>
    </w:p>
    <w:p w14:paraId="37FCF498" w14:textId="77777777" w:rsidR="001D64ED" w:rsidRDefault="001D64ED">
      <w:pPr>
        <w:pStyle w:val="BodyText"/>
        <w:spacing w:before="3"/>
        <w:rPr>
          <w:sz w:val="21"/>
        </w:rPr>
      </w:pPr>
    </w:p>
    <w:p w14:paraId="7E402BF4" w14:textId="77777777" w:rsidR="001D64ED" w:rsidRDefault="00F256A1">
      <w:pPr>
        <w:pStyle w:val="BodyText"/>
        <w:ind w:left="200" w:right="197"/>
        <w:jc w:val="both"/>
      </w:pPr>
      <w:r>
        <w:t xml:space="preserve">If leave is due to imminent danger to an employee or an employee’s family member and advance notice cannot be provided, the employee must then notify the College within </w:t>
      </w:r>
      <w:r>
        <w:lastRenderedPageBreak/>
        <w:t>three (3) workdays. Such notice may be communicated by the employee, a family member, or any professional person who may be assisting in addressing the abusive behavior</w:t>
      </w:r>
      <w:r>
        <w:rPr>
          <w:spacing w:val="-8"/>
        </w:rPr>
        <w:t xml:space="preserve"> </w:t>
      </w:r>
      <w:r>
        <w:t>and</w:t>
      </w:r>
      <w:r>
        <w:rPr>
          <w:spacing w:val="-9"/>
        </w:rPr>
        <w:t xml:space="preserve"> </w:t>
      </w:r>
      <w:r>
        <w:t>its</w:t>
      </w:r>
      <w:r>
        <w:rPr>
          <w:spacing w:val="-8"/>
        </w:rPr>
        <w:t xml:space="preserve"> </w:t>
      </w:r>
      <w:r>
        <w:t>consequences,</w:t>
      </w:r>
      <w:r>
        <w:rPr>
          <w:spacing w:val="-8"/>
        </w:rPr>
        <w:t xml:space="preserve"> </w:t>
      </w:r>
      <w:r>
        <w:t>such</w:t>
      </w:r>
      <w:r>
        <w:rPr>
          <w:spacing w:val="-8"/>
        </w:rPr>
        <w:t xml:space="preserve"> </w:t>
      </w:r>
      <w:r>
        <w:t>as</w:t>
      </w:r>
      <w:r>
        <w:rPr>
          <w:spacing w:val="-8"/>
        </w:rPr>
        <w:t xml:space="preserve"> </w:t>
      </w:r>
      <w:r>
        <w:t>a</w:t>
      </w:r>
      <w:r>
        <w:rPr>
          <w:spacing w:val="-10"/>
        </w:rPr>
        <w:t xml:space="preserve"> </w:t>
      </w:r>
      <w:r>
        <w:t>counselor,</w:t>
      </w:r>
      <w:r>
        <w:rPr>
          <w:spacing w:val="-7"/>
        </w:rPr>
        <w:t xml:space="preserve"> </w:t>
      </w:r>
      <w:r>
        <w:t>a</w:t>
      </w:r>
      <w:r>
        <w:rPr>
          <w:spacing w:val="-9"/>
        </w:rPr>
        <w:t xml:space="preserve"> </w:t>
      </w:r>
      <w:r>
        <w:t>social</w:t>
      </w:r>
      <w:r>
        <w:rPr>
          <w:spacing w:val="-7"/>
        </w:rPr>
        <w:t xml:space="preserve"> </w:t>
      </w:r>
      <w:r>
        <w:t>worker,</w:t>
      </w:r>
      <w:r>
        <w:rPr>
          <w:spacing w:val="-10"/>
        </w:rPr>
        <w:t xml:space="preserve"> </w:t>
      </w:r>
      <w:r>
        <w:t>a</w:t>
      </w:r>
      <w:r>
        <w:rPr>
          <w:spacing w:val="-9"/>
        </w:rPr>
        <w:t xml:space="preserve"> </w:t>
      </w:r>
      <w:r>
        <w:t>health</w:t>
      </w:r>
      <w:r>
        <w:rPr>
          <w:spacing w:val="-8"/>
        </w:rPr>
        <w:t xml:space="preserve"> </w:t>
      </w:r>
      <w:r>
        <w:t>care</w:t>
      </w:r>
      <w:r>
        <w:rPr>
          <w:spacing w:val="-9"/>
        </w:rPr>
        <w:t xml:space="preserve"> </w:t>
      </w:r>
      <w:r>
        <w:t>worker, a member of the clergy, a shelter worker, a lawyer, or a legal</w:t>
      </w:r>
      <w:r>
        <w:rPr>
          <w:spacing w:val="-14"/>
        </w:rPr>
        <w:t xml:space="preserve"> </w:t>
      </w:r>
      <w:r>
        <w:t>advocate.</w:t>
      </w:r>
    </w:p>
    <w:p w14:paraId="7EE32D71" w14:textId="77777777" w:rsidR="001D64ED" w:rsidRDefault="001D64ED">
      <w:pPr>
        <w:pStyle w:val="BodyText"/>
        <w:spacing w:before="11"/>
        <w:rPr>
          <w:sz w:val="20"/>
        </w:rPr>
      </w:pPr>
    </w:p>
    <w:p w14:paraId="6C53475A" w14:textId="77777777" w:rsidR="001D64ED" w:rsidRDefault="00F256A1">
      <w:pPr>
        <w:pStyle w:val="BodyText"/>
        <w:ind w:left="200" w:right="200"/>
        <w:jc w:val="both"/>
      </w:pPr>
      <w:r>
        <w:t>When seeking leave, an employee may be requested to provide documentation within thirty (30) business days after returning to work showing that the leave was taken to address issues directly related to the abusive behavior, as defined above. Any of the following documents are sufficient. An employee need not show evidence of an arrest, conviction, or other law enforcement documentation.</w:t>
      </w:r>
    </w:p>
    <w:p w14:paraId="51E538E9" w14:textId="77777777" w:rsidR="001D64ED" w:rsidRDefault="001D64ED">
      <w:pPr>
        <w:pStyle w:val="BodyText"/>
        <w:spacing w:before="1"/>
        <w:rPr>
          <w:sz w:val="21"/>
        </w:rPr>
      </w:pPr>
    </w:p>
    <w:p w14:paraId="61C52E2A" w14:textId="77777777" w:rsidR="001D64ED" w:rsidRDefault="00F256A1">
      <w:pPr>
        <w:pStyle w:val="ListParagraph"/>
        <w:numPr>
          <w:ilvl w:val="0"/>
          <w:numId w:val="6"/>
        </w:numPr>
        <w:tabs>
          <w:tab w:val="left" w:pos="1281"/>
        </w:tabs>
        <w:spacing w:before="1"/>
        <w:ind w:right="921"/>
        <w:jc w:val="both"/>
        <w:rPr>
          <w:sz w:val="24"/>
        </w:rPr>
      </w:pPr>
      <w:r>
        <w:rPr>
          <w:sz w:val="24"/>
        </w:rPr>
        <w:t>A protective order, order of equitable relief, or other documentation issued by a court as a result of abusive behavior sought or issued on the date(s) of</w:t>
      </w:r>
      <w:r>
        <w:rPr>
          <w:spacing w:val="-1"/>
          <w:sz w:val="24"/>
        </w:rPr>
        <w:t xml:space="preserve"> </w:t>
      </w:r>
      <w:r>
        <w:rPr>
          <w:sz w:val="24"/>
        </w:rPr>
        <w:t>leave.</w:t>
      </w:r>
    </w:p>
    <w:p w14:paraId="6488F432" w14:textId="77777777" w:rsidR="001D64ED" w:rsidRDefault="00F256A1">
      <w:pPr>
        <w:pStyle w:val="ListParagraph"/>
        <w:numPr>
          <w:ilvl w:val="0"/>
          <w:numId w:val="6"/>
        </w:numPr>
        <w:tabs>
          <w:tab w:val="left" w:pos="1281"/>
        </w:tabs>
        <w:ind w:right="921"/>
        <w:jc w:val="both"/>
        <w:rPr>
          <w:sz w:val="24"/>
        </w:rPr>
      </w:pPr>
      <w:r>
        <w:rPr>
          <w:sz w:val="24"/>
        </w:rPr>
        <w:t>A document on the letterhead of the court, provider, or public agency stating that the employee sought assistance relating to the abusive behavior on the date(s) of</w:t>
      </w:r>
      <w:r>
        <w:rPr>
          <w:spacing w:val="-2"/>
          <w:sz w:val="24"/>
        </w:rPr>
        <w:t xml:space="preserve"> </w:t>
      </w:r>
      <w:r>
        <w:rPr>
          <w:sz w:val="24"/>
        </w:rPr>
        <w:t>leave.</w:t>
      </w:r>
    </w:p>
    <w:p w14:paraId="750D146D" w14:textId="77777777" w:rsidR="001D64ED" w:rsidRDefault="00F256A1">
      <w:pPr>
        <w:pStyle w:val="ListParagraph"/>
        <w:numPr>
          <w:ilvl w:val="0"/>
          <w:numId w:val="6"/>
        </w:numPr>
        <w:tabs>
          <w:tab w:val="left" w:pos="1281"/>
        </w:tabs>
        <w:ind w:right="916"/>
        <w:jc w:val="both"/>
        <w:rPr>
          <w:sz w:val="24"/>
        </w:rPr>
      </w:pPr>
      <w:r>
        <w:rPr>
          <w:sz w:val="24"/>
        </w:rPr>
        <w:t>A police report or statement of a victim or witness provided to police, including</w:t>
      </w:r>
      <w:r>
        <w:rPr>
          <w:spacing w:val="-9"/>
          <w:sz w:val="24"/>
        </w:rPr>
        <w:t xml:space="preserve"> </w:t>
      </w:r>
      <w:r>
        <w:rPr>
          <w:sz w:val="24"/>
        </w:rPr>
        <w:t>a</w:t>
      </w:r>
      <w:r>
        <w:rPr>
          <w:spacing w:val="-10"/>
          <w:sz w:val="24"/>
        </w:rPr>
        <w:t xml:space="preserve"> </w:t>
      </w:r>
      <w:r>
        <w:rPr>
          <w:sz w:val="24"/>
        </w:rPr>
        <w:t>police</w:t>
      </w:r>
      <w:r>
        <w:rPr>
          <w:spacing w:val="-10"/>
          <w:sz w:val="24"/>
        </w:rPr>
        <w:t xml:space="preserve"> </w:t>
      </w:r>
      <w:r>
        <w:rPr>
          <w:sz w:val="24"/>
        </w:rPr>
        <w:t>incident</w:t>
      </w:r>
      <w:r>
        <w:rPr>
          <w:spacing w:val="-8"/>
          <w:sz w:val="24"/>
        </w:rPr>
        <w:t xml:space="preserve"> </w:t>
      </w:r>
      <w:r>
        <w:rPr>
          <w:sz w:val="24"/>
        </w:rPr>
        <w:t>report,</w:t>
      </w:r>
      <w:r>
        <w:rPr>
          <w:spacing w:val="-7"/>
          <w:sz w:val="24"/>
        </w:rPr>
        <w:t xml:space="preserve"> </w:t>
      </w:r>
      <w:r>
        <w:rPr>
          <w:sz w:val="24"/>
        </w:rPr>
        <w:t>documenting</w:t>
      </w:r>
      <w:r>
        <w:rPr>
          <w:spacing w:val="-9"/>
          <w:sz w:val="24"/>
        </w:rPr>
        <w:t xml:space="preserve"> </w:t>
      </w:r>
      <w:r>
        <w:rPr>
          <w:sz w:val="24"/>
        </w:rPr>
        <w:t>the</w:t>
      </w:r>
      <w:r>
        <w:rPr>
          <w:spacing w:val="-10"/>
          <w:sz w:val="24"/>
        </w:rPr>
        <w:t xml:space="preserve"> </w:t>
      </w:r>
      <w:r>
        <w:rPr>
          <w:sz w:val="24"/>
        </w:rPr>
        <w:t>abusive</w:t>
      </w:r>
      <w:r>
        <w:rPr>
          <w:spacing w:val="-9"/>
          <w:sz w:val="24"/>
        </w:rPr>
        <w:t xml:space="preserve"> </w:t>
      </w:r>
      <w:r>
        <w:rPr>
          <w:sz w:val="24"/>
        </w:rPr>
        <w:t>behavior</w:t>
      </w:r>
      <w:r>
        <w:rPr>
          <w:spacing w:val="-8"/>
          <w:sz w:val="24"/>
        </w:rPr>
        <w:t xml:space="preserve"> </w:t>
      </w:r>
      <w:r>
        <w:rPr>
          <w:sz w:val="24"/>
        </w:rPr>
        <w:t>on the date(s) of</w:t>
      </w:r>
      <w:r>
        <w:rPr>
          <w:spacing w:val="-3"/>
          <w:sz w:val="24"/>
        </w:rPr>
        <w:t xml:space="preserve"> </w:t>
      </w:r>
      <w:r>
        <w:rPr>
          <w:sz w:val="24"/>
        </w:rPr>
        <w:t>leave.</w:t>
      </w:r>
    </w:p>
    <w:p w14:paraId="11D599E1" w14:textId="77777777" w:rsidR="001D64ED" w:rsidRDefault="00F256A1">
      <w:pPr>
        <w:pStyle w:val="ListParagraph"/>
        <w:numPr>
          <w:ilvl w:val="0"/>
          <w:numId w:val="6"/>
        </w:numPr>
        <w:tabs>
          <w:tab w:val="left" w:pos="1281"/>
        </w:tabs>
        <w:ind w:right="915"/>
        <w:jc w:val="both"/>
        <w:rPr>
          <w:sz w:val="24"/>
        </w:rPr>
      </w:pPr>
      <w:r>
        <w:rPr>
          <w:sz w:val="24"/>
        </w:rPr>
        <w:t>Documentation that the perpetrator of the abusive behavior has admitted to sufficient facts to support a finding of guilt of abusive behavior or has been convicted of, or has been adjudicated a juvenile delinquent by reason of, any offense constituting abusive behavior and which</w:t>
      </w:r>
      <w:r>
        <w:rPr>
          <w:spacing w:val="-15"/>
          <w:sz w:val="24"/>
        </w:rPr>
        <w:t xml:space="preserve"> </w:t>
      </w:r>
      <w:r>
        <w:rPr>
          <w:sz w:val="24"/>
        </w:rPr>
        <w:t>is</w:t>
      </w:r>
      <w:r>
        <w:rPr>
          <w:spacing w:val="-18"/>
          <w:sz w:val="24"/>
        </w:rPr>
        <w:t xml:space="preserve"> </w:t>
      </w:r>
      <w:r>
        <w:rPr>
          <w:sz w:val="24"/>
        </w:rPr>
        <w:t>related</w:t>
      </w:r>
      <w:r>
        <w:rPr>
          <w:spacing w:val="-16"/>
          <w:sz w:val="24"/>
        </w:rPr>
        <w:t xml:space="preserve"> </w:t>
      </w:r>
      <w:r>
        <w:rPr>
          <w:sz w:val="24"/>
        </w:rPr>
        <w:t>to</w:t>
      </w:r>
      <w:r>
        <w:rPr>
          <w:spacing w:val="-16"/>
          <w:sz w:val="24"/>
        </w:rPr>
        <w:t xml:space="preserve"> </w:t>
      </w:r>
      <w:r>
        <w:rPr>
          <w:sz w:val="24"/>
        </w:rPr>
        <w:t>the</w:t>
      </w:r>
      <w:r>
        <w:rPr>
          <w:spacing w:val="-16"/>
          <w:sz w:val="24"/>
        </w:rPr>
        <w:t xml:space="preserve"> </w:t>
      </w:r>
      <w:r>
        <w:rPr>
          <w:sz w:val="24"/>
        </w:rPr>
        <w:t>abusive</w:t>
      </w:r>
      <w:r>
        <w:rPr>
          <w:spacing w:val="-17"/>
          <w:sz w:val="24"/>
        </w:rPr>
        <w:t xml:space="preserve"> </w:t>
      </w:r>
      <w:r>
        <w:rPr>
          <w:sz w:val="24"/>
        </w:rPr>
        <w:t>behavior</w:t>
      </w:r>
      <w:r>
        <w:rPr>
          <w:spacing w:val="-16"/>
          <w:sz w:val="24"/>
        </w:rPr>
        <w:t xml:space="preserve"> </w:t>
      </w:r>
      <w:r>
        <w:rPr>
          <w:sz w:val="24"/>
        </w:rPr>
        <w:t>that</w:t>
      </w:r>
      <w:r>
        <w:rPr>
          <w:spacing w:val="-16"/>
          <w:sz w:val="24"/>
        </w:rPr>
        <w:t xml:space="preserve"> </w:t>
      </w:r>
      <w:r>
        <w:rPr>
          <w:sz w:val="24"/>
        </w:rPr>
        <w:t>necessitated</w:t>
      </w:r>
      <w:r>
        <w:rPr>
          <w:spacing w:val="-18"/>
          <w:sz w:val="24"/>
        </w:rPr>
        <w:t xml:space="preserve"> </w:t>
      </w:r>
      <w:r>
        <w:rPr>
          <w:sz w:val="24"/>
        </w:rPr>
        <w:t>the</w:t>
      </w:r>
      <w:r>
        <w:rPr>
          <w:spacing w:val="-15"/>
          <w:sz w:val="24"/>
        </w:rPr>
        <w:t xml:space="preserve"> </w:t>
      </w:r>
      <w:r>
        <w:rPr>
          <w:sz w:val="24"/>
        </w:rPr>
        <w:t>leave</w:t>
      </w:r>
      <w:r>
        <w:rPr>
          <w:spacing w:val="-15"/>
          <w:sz w:val="24"/>
        </w:rPr>
        <w:t xml:space="preserve"> </w:t>
      </w:r>
      <w:r>
        <w:rPr>
          <w:sz w:val="24"/>
        </w:rPr>
        <w:t>under this</w:t>
      </w:r>
      <w:r>
        <w:rPr>
          <w:spacing w:val="-2"/>
          <w:sz w:val="24"/>
        </w:rPr>
        <w:t xml:space="preserve"> </w:t>
      </w:r>
      <w:r>
        <w:rPr>
          <w:sz w:val="24"/>
        </w:rPr>
        <w:t>section.</w:t>
      </w:r>
    </w:p>
    <w:p w14:paraId="4A7CFF04" w14:textId="77777777" w:rsidR="001D64ED" w:rsidRDefault="00F256A1">
      <w:pPr>
        <w:pStyle w:val="ListParagraph"/>
        <w:numPr>
          <w:ilvl w:val="0"/>
          <w:numId w:val="6"/>
        </w:numPr>
        <w:tabs>
          <w:tab w:val="left" w:pos="1281"/>
        </w:tabs>
        <w:ind w:right="919"/>
        <w:jc w:val="both"/>
        <w:rPr>
          <w:sz w:val="24"/>
        </w:rPr>
      </w:pPr>
      <w:r>
        <w:rPr>
          <w:sz w:val="24"/>
        </w:rPr>
        <w:t>Documentation of medical treatment or counseling as a result of the abusive behavior on the date(s) of</w:t>
      </w:r>
      <w:r>
        <w:rPr>
          <w:spacing w:val="-4"/>
          <w:sz w:val="24"/>
        </w:rPr>
        <w:t xml:space="preserve"> </w:t>
      </w:r>
      <w:r>
        <w:rPr>
          <w:sz w:val="24"/>
        </w:rPr>
        <w:t>leave.</w:t>
      </w:r>
    </w:p>
    <w:p w14:paraId="72C4B4CE" w14:textId="77777777" w:rsidR="001D64ED" w:rsidRDefault="00F256A1">
      <w:pPr>
        <w:pStyle w:val="ListParagraph"/>
        <w:numPr>
          <w:ilvl w:val="0"/>
          <w:numId w:val="6"/>
        </w:numPr>
        <w:tabs>
          <w:tab w:val="left" w:pos="1281"/>
        </w:tabs>
        <w:spacing w:before="78"/>
        <w:ind w:right="919"/>
        <w:jc w:val="both"/>
        <w:rPr>
          <w:sz w:val="24"/>
        </w:rPr>
      </w:pPr>
      <w:r>
        <w:rPr>
          <w:sz w:val="24"/>
        </w:rPr>
        <w:t>A sworn statement, signed under the penalties of perjury, provided by a counselor, social worker, health care worker, member of the clergy, shelter worker, legal advocate, or other professional who has assisted</w:t>
      </w:r>
      <w:r>
        <w:rPr>
          <w:spacing w:val="-40"/>
          <w:sz w:val="24"/>
        </w:rPr>
        <w:t xml:space="preserve"> </w:t>
      </w:r>
      <w:r>
        <w:rPr>
          <w:sz w:val="24"/>
        </w:rPr>
        <w:t>in addressing the effects of the abusive behavior on the date(s) of</w:t>
      </w:r>
      <w:r>
        <w:rPr>
          <w:spacing w:val="-21"/>
          <w:sz w:val="24"/>
        </w:rPr>
        <w:t xml:space="preserve"> </w:t>
      </w:r>
      <w:r>
        <w:rPr>
          <w:sz w:val="24"/>
        </w:rPr>
        <w:t>leave.</w:t>
      </w:r>
    </w:p>
    <w:p w14:paraId="7F59316D" w14:textId="77777777" w:rsidR="001D64ED" w:rsidRDefault="00F256A1">
      <w:pPr>
        <w:pStyle w:val="ListParagraph"/>
        <w:numPr>
          <w:ilvl w:val="0"/>
          <w:numId w:val="6"/>
        </w:numPr>
        <w:tabs>
          <w:tab w:val="left" w:pos="1281"/>
        </w:tabs>
        <w:ind w:right="919"/>
        <w:jc w:val="both"/>
        <w:rPr>
          <w:sz w:val="24"/>
        </w:rPr>
      </w:pPr>
      <w:r>
        <w:rPr>
          <w:sz w:val="24"/>
        </w:rPr>
        <w:t>A sworn statement signed under the penalties of perjury, from the employee attesting to being a victim of abusive behavior or is the family member of a victim of abusive</w:t>
      </w:r>
      <w:r>
        <w:rPr>
          <w:spacing w:val="-2"/>
          <w:sz w:val="24"/>
        </w:rPr>
        <w:t xml:space="preserve"> </w:t>
      </w:r>
      <w:r>
        <w:rPr>
          <w:sz w:val="24"/>
        </w:rPr>
        <w:t>behavior.</w:t>
      </w:r>
    </w:p>
    <w:p w14:paraId="1BCA26B3" w14:textId="77777777" w:rsidR="001D64ED" w:rsidRDefault="001D64ED">
      <w:pPr>
        <w:pStyle w:val="BodyText"/>
        <w:spacing w:before="4"/>
        <w:rPr>
          <w:sz w:val="21"/>
        </w:rPr>
      </w:pPr>
    </w:p>
    <w:p w14:paraId="353B5D7F" w14:textId="77777777" w:rsidR="001D64ED" w:rsidRDefault="00F256A1">
      <w:pPr>
        <w:pStyle w:val="BodyText"/>
        <w:ind w:left="200" w:right="203"/>
        <w:jc w:val="both"/>
      </w:pPr>
      <w:r>
        <w:t>If an unscheduled absence occurs as a result of abusive behavior, no negative action will be taken against the employee if, within thirty (30) days from the last unauthorized absence in the instance of consecutive days of unauthorized absences, the employee provides any of the documentation described above.</w:t>
      </w:r>
    </w:p>
    <w:p w14:paraId="417E9B04" w14:textId="77777777" w:rsidR="001D64ED" w:rsidRDefault="001D64ED">
      <w:pPr>
        <w:pStyle w:val="BodyText"/>
        <w:rPr>
          <w:sz w:val="21"/>
        </w:rPr>
      </w:pPr>
    </w:p>
    <w:p w14:paraId="310DC60A" w14:textId="77777777" w:rsidR="001D64ED" w:rsidRDefault="00F256A1">
      <w:pPr>
        <w:pStyle w:val="BodyText"/>
        <w:ind w:left="200" w:right="202"/>
        <w:jc w:val="both"/>
      </w:pPr>
      <w:r>
        <w:rPr>
          <w:i/>
          <w:u w:val="single"/>
        </w:rPr>
        <w:t>Record Retention</w:t>
      </w:r>
      <w:r>
        <w:t>: Any documentation provided to the College in connection with abusive behavior leave will be maintained in the employee’s employment record only for as long as required for the College to make a determination of eligibility for leave.</w:t>
      </w:r>
    </w:p>
    <w:p w14:paraId="78734273" w14:textId="77777777" w:rsidR="001D64ED" w:rsidRDefault="001D64ED">
      <w:pPr>
        <w:pStyle w:val="BodyText"/>
        <w:spacing w:before="2"/>
        <w:rPr>
          <w:sz w:val="21"/>
        </w:rPr>
      </w:pPr>
    </w:p>
    <w:p w14:paraId="78C9274A" w14:textId="77777777" w:rsidR="001D64ED" w:rsidRDefault="00F256A1">
      <w:pPr>
        <w:pStyle w:val="BodyText"/>
        <w:ind w:left="200" w:right="197"/>
        <w:jc w:val="both"/>
      </w:pPr>
      <w:r>
        <w:t xml:space="preserve">All information related to a leave due to abusive behavior will be kept confidential and will not be disclosed, except to the extent that disclosure is (i) requested or consented to, in writing, by the employee, (ii) is ordered to be released by a court, (iii) is otherwise </w:t>
      </w:r>
      <w:r>
        <w:lastRenderedPageBreak/>
        <w:t>required</w:t>
      </w:r>
      <w:r>
        <w:rPr>
          <w:spacing w:val="-17"/>
        </w:rPr>
        <w:t xml:space="preserve"> </w:t>
      </w:r>
      <w:r>
        <w:t>by</w:t>
      </w:r>
      <w:r>
        <w:rPr>
          <w:spacing w:val="-15"/>
        </w:rPr>
        <w:t xml:space="preserve"> </w:t>
      </w:r>
      <w:r>
        <w:t>applicable</w:t>
      </w:r>
      <w:r>
        <w:rPr>
          <w:spacing w:val="-13"/>
        </w:rPr>
        <w:t xml:space="preserve"> </w:t>
      </w:r>
      <w:r>
        <w:t>federal</w:t>
      </w:r>
      <w:r>
        <w:rPr>
          <w:spacing w:val="-15"/>
        </w:rPr>
        <w:t xml:space="preserve"> </w:t>
      </w:r>
      <w:r>
        <w:t>or</w:t>
      </w:r>
      <w:r>
        <w:rPr>
          <w:spacing w:val="-15"/>
        </w:rPr>
        <w:t xml:space="preserve"> </w:t>
      </w:r>
      <w:r>
        <w:t>state</w:t>
      </w:r>
      <w:r>
        <w:rPr>
          <w:spacing w:val="-16"/>
        </w:rPr>
        <w:t xml:space="preserve"> </w:t>
      </w:r>
      <w:r>
        <w:t>law,</w:t>
      </w:r>
      <w:r>
        <w:rPr>
          <w:spacing w:val="-15"/>
        </w:rPr>
        <w:t xml:space="preserve"> </w:t>
      </w:r>
      <w:r>
        <w:t>(iv)</w:t>
      </w:r>
      <w:r>
        <w:rPr>
          <w:spacing w:val="-17"/>
        </w:rPr>
        <w:t xml:space="preserve"> </w:t>
      </w:r>
      <w:r>
        <w:t>is</w:t>
      </w:r>
      <w:r>
        <w:rPr>
          <w:spacing w:val="-15"/>
        </w:rPr>
        <w:t xml:space="preserve"> </w:t>
      </w:r>
      <w:r>
        <w:t>required</w:t>
      </w:r>
      <w:r>
        <w:rPr>
          <w:spacing w:val="-16"/>
        </w:rPr>
        <w:t xml:space="preserve"> </w:t>
      </w:r>
      <w:r>
        <w:t>in</w:t>
      </w:r>
      <w:r>
        <w:rPr>
          <w:spacing w:val="-15"/>
        </w:rPr>
        <w:t xml:space="preserve"> </w:t>
      </w:r>
      <w:r>
        <w:t>the</w:t>
      </w:r>
      <w:r>
        <w:rPr>
          <w:spacing w:val="-17"/>
        </w:rPr>
        <w:t xml:space="preserve"> </w:t>
      </w:r>
      <w:r>
        <w:t>course</w:t>
      </w:r>
      <w:r>
        <w:rPr>
          <w:spacing w:val="-16"/>
        </w:rPr>
        <w:t xml:space="preserve"> </w:t>
      </w:r>
      <w:r>
        <w:t>of</w:t>
      </w:r>
      <w:r>
        <w:rPr>
          <w:spacing w:val="-14"/>
        </w:rPr>
        <w:t xml:space="preserve"> </w:t>
      </w:r>
      <w:r>
        <w:t>an</w:t>
      </w:r>
      <w:r>
        <w:rPr>
          <w:spacing w:val="-15"/>
        </w:rPr>
        <w:t xml:space="preserve"> </w:t>
      </w:r>
      <w:r>
        <w:t>investigation authorized by law enforcement, including, but not limited to, an investigation by the attorney</w:t>
      </w:r>
      <w:r>
        <w:rPr>
          <w:spacing w:val="-7"/>
        </w:rPr>
        <w:t xml:space="preserve"> </w:t>
      </w:r>
      <w:r>
        <w:t>general,</w:t>
      </w:r>
      <w:r>
        <w:rPr>
          <w:spacing w:val="-5"/>
        </w:rPr>
        <w:t xml:space="preserve"> </w:t>
      </w:r>
      <w:r>
        <w:t>or</w:t>
      </w:r>
      <w:r>
        <w:rPr>
          <w:spacing w:val="-5"/>
        </w:rPr>
        <w:t xml:space="preserve"> </w:t>
      </w:r>
      <w:r>
        <w:t>(v)</w:t>
      </w:r>
      <w:r>
        <w:rPr>
          <w:spacing w:val="-2"/>
        </w:rPr>
        <w:t xml:space="preserve"> </w:t>
      </w:r>
      <w:r>
        <w:t>is</w:t>
      </w:r>
      <w:r>
        <w:rPr>
          <w:spacing w:val="-7"/>
        </w:rPr>
        <w:t xml:space="preserve"> </w:t>
      </w:r>
      <w:r>
        <w:t>necessary</w:t>
      </w:r>
      <w:r>
        <w:rPr>
          <w:spacing w:val="-6"/>
        </w:rPr>
        <w:t xml:space="preserve"> </w:t>
      </w:r>
      <w:r>
        <w:t>to</w:t>
      </w:r>
      <w:r>
        <w:rPr>
          <w:spacing w:val="-5"/>
        </w:rPr>
        <w:t xml:space="preserve"> </w:t>
      </w:r>
      <w:r>
        <w:t>protect</w:t>
      </w:r>
      <w:r>
        <w:rPr>
          <w:spacing w:val="-2"/>
        </w:rPr>
        <w:t xml:space="preserve"> </w:t>
      </w:r>
      <w:r>
        <w:t>the</w:t>
      </w:r>
      <w:r>
        <w:rPr>
          <w:spacing w:val="-6"/>
        </w:rPr>
        <w:t xml:space="preserve"> </w:t>
      </w:r>
      <w:r>
        <w:t>employee’s</w:t>
      </w:r>
      <w:r>
        <w:rPr>
          <w:spacing w:val="-4"/>
        </w:rPr>
        <w:t xml:space="preserve"> </w:t>
      </w:r>
      <w:r>
        <w:t>safety</w:t>
      </w:r>
      <w:r>
        <w:rPr>
          <w:spacing w:val="-6"/>
        </w:rPr>
        <w:t xml:space="preserve"> </w:t>
      </w:r>
      <w:r>
        <w:t>or</w:t>
      </w:r>
      <w:r>
        <w:rPr>
          <w:spacing w:val="-5"/>
        </w:rPr>
        <w:t xml:space="preserve"> </w:t>
      </w:r>
      <w:r>
        <w:t>the</w:t>
      </w:r>
      <w:r>
        <w:rPr>
          <w:spacing w:val="-6"/>
        </w:rPr>
        <w:t xml:space="preserve"> </w:t>
      </w:r>
      <w:r>
        <w:t>safety</w:t>
      </w:r>
      <w:r>
        <w:rPr>
          <w:spacing w:val="-6"/>
        </w:rPr>
        <w:t xml:space="preserve"> </w:t>
      </w:r>
      <w:r>
        <w:t>of</w:t>
      </w:r>
      <w:r>
        <w:rPr>
          <w:spacing w:val="-5"/>
        </w:rPr>
        <w:t xml:space="preserve"> </w:t>
      </w:r>
      <w:r>
        <w:t>other employees at the</w:t>
      </w:r>
      <w:r>
        <w:rPr>
          <w:spacing w:val="-2"/>
        </w:rPr>
        <w:t xml:space="preserve"> </w:t>
      </w:r>
      <w:r>
        <w:t>College.</w:t>
      </w:r>
    </w:p>
    <w:p w14:paraId="7A7494B5" w14:textId="77777777" w:rsidR="00130827" w:rsidRDefault="00130827">
      <w:pPr>
        <w:pStyle w:val="BodyText"/>
        <w:ind w:left="200" w:right="197"/>
        <w:jc w:val="both"/>
      </w:pPr>
    </w:p>
    <w:p w14:paraId="78090B52" w14:textId="77777777" w:rsidR="001D64ED" w:rsidRDefault="00F256A1" w:rsidP="00130827">
      <w:pPr>
        <w:pStyle w:val="Heading3"/>
      </w:pPr>
      <w:bookmarkStart w:id="279" w:name="_bookmark72"/>
      <w:bookmarkStart w:id="280" w:name="_Toc532977792"/>
      <w:bookmarkStart w:id="281" w:name="_Toc127260620"/>
      <w:bookmarkEnd w:id="279"/>
      <w:r>
        <w:t>Personal Days</w:t>
      </w:r>
      <w:bookmarkEnd w:id="280"/>
      <w:bookmarkEnd w:id="281"/>
    </w:p>
    <w:p w14:paraId="0E044386" w14:textId="77777777" w:rsidR="001D64ED" w:rsidRDefault="001D64ED">
      <w:pPr>
        <w:pStyle w:val="BodyText"/>
        <w:rPr>
          <w:b/>
          <w:sz w:val="21"/>
        </w:rPr>
      </w:pPr>
    </w:p>
    <w:p w14:paraId="726D0D8A" w14:textId="0A008BFF" w:rsidR="001D64ED" w:rsidRDefault="003C25DA" w:rsidP="00993A44">
      <w:pPr>
        <w:pStyle w:val="BodyText"/>
        <w:ind w:left="200"/>
        <w:jc w:val="both"/>
      </w:pPr>
      <w:r>
        <w:t>Non</w:t>
      </w:r>
      <w:r w:rsidR="00F256A1">
        <w:t>-exempt</w:t>
      </w:r>
      <w:r w:rsidR="00F256A1">
        <w:rPr>
          <w:spacing w:val="9"/>
        </w:rPr>
        <w:t xml:space="preserve"> </w:t>
      </w:r>
      <w:r w:rsidR="00F256A1">
        <w:t>employees</w:t>
      </w:r>
      <w:r w:rsidR="00F256A1">
        <w:rPr>
          <w:spacing w:val="8"/>
        </w:rPr>
        <w:t xml:space="preserve"> </w:t>
      </w:r>
      <w:r w:rsidR="00F256A1">
        <w:t>will</w:t>
      </w:r>
      <w:r w:rsidR="00F256A1">
        <w:rPr>
          <w:spacing w:val="10"/>
        </w:rPr>
        <w:t xml:space="preserve"> </w:t>
      </w:r>
      <w:r w:rsidR="00F256A1">
        <w:t>be</w:t>
      </w:r>
      <w:r w:rsidR="00F256A1">
        <w:rPr>
          <w:spacing w:val="8"/>
        </w:rPr>
        <w:t xml:space="preserve"> </w:t>
      </w:r>
      <w:r w:rsidR="00F256A1">
        <w:t>entitled</w:t>
      </w:r>
      <w:r w:rsidR="00F256A1">
        <w:rPr>
          <w:spacing w:val="8"/>
        </w:rPr>
        <w:t xml:space="preserve"> </w:t>
      </w:r>
      <w:r w:rsidR="00F256A1">
        <w:t>to</w:t>
      </w:r>
      <w:r w:rsidR="00F256A1">
        <w:rPr>
          <w:spacing w:val="7"/>
        </w:rPr>
        <w:t xml:space="preserve"> </w:t>
      </w:r>
      <w:r w:rsidR="00F256A1">
        <w:t>two</w:t>
      </w:r>
      <w:r w:rsidR="00993A44">
        <w:t xml:space="preserve"> </w:t>
      </w:r>
      <w:r w:rsidR="00F256A1">
        <w:t>(2) PERSONAL DAYS</w:t>
      </w:r>
      <w:r w:rsidR="005A0F63">
        <w:t xml:space="preserve"> per year</w:t>
      </w:r>
      <w:r w:rsidR="00DA5CCA">
        <w:t xml:space="preserve"> (beginning July 1</w:t>
      </w:r>
      <w:r w:rsidR="00DA5CCA" w:rsidRPr="00DA5CCA">
        <w:rPr>
          <w:vertAlign w:val="superscript"/>
        </w:rPr>
        <w:t>st</w:t>
      </w:r>
      <w:r w:rsidR="00DA5CCA">
        <w:t xml:space="preserve"> or Date of Hire)</w:t>
      </w:r>
      <w:r w:rsidR="00F256A1">
        <w:t>:</w:t>
      </w:r>
    </w:p>
    <w:p w14:paraId="00147743" w14:textId="77A866AA" w:rsidR="001D64ED" w:rsidRDefault="001D64ED">
      <w:pPr>
        <w:pStyle w:val="BodyText"/>
        <w:spacing w:before="3"/>
        <w:rPr>
          <w:sz w:val="21"/>
        </w:rPr>
      </w:pPr>
    </w:p>
    <w:p w14:paraId="2C2FF658" w14:textId="51EFD981" w:rsidR="001D64ED" w:rsidRDefault="00F256A1">
      <w:pPr>
        <w:pStyle w:val="BodyText"/>
        <w:ind w:left="200" w:right="202"/>
        <w:jc w:val="both"/>
      </w:pPr>
      <w:r>
        <w:t>Terminated</w:t>
      </w:r>
      <w:r>
        <w:rPr>
          <w:spacing w:val="-9"/>
        </w:rPr>
        <w:t xml:space="preserve"> </w:t>
      </w:r>
      <w:r>
        <w:t>employees</w:t>
      </w:r>
      <w:r>
        <w:rPr>
          <w:spacing w:val="-8"/>
        </w:rPr>
        <w:t xml:space="preserve"> </w:t>
      </w:r>
      <w:r>
        <w:t>are</w:t>
      </w:r>
      <w:r>
        <w:rPr>
          <w:spacing w:val="-8"/>
        </w:rPr>
        <w:t xml:space="preserve"> </w:t>
      </w:r>
      <w:r>
        <w:t>not</w:t>
      </w:r>
      <w:r>
        <w:rPr>
          <w:spacing w:val="-9"/>
        </w:rPr>
        <w:t xml:space="preserve"> </w:t>
      </w:r>
      <w:r>
        <w:t>compensated</w:t>
      </w:r>
      <w:r>
        <w:rPr>
          <w:spacing w:val="-10"/>
        </w:rPr>
        <w:t xml:space="preserve"> </w:t>
      </w:r>
      <w:r>
        <w:t>for</w:t>
      </w:r>
      <w:r>
        <w:rPr>
          <w:spacing w:val="-10"/>
        </w:rPr>
        <w:t xml:space="preserve"> </w:t>
      </w:r>
      <w:r>
        <w:t>unused</w:t>
      </w:r>
      <w:r>
        <w:rPr>
          <w:spacing w:val="-11"/>
        </w:rPr>
        <w:t xml:space="preserve"> </w:t>
      </w:r>
      <w:r>
        <w:t>personal</w:t>
      </w:r>
      <w:r>
        <w:rPr>
          <w:spacing w:val="-6"/>
        </w:rPr>
        <w:t xml:space="preserve"> </w:t>
      </w:r>
      <w:r>
        <w:t>days.</w:t>
      </w:r>
      <w:r>
        <w:rPr>
          <w:spacing w:val="38"/>
        </w:rPr>
        <w:t xml:space="preserve"> </w:t>
      </w:r>
      <w:r>
        <w:t>Personal</w:t>
      </w:r>
      <w:r>
        <w:rPr>
          <w:spacing w:val="-7"/>
        </w:rPr>
        <w:t xml:space="preserve"> </w:t>
      </w:r>
      <w:r>
        <w:t>days</w:t>
      </w:r>
      <w:r>
        <w:rPr>
          <w:spacing w:val="-8"/>
        </w:rPr>
        <w:t xml:space="preserve"> </w:t>
      </w:r>
      <w:r>
        <w:t>are not accumulated</w:t>
      </w:r>
      <w:r>
        <w:rPr>
          <w:spacing w:val="-3"/>
        </w:rPr>
        <w:t xml:space="preserve"> </w:t>
      </w:r>
      <w:r>
        <w:t>annually.</w:t>
      </w:r>
      <w:r w:rsidR="00B5161E">
        <w:t xml:space="preserve"> </w:t>
      </w:r>
      <w:r w:rsidR="00C721C0">
        <w:t>Personal</w:t>
      </w:r>
      <w:r w:rsidR="00C721C0">
        <w:rPr>
          <w:spacing w:val="-7"/>
        </w:rPr>
        <w:t xml:space="preserve"> </w:t>
      </w:r>
      <w:r w:rsidR="00C721C0">
        <w:t>days</w:t>
      </w:r>
      <w:r w:rsidR="00C721C0">
        <w:rPr>
          <w:spacing w:val="-8"/>
        </w:rPr>
        <w:t xml:space="preserve"> </w:t>
      </w:r>
      <w:r w:rsidR="00C721C0">
        <w:t>do not rollover annually; they must be used before June 30 each year</w:t>
      </w:r>
      <w:r w:rsidR="00B5161E">
        <w:t>.</w:t>
      </w:r>
    </w:p>
    <w:p w14:paraId="470A5FDE" w14:textId="77777777" w:rsidR="001D64ED" w:rsidRDefault="001D64ED">
      <w:pPr>
        <w:pStyle w:val="BodyText"/>
        <w:spacing w:before="1"/>
        <w:rPr>
          <w:sz w:val="21"/>
        </w:rPr>
      </w:pPr>
    </w:p>
    <w:p w14:paraId="740C9D37" w14:textId="77777777" w:rsidR="001D64ED" w:rsidRDefault="00F256A1" w:rsidP="00946FD5">
      <w:pPr>
        <w:pStyle w:val="Heading3"/>
      </w:pPr>
      <w:bookmarkStart w:id="282" w:name="_bookmark73"/>
      <w:bookmarkStart w:id="283" w:name="_Toc532977793"/>
      <w:bookmarkStart w:id="284" w:name="_Toc127260621"/>
      <w:bookmarkEnd w:id="282"/>
      <w:r>
        <w:t>Holidays</w:t>
      </w:r>
      <w:bookmarkEnd w:id="283"/>
      <w:bookmarkEnd w:id="284"/>
    </w:p>
    <w:p w14:paraId="22F83175" w14:textId="77777777" w:rsidR="001D64ED" w:rsidRDefault="001D64ED">
      <w:pPr>
        <w:pStyle w:val="BodyText"/>
        <w:spacing w:before="3"/>
        <w:rPr>
          <w:b/>
          <w:sz w:val="21"/>
        </w:rPr>
      </w:pPr>
    </w:p>
    <w:p w14:paraId="268E0D54" w14:textId="64C93404" w:rsidR="001D64ED" w:rsidRDefault="00F256A1">
      <w:pPr>
        <w:pStyle w:val="BodyText"/>
        <w:ind w:left="200"/>
        <w:jc w:val="both"/>
      </w:pPr>
      <w:r>
        <w:t>Nichols College generally observes the following holidays</w:t>
      </w:r>
      <w:r w:rsidR="005A25D2">
        <w:t>, but reserves the right to make changes at any time</w:t>
      </w:r>
      <w:r>
        <w:t>:</w:t>
      </w:r>
    </w:p>
    <w:p w14:paraId="32A20F5B" w14:textId="77777777" w:rsidR="001D64ED" w:rsidRDefault="001D64ED">
      <w:pPr>
        <w:pStyle w:val="BodyText"/>
        <w:rPr>
          <w:sz w:val="21"/>
        </w:rPr>
      </w:pPr>
    </w:p>
    <w:p w14:paraId="0E33E69C" w14:textId="77777777" w:rsidR="001D64ED" w:rsidRDefault="00F256A1">
      <w:pPr>
        <w:pStyle w:val="ListParagraph"/>
        <w:numPr>
          <w:ilvl w:val="1"/>
          <w:numId w:val="5"/>
        </w:numPr>
        <w:tabs>
          <w:tab w:val="left" w:pos="1280"/>
          <w:tab w:val="left" w:pos="1281"/>
        </w:tabs>
        <w:spacing w:line="293" w:lineRule="exact"/>
        <w:rPr>
          <w:sz w:val="24"/>
        </w:rPr>
      </w:pPr>
      <w:r>
        <w:rPr>
          <w:sz w:val="24"/>
        </w:rPr>
        <w:t>New Year’s</w:t>
      </w:r>
      <w:r>
        <w:rPr>
          <w:spacing w:val="-2"/>
          <w:sz w:val="24"/>
        </w:rPr>
        <w:t xml:space="preserve"> </w:t>
      </w:r>
      <w:r>
        <w:rPr>
          <w:sz w:val="24"/>
        </w:rPr>
        <w:t>Day</w:t>
      </w:r>
    </w:p>
    <w:p w14:paraId="7822AC43" w14:textId="02304062" w:rsidR="001D64ED" w:rsidRDefault="00F256A1">
      <w:pPr>
        <w:pStyle w:val="ListParagraph"/>
        <w:numPr>
          <w:ilvl w:val="1"/>
          <w:numId w:val="5"/>
        </w:numPr>
        <w:tabs>
          <w:tab w:val="left" w:pos="1280"/>
          <w:tab w:val="left" w:pos="1281"/>
        </w:tabs>
        <w:spacing w:line="293" w:lineRule="exact"/>
        <w:rPr>
          <w:sz w:val="24"/>
        </w:rPr>
      </w:pPr>
      <w:r>
        <w:rPr>
          <w:sz w:val="24"/>
        </w:rPr>
        <w:t>Martin Luther King</w:t>
      </w:r>
      <w:r>
        <w:rPr>
          <w:spacing w:val="-1"/>
          <w:sz w:val="24"/>
        </w:rPr>
        <w:t xml:space="preserve"> </w:t>
      </w:r>
      <w:r>
        <w:rPr>
          <w:sz w:val="24"/>
        </w:rPr>
        <w:t>Day</w:t>
      </w:r>
    </w:p>
    <w:p w14:paraId="65376C04" w14:textId="1022A3C1" w:rsidR="001D64ED" w:rsidRDefault="00F256A1">
      <w:pPr>
        <w:pStyle w:val="ListParagraph"/>
        <w:numPr>
          <w:ilvl w:val="1"/>
          <w:numId w:val="5"/>
        </w:numPr>
        <w:tabs>
          <w:tab w:val="left" w:pos="1280"/>
          <w:tab w:val="left" w:pos="1281"/>
        </w:tabs>
        <w:spacing w:line="293" w:lineRule="exact"/>
        <w:rPr>
          <w:sz w:val="24"/>
        </w:rPr>
      </w:pPr>
      <w:r>
        <w:rPr>
          <w:sz w:val="24"/>
        </w:rPr>
        <w:t>President’s</w:t>
      </w:r>
      <w:r>
        <w:rPr>
          <w:spacing w:val="-2"/>
          <w:sz w:val="24"/>
        </w:rPr>
        <w:t xml:space="preserve"> </w:t>
      </w:r>
      <w:r>
        <w:rPr>
          <w:sz w:val="24"/>
        </w:rPr>
        <w:t>Day</w:t>
      </w:r>
    </w:p>
    <w:p w14:paraId="1A37C207" w14:textId="317A9FAE" w:rsidR="001D64ED" w:rsidRDefault="00F256A1">
      <w:pPr>
        <w:pStyle w:val="ListParagraph"/>
        <w:numPr>
          <w:ilvl w:val="1"/>
          <w:numId w:val="5"/>
        </w:numPr>
        <w:tabs>
          <w:tab w:val="left" w:pos="1280"/>
          <w:tab w:val="left" w:pos="1281"/>
        </w:tabs>
        <w:spacing w:before="2"/>
        <w:rPr>
          <w:sz w:val="24"/>
        </w:rPr>
      </w:pPr>
      <w:r>
        <w:rPr>
          <w:sz w:val="24"/>
        </w:rPr>
        <w:t>Memorial</w:t>
      </w:r>
      <w:r>
        <w:rPr>
          <w:spacing w:val="-1"/>
          <w:sz w:val="24"/>
        </w:rPr>
        <w:t xml:space="preserve"> </w:t>
      </w:r>
      <w:r>
        <w:rPr>
          <w:sz w:val="24"/>
        </w:rPr>
        <w:t>Day</w:t>
      </w:r>
    </w:p>
    <w:p w14:paraId="484CA376" w14:textId="68396E22" w:rsidR="005A25D2" w:rsidRDefault="005A25D2">
      <w:pPr>
        <w:pStyle w:val="ListParagraph"/>
        <w:numPr>
          <w:ilvl w:val="1"/>
          <w:numId w:val="5"/>
        </w:numPr>
        <w:tabs>
          <w:tab w:val="left" w:pos="1280"/>
          <w:tab w:val="left" w:pos="1281"/>
        </w:tabs>
        <w:spacing w:before="2"/>
        <w:rPr>
          <w:sz w:val="24"/>
        </w:rPr>
      </w:pPr>
      <w:r>
        <w:rPr>
          <w:sz w:val="24"/>
        </w:rPr>
        <w:t>Juneteenth</w:t>
      </w:r>
    </w:p>
    <w:p w14:paraId="78AFF66C" w14:textId="77777777" w:rsidR="001D64ED" w:rsidRDefault="00F256A1">
      <w:pPr>
        <w:pStyle w:val="ListParagraph"/>
        <w:numPr>
          <w:ilvl w:val="1"/>
          <w:numId w:val="5"/>
        </w:numPr>
        <w:tabs>
          <w:tab w:val="left" w:pos="1280"/>
          <w:tab w:val="left" w:pos="1281"/>
        </w:tabs>
        <w:spacing w:before="78" w:line="294" w:lineRule="exact"/>
        <w:rPr>
          <w:sz w:val="24"/>
        </w:rPr>
      </w:pPr>
      <w:r>
        <w:rPr>
          <w:sz w:val="24"/>
        </w:rPr>
        <w:t>Independence</w:t>
      </w:r>
      <w:r>
        <w:rPr>
          <w:spacing w:val="-2"/>
          <w:sz w:val="24"/>
        </w:rPr>
        <w:t xml:space="preserve"> </w:t>
      </w:r>
      <w:r>
        <w:rPr>
          <w:sz w:val="24"/>
        </w:rPr>
        <w:t>Day</w:t>
      </w:r>
    </w:p>
    <w:p w14:paraId="37256AAF" w14:textId="77777777" w:rsidR="005A25D2" w:rsidRDefault="005A25D2" w:rsidP="005A25D2">
      <w:pPr>
        <w:pStyle w:val="ListParagraph"/>
        <w:numPr>
          <w:ilvl w:val="1"/>
          <w:numId w:val="5"/>
        </w:numPr>
        <w:tabs>
          <w:tab w:val="left" w:pos="1280"/>
          <w:tab w:val="left" w:pos="1281"/>
        </w:tabs>
        <w:spacing w:line="294" w:lineRule="exact"/>
        <w:rPr>
          <w:sz w:val="24"/>
        </w:rPr>
      </w:pPr>
      <w:r>
        <w:rPr>
          <w:sz w:val="24"/>
        </w:rPr>
        <w:t>Labor</w:t>
      </w:r>
      <w:r>
        <w:rPr>
          <w:spacing w:val="-2"/>
          <w:sz w:val="24"/>
        </w:rPr>
        <w:t xml:space="preserve"> </w:t>
      </w:r>
      <w:r>
        <w:rPr>
          <w:sz w:val="24"/>
        </w:rPr>
        <w:t>Day</w:t>
      </w:r>
    </w:p>
    <w:p w14:paraId="5D45BEA2" w14:textId="57055239" w:rsidR="006A7A75" w:rsidRDefault="006A7A75">
      <w:pPr>
        <w:pStyle w:val="ListParagraph"/>
        <w:numPr>
          <w:ilvl w:val="1"/>
          <w:numId w:val="5"/>
        </w:numPr>
        <w:tabs>
          <w:tab w:val="left" w:pos="1280"/>
          <w:tab w:val="left" w:pos="1281"/>
        </w:tabs>
        <w:spacing w:line="294" w:lineRule="exact"/>
        <w:rPr>
          <w:sz w:val="24"/>
        </w:rPr>
      </w:pPr>
      <w:r>
        <w:rPr>
          <w:sz w:val="24"/>
        </w:rPr>
        <w:t>Columbus Day</w:t>
      </w:r>
    </w:p>
    <w:p w14:paraId="7F43EA53" w14:textId="77777777" w:rsidR="001D64ED" w:rsidRDefault="00F256A1">
      <w:pPr>
        <w:pStyle w:val="ListParagraph"/>
        <w:numPr>
          <w:ilvl w:val="1"/>
          <w:numId w:val="5"/>
        </w:numPr>
        <w:tabs>
          <w:tab w:val="left" w:pos="1280"/>
          <w:tab w:val="left" w:pos="1281"/>
        </w:tabs>
        <w:spacing w:before="2" w:line="293" w:lineRule="exact"/>
        <w:rPr>
          <w:sz w:val="24"/>
        </w:rPr>
      </w:pPr>
      <w:r>
        <w:rPr>
          <w:sz w:val="24"/>
        </w:rPr>
        <w:t>Wednesday afternoon before Thanksgiving (half</w:t>
      </w:r>
      <w:r>
        <w:rPr>
          <w:spacing w:val="-2"/>
          <w:sz w:val="24"/>
        </w:rPr>
        <w:t xml:space="preserve"> </w:t>
      </w:r>
      <w:r>
        <w:rPr>
          <w:sz w:val="24"/>
        </w:rPr>
        <w:t>day)</w:t>
      </w:r>
    </w:p>
    <w:p w14:paraId="6B8167CA" w14:textId="77777777" w:rsidR="001D64ED" w:rsidRDefault="00F256A1">
      <w:pPr>
        <w:pStyle w:val="ListParagraph"/>
        <w:numPr>
          <w:ilvl w:val="1"/>
          <w:numId w:val="5"/>
        </w:numPr>
        <w:tabs>
          <w:tab w:val="left" w:pos="1280"/>
          <w:tab w:val="left" w:pos="1281"/>
        </w:tabs>
        <w:spacing w:line="293" w:lineRule="exact"/>
        <w:rPr>
          <w:sz w:val="24"/>
        </w:rPr>
      </w:pPr>
      <w:r>
        <w:rPr>
          <w:sz w:val="24"/>
        </w:rPr>
        <w:t>Thanksgiving</w:t>
      </w:r>
      <w:r>
        <w:rPr>
          <w:spacing w:val="-1"/>
          <w:sz w:val="24"/>
        </w:rPr>
        <w:t xml:space="preserve"> </w:t>
      </w:r>
      <w:r>
        <w:rPr>
          <w:sz w:val="24"/>
        </w:rPr>
        <w:t>Day</w:t>
      </w:r>
    </w:p>
    <w:p w14:paraId="5E77911D" w14:textId="77777777" w:rsidR="001D64ED" w:rsidRDefault="00F256A1">
      <w:pPr>
        <w:pStyle w:val="ListParagraph"/>
        <w:numPr>
          <w:ilvl w:val="1"/>
          <w:numId w:val="5"/>
        </w:numPr>
        <w:tabs>
          <w:tab w:val="left" w:pos="1280"/>
          <w:tab w:val="left" w:pos="1281"/>
        </w:tabs>
        <w:spacing w:before="1" w:line="293" w:lineRule="exact"/>
        <w:rPr>
          <w:sz w:val="24"/>
        </w:rPr>
      </w:pPr>
      <w:r>
        <w:rPr>
          <w:sz w:val="24"/>
        </w:rPr>
        <w:t>Friday after Thanksgiving</w:t>
      </w:r>
    </w:p>
    <w:p w14:paraId="2C06F28F" w14:textId="77777777" w:rsidR="001D64ED" w:rsidRDefault="00F256A1">
      <w:pPr>
        <w:pStyle w:val="ListParagraph"/>
        <w:numPr>
          <w:ilvl w:val="1"/>
          <w:numId w:val="5"/>
        </w:numPr>
        <w:tabs>
          <w:tab w:val="left" w:pos="1280"/>
          <w:tab w:val="left" w:pos="1281"/>
        </w:tabs>
        <w:spacing w:line="293" w:lineRule="exact"/>
        <w:rPr>
          <w:sz w:val="24"/>
        </w:rPr>
      </w:pPr>
      <w:r>
        <w:rPr>
          <w:sz w:val="24"/>
        </w:rPr>
        <w:t>Christmas</w:t>
      </w:r>
      <w:r>
        <w:rPr>
          <w:spacing w:val="-10"/>
          <w:sz w:val="24"/>
        </w:rPr>
        <w:t xml:space="preserve"> </w:t>
      </w:r>
      <w:r>
        <w:rPr>
          <w:sz w:val="24"/>
        </w:rPr>
        <w:t>Eve</w:t>
      </w:r>
    </w:p>
    <w:p w14:paraId="21941671" w14:textId="77777777" w:rsidR="001D64ED" w:rsidRDefault="00F256A1">
      <w:pPr>
        <w:pStyle w:val="ListParagraph"/>
        <w:numPr>
          <w:ilvl w:val="1"/>
          <w:numId w:val="5"/>
        </w:numPr>
        <w:tabs>
          <w:tab w:val="left" w:pos="1280"/>
          <w:tab w:val="left" w:pos="1281"/>
        </w:tabs>
        <w:spacing w:before="1" w:line="293" w:lineRule="exact"/>
        <w:rPr>
          <w:sz w:val="24"/>
        </w:rPr>
      </w:pPr>
      <w:r>
        <w:rPr>
          <w:sz w:val="24"/>
        </w:rPr>
        <w:t>Christmas</w:t>
      </w:r>
      <w:r>
        <w:rPr>
          <w:spacing w:val="-8"/>
          <w:sz w:val="24"/>
        </w:rPr>
        <w:t xml:space="preserve"> </w:t>
      </w:r>
      <w:r>
        <w:rPr>
          <w:sz w:val="24"/>
        </w:rPr>
        <w:t>Day</w:t>
      </w:r>
    </w:p>
    <w:p w14:paraId="492DB342" w14:textId="24EE2424" w:rsidR="001D64ED" w:rsidRDefault="00F256A1">
      <w:pPr>
        <w:pStyle w:val="ListParagraph"/>
        <w:numPr>
          <w:ilvl w:val="1"/>
          <w:numId w:val="5"/>
        </w:numPr>
        <w:tabs>
          <w:tab w:val="left" w:pos="1280"/>
          <w:tab w:val="left" w:pos="1281"/>
        </w:tabs>
        <w:spacing w:line="293" w:lineRule="exact"/>
        <w:rPr>
          <w:sz w:val="24"/>
        </w:rPr>
      </w:pPr>
      <w:r>
        <w:rPr>
          <w:sz w:val="24"/>
        </w:rPr>
        <w:t>Additional day during Christmas week</w:t>
      </w:r>
      <w:r w:rsidR="006A7A75">
        <w:rPr>
          <w:sz w:val="24"/>
        </w:rPr>
        <w:t xml:space="preserve"> </w:t>
      </w:r>
    </w:p>
    <w:p w14:paraId="4EC15381" w14:textId="5D62DACF" w:rsidR="006A7A75" w:rsidRDefault="006A7A75" w:rsidP="00B366B4">
      <w:pPr>
        <w:pStyle w:val="ListParagraph"/>
        <w:numPr>
          <w:ilvl w:val="2"/>
          <w:numId w:val="5"/>
        </w:numPr>
        <w:tabs>
          <w:tab w:val="left" w:pos="1280"/>
          <w:tab w:val="left" w:pos="1281"/>
        </w:tabs>
        <w:spacing w:line="293" w:lineRule="exact"/>
        <w:rPr>
          <w:sz w:val="24"/>
        </w:rPr>
      </w:pPr>
      <w:r>
        <w:rPr>
          <w:sz w:val="24"/>
        </w:rPr>
        <w:t>See Holiday</w:t>
      </w:r>
      <w:r w:rsidR="00B366B4">
        <w:rPr>
          <w:sz w:val="24"/>
        </w:rPr>
        <w:t>/Payroll Calendar for specific dates</w:t>
      </w:r>
    </w:p>
    <w:p w14:paraId="12A7AA8A" w14:textId="77777777" w:rsidR="001D64ED" w:rsidRDefault="001D64ED">
      <w:pPr>
        <w:pStyle w:val="BodyText"/>
        <w:spacing w:before="3"/>
        <w:rPr>
          <w:sz w:val="21"/>
        </w:rPr>
      </w:pPr>
    </w:p>
    <w:p w14:paraId="45462901" w14:textId="431DE7AC" w:rsidR="001D64ED" w:rsidRDefault="00F256A1">
      <w:pPr>
        <w:pStyle w:val="BodyText"/>
        <w:ind w:left="200" w:right="195"/>
        <w:jc w:val="both"/>
      </w:pPr>
      <w:r>
        <w:t>Regular, full-time and part-time employees are eligible for holiday pay. Holiday pay is based on the straight-time rate for regularly scheduled hours. If a holiday falls on a weekend, the holiday will be observed on the closest Friday or Monday. Casual part-time and temporary employees are not eligible to receive holiday pay.</w:t>
      </w:r>
      <w:r w:rsidR="005A25D2">
        <w:t xml:space="preserve"> </w:t>
      </w:r>
    </w:p>
    <w:p w14:paraId="2F9FE009" w14:textId="77777777" w:rsidR="001D64ED" w:rsidRDefault="001D64ED">
      <w:pPr>
        <w:pStyle w:val="BodyText"/>
        <w:spacing w:before="1"/>
        <w:rPr>
          <w:sz w:val="21"/>
        </w:rPr>
      </w:pPr>
    </w:p>
    <w:p w14:paraId="2362767D" w14:textId="77777777" w:rsidR="001D64ED" w:rsidRDefault="00F256A1" w:rsidP="00946FD5">
      <w:pPr>
        <w:pStyle w:val="Heading4"/>
      </w:pPr>
      <w:bookmarkStart w:id="285" w:name="_Toc532977794"/>
      <w:r>
        <w:t>Religious Holidays</w:t>
      </w:r>
      <w:bookmarkEnd w:id="285"/>
    </w:p>
    <w:p w14:paraId="13685C40" w14:textId="77777777" w:rsidR="001D64ED" w:rsidRDefault="001D64ED">
      <w:pPr>
        <w:pStyle w:val="BodyText"/>
        <w:spacing w:before="2"/>
        <w:rPr>
          <w:b/>
          <w:sz w:val="21"/>
        </w:rPr>
      </w:pPr>
    </w:p>
    <w:p w14:paraId="25A7B7A0" w14:textId="77777777" w:rsidR="001D64ED" w:rsidRDefault="00F256A1">
      <w:pPr>
        <w:pStyle w:val="BodyText"/>
        <w:ind w:left="200" w:right="200"/>
        <w:jc w:val="both"/>
      </w:pPr>
      <w:r>
        <w:t>Nichols</w:t>
      </w:r>
      <w:r>
        <w:rPr>
          <w:spacing w:val="-8"/>
        </w:rPr>
        <w:t xml:space="preserve"> </w:t>
      </w:r>
      <w:r>
        <w:t>College</w:t>
      </w:r>
      <w:r>
        <w:rPr>
          <w:spacing w:val="-9"/>
        </w:rPr>
        <w:t xml:space="preserve"> </w:t>
      </w:r>
      <w:r>
        <w:t>respects</w:t>
      </w:r>
      <w:r>
        <w:rPr>
          <w:spacing w:val="-9"/>
        </w:rPr>
        <w:t xml:space="preserve"> </w:t>
      </w:r>
      <w:r>
        <w:t>the</w:t>
      </w:r>
      <w:r>
        <w:rPr>
          <w:spacing w:val="-10"/>
        </w:rPr>
        <w:t xml:space="preserve"> </w:t>
      </w:r>
      <w:r>
        <w:t>religious</w:t>
      </w:r>
      <w:r>
        <w:rPr>
          <w:spacing w:val="-9"/>
        </w:rPr>
        <w:t xml:space="preserve"> </w:t>
      </w:r>
      <w:r>
        <w:t>beliefs</w:t>
      </w:r>
      <w:r>
        <w:rPr>
          <w:spacing w:val="-9"/>
        </w:rPr>
        <w:t xml:space="preserve"> </w:t>
      </w:r>
      <w:r>
        <w:t>and</w:t>
      </w:r>
      <w:r>
        <w:rPr>
          <w:spacing w:val="-10"/>
        </w:rPr>
        <w:t xml:space="preserve"> </w:t>
      </w:r>
      <w:r>
        <w:t>practices</w:t>
      </w:r>
      <w:r>
        <w:rPr>
          <w:spacing w:val="-9"/>
        </w:rPr>
        <w:t xml:space="preserve"> </w:t>
      </w:r>
      <w:r>
        <w:t>of</w:t>
      </w:r>
      <w:r>
        <w:rPr>
          <w:spacing w:val="-7"/>
        </w:rPr>
        <w:t xml:space="preserve"> </w:t>
      </w:r>
      <w:r>
        <w:t>all</w:t>
      </w:r>
      <w:r>
        <w:rPr>
          <w:spacing w:val="-7"/>
        </w:rPr>
        <w:t xml:space="preserve"> </w:t>
      </w:r>
      <w:r>
        <w:t>employees</w:t>
      </w:r>
      <w:r>
        <w:rPr>
          <w:spacing w:val="-9"/>
        </w:rPr>
        <w:t xml:space="preserve"> </w:t>
      </w:r>
      <w:r>
        <w:t>and</w:t>
      </w:r>
      <w:r>
        <w:rPr>
          <w:spacing w:val="-10"/>
        </w:rPr>
        <w:t xml:space="preserve"> </w:t>
      </w:r>
      <w:r>
        <w:t>will</w:t>
      </w:r>
      <w:r>
        <w:rPr>
          <w:spacing w:val="-8"/>
        </w:rPr>
        <w:t xml:space="preserve"> </w:t>
      </w:r>
      <w:r>
        <w:t>make an accommodation for such observances when a reasonable accommodation is available that does not create an undue hardship on the College’s</w:t>
      </w:r>
      <w:r>
        <w:rPr>
          <w:spacing w:val="-12"/>
        </w:rPr>
        <w:t xml:space="preserve"> </w:t>
      </w:r>
      <w:r>
        <w:t>operations.</w:t>
      </w:r>
    </w:p>
    <w:p w14:paraId="2E3C4DB1" w14:textId="538A1B79" w:rsidR="001D64ED" w:rsidRDefault="001D64ED">
      <w:pPr>
        <w:pStyle w:val="BodyText"/>
        <w:spacing w:before="2"/>
        <w:rPr>
          <w:sz w:val="21"/>
        </w:rPr>
      </w:pPr>
    </w:p>
    <w:p w14:paraId="744CCFE3" w14:textId="77777777" w:rsidR="00D061FA" w:rsidRDefault="00D061FA">
      <w:pPr>
        <w:pStyle w:val="BodyText"/>
        <w:spacing w:before="2"/>
        <w:rPr>
          <w:sz w:val="21"/>
        </w:rPr>
      </w:pPr>
    </w:p>
    <w:p w14:paraId="5A7D4D99" w14:textId="77777777" w:rsidR="001D64ED" w:rsidRDefault="00F256A1" w:rsidP="00946FD5">
      <w:pPr>
        <w:pStyle w:val="Heading3"/>
      </w:pPr>
      <w:bookmarkStart w:id="286" w:name="_bookmark74"/>
      <w:bookmarkStart w:id="287" w:name="_Toc532977795"/>
      <w:bookmarkStart w:id="288" w:name="_Toc127260622"/>
      <w:bookmarkEnd w:id="286"/>
      <w:r>
        <w:lastRenderedPageBreak/>
        <w:t>Vacation</w:t>
      </w:r>
      <w:bookmarkEnd w:id="287"/>
      <w:bookmarkEnd w:id="288"/>
    </w:p>
    <w:p w14:paraId="1416DFAB" w14:textId="77777777" w:rsidR="001D64ED" w:rsidRDefault="001D64ED">
      <w:pPr>
        <w:pStyle w:val="BodyText"/>
        <w:spacing w:before="11"/>
        <w:rPr>
          <w:b/>
          <w:sz w:val="20"/>
        </w:rPr>
      </w:pPr>
    </w:p>
    <w:p w14:paraId="4C8F6AFA" w14:textId="77777777" w:rsidR="001D64ED" w:rsidRDefault="00F256A1">
      <w:pPr>
        <w:pStyle w:val="BodyText"/>
        <w:ind w:left="200" w:right="197"/>
        <w:jc w:val="both"/>
      </w:pPr>
      <w:r>
        <w:t>Nichols College is dedicated to the principle that employees are an important resource. The</w:t>
      </w:r>
      <w:r>
        <w:rPr>
          <w:spacing w:val="-17"/>
        </w:rPr>
        <w:t xml:space="preserve"> </w:t>
      </w:r>
      <w:r>
        <w:t>College</w:t>
      </w:r>
      <w:r>
        <w:rPr>
          <w:spacing w:val="-15"/>
        </w:rPr>
        <w:t xml:space="preserve"> </w:t>
      </w:r>
      <w:r>
        <w:t>provides</w:t>
      </w:r>
      <w:r>
        <w:rPr>
          <w:spacing w:val="-15"/>
        </w:rPr>
        <w:t xml:space="preserve"> </w:t>
      </w:r>
      <w:r>
        <w:t>paid</w:t>
      </w:r>
      <w:r>
        <w:rPr>
          <w:spacing w:val="-16"/>
        </w:rPr>
        <w:t xml:space="preserve"> </w:t>
      </w:r>
      <w:r>
        <w:t>vacation</w:t>
      </w:r>
      <w:r>
        <w:rPr>
          <w:spacing w:val="-16"/>
        </w:rPr>
        <w:t xml:space="preserve"> </w:t>
      </w:r>
      <w:r>
        <w:t>leave</w:t>
      </w:r>
      <w:r>
        <w:rPr>
          <w:spacing w:val="-15"/>
        </w:rPr>
        <w:t xml:space="preserve"> </w:t>
      </w:r>
      <w:r>
        <w:t>to</w:t>
      </w:r>
      <w:r>
        <w:rPr>
          <w:spacing w:val="-15"/>
        </w:rPr>
        <w:t xml:space="preserve"> </w:t>
      </w:r>
      <w:r>
        <w:t>promote</w:t>
      </w:r>
      <w:r>
        <w:rPr>
          <w:spacing w:val="-16"/>
        </w:rPr>
        <w:t xml:space="preserve"> </w:t>
      </w:r>
      <w:r>
        <w:t>a</w:t>
      </w:r>
      <w:r>
        <w:rPr>
          <w:spacing w:val="-17"/>
        </w:rPr>
        <w:t xml:space="preserve"> </w:t>
      </w:r>
      <w:r>
        <w:t>healthy</w:t>
      </w:r>
      <w:r>
        <w:rPr>
          <w:spacing w:val="-16"/>
        </w:rPr>
        <w:t xml:space="preserve"> </w:t>
      </w:r>
      <w:r>
        <w:t>balance</w:t>
      </w:r>
      <w:r>
        <w:rPr>
          <w:spacing w:val="-16"/>
        </w:rPr>
        <w:t xml:space="preserve"> </w:t>
      </w:r>
      <w:r>
        <w:t>between</w:t>
      </w:r>
      <w:r>
        <w:rPr>
          <w:spacing w:val="-15"/>
        </w:rPr>
        <w:t xml:space="preserve"> </w:t>
      </w:r>
      <w:r>
        <w:t>work-time and personal time away from the</w:t>
      </w:r>
      <w:r>
        <w:rPr>
          <w:spacing w:val="-6"/>
        </w:rPr>
        <w:t xml:space="preserve"> </w:t>
      </w:r>
      <w:r>
        <w:t>job.</w:t>
      </w:r>
    </w:p>
    <w:p w14:paraId="3507DA14" w14:textId="77777777" w:rsidR="001D64ED" w:rsidRDefault="001D64ED">
      <w:pPr>
        <w:pStyle w:val="BodyText"/>
        <w:spacing w:before="2"/>
        <w:rPr>
          <w:sz w:val="21"/>
        </w:rPr>
      </w:pPr>
    </w:p>
    <w:p w14:paraId="09460244" w14:textId="7695634D" w:rsidR="001D64ED" w:rsidRDefault="00F256A1">
      <w:pPr>
        <w:pStyle w:val="BodyText"/>
        <w:ind w:left="200"/>
      </w:pPr>
      <w:r>
        <w:t xml:space="preserve">Full-time and regular, part-time </w:t>
      </w:r>
      <w:r w:rsidR="00715BED">
        <w:t xml:space="preserve">staff </w:t>
      </w:r>
      <w:r>
        <w:t>employees are eligible for vacation time.</w:t>
      </w:r>
    </w:p>
    <w:p w14:paraId="5DD1ABBD" w14:textId="77777777" w:rsidR="001D64ED" w:rsidRDefault="001D64ED">
      <w:pPr>
        <w:pStyle w:val="BodyText"/>
        <w:spacing w:before="2"/>
        <w:rPr>
          <w:sz w:val="21"/>
        </w:rPr>
      </w:pPr>
    </w:p>
    <w:p w14:paraId="4FB664F9" w14:textId="77777777" w:rsidR="001D64ED" w:rsidRDefault="00F256A1">
      <w:pPr>
        <w:pStyle w:val="BodyText"/>
        <w:ind w:left="200" w:right="199"/>
        <w:jc w:val="both"/>
      </w:pPr>
      <w:r>
        <w:t>All vacation requests must be submitted in a timely manner to your supervisor via the Payroll Time Entry system for approval.</w:t>
      </w:r>
    </w:p>
    <w:p w14:paraId="234C9334" w14:textId="77777777" w:rsidR="001D64ED" w:rsidRDefault="001D64ED">
      <w:pPr>
        <w:pStyle w:val="BodyText"/>
        <w:spacing w:before="1"/>
        <w:rPr>
          <w:sz w:val="21"/>
        </w:rPr>
      </w:pPr>
    </w:p>
    <w:p w14:paraId="4BB7F733" w14:textId="77777777" w:rsidR="001D64ED" w:rsidRDefault="00F256A1">
      <w:pPr>
        <w:pStyle w:val="BodyText"/>
        <w:ind w:left="200"/>
      </w:pPr>
      <w:r>
        <w:t>The following rules govern the use of vacation days:</w:t>
      </w:r>
    </w:p>
    <w:p w14:paraId="6B933A0A" w14:textId="77777777" w:rsidR="001D64ED" w:rsidRDefault="001D64ED">
      <w:pPr>
        <w:pStyle w:val="BodyText"/>
        <w:rPr>
          <w:sz w:val="21"/>
        </w:rPr>
      </w:pPr>
    </w:p>
    <w:p w14:paraId="0A267BA9" w14:textId="77777777" w:rsidR="001D64ED" w:rsidRDefault="00F256A1">
      <w:pPr>
        <w:pStyle w:val="ListParagraph"/>
        <w:numPr>
          <w:ilvl w:val="1"/>
          <w:numId w:val="5"/>
        </w:numPr>
        <w:tabs>
          <w:tab w:val="left" w:pos="1280"/>
          <w:tab w:val="left" w:pos="1281"/>
        </w:tabs>
        <w:ind w:right="917"/>
        <w:rPr>
          <w:sz w:val="24"/>
        </w:rPr>
      </w:pPr>
      <w:r>
        <w:rPr>
          <w:sz w:val="24"/>
        </w:rPr>
        <w:t>Selection</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vacation</w:t>
      </w:r>
      <w:r>
        <w:rPr>
          <w:spacing w:val="-4"/>
          <w:sz w:val="24"/>
        </w:rPr>
        <w:t xml:space="preserve"> </w:t>
      </w:r>
      <w:r>
        <w:rPr>
          <w:sz w:val="24"/>
        </w:rPr>
        <w:t>period</w:t>
      </w:r>
      <w:r>
        <w:rPr>
          <w:spacing w:val="-4"/>
          <w:sz w:val="24"/>
        </w:rPr>
        <w:t xml:space="preserve"> </w:t>
      </w:r>
      <w:r>
        <w:rPr>
          <w:sz w:val="24"/>
        </w:rPr>
        <w:t>is</w:t>
      </w:r>
      <w:r>
        <w:rPr>
          <w:spacing w:val="-6"/>
          <w:sz w:val="24"/>
        </w:rPr>
        <w:t xml:space="preserve"> </w:t>
      </w:r>
      <w:r>
        <w:rPr>
          <w:sz w:val="24"/>
        </w:rPr>
        <w:t>done</w:t>
      </w:r>
      <w:r>
        <w:rPr>
          <w:spacing w:val="-5"/>
          <w:sz w:val="24"/>
        </w:rPr>
        <w:t xml:space="preserve"> </w:t>
      </w:r>
      <w:r>
        <w:rPr>
          <w:sz w:val="24"/>
        </w:rPr>
        <w:t>on</w:t>
      </w:r>
      <w:r>
        <w:rPr>
          <w:spacing w:val="-5"/>
          <w:sz w:val="24"/>
        </w:rPr>
        <w:t xml:space="preserve"> </w:t>
      </w:r>
      <w:r>
        <w:rPr>
          <w:sz w:val="24"/>
        </w:rPr>
        <w:t>a</w:t>
      </w:r>
      <w:r>
        <w:rPr>
          <w:spacing w:val="-3"/>
          <w:sz w:val="24"/>
        </w:rPr>
        <w:t xml:space="preserve"> </w:t>
      </w:r>
      <w:r>
        <w:rPr>
          <w:sz w:val="24"/>
        </w:rPr>
        <w:t>seniority</w:t>
      </w:r>
      <w:r>
        <w:rPr>
          <w:spacing w:val="-5"/>
          <w:sz w:val="24"/>
        </w:rPr>
        <w:t xml:space="preserve"> </w:t>
      </w:r>
      <w:r>
        <w:rPr>
          <w:sz w:val="24"/>
        </w:rPr>
        <w:t>basis</w:t>
      </w:r>
      <w:r>
        <w:rPr>
          <w:spacing w:val="-6"/>
          <w:sz w:val="24"/>
        </w:rPr>
        <w:t xml:space="preserve"> </w:t>
      </w:r>
      <w:r>
        <w:rPr>
          <w:sz w:val="24"/>
        </w:rPr>
        <w:t>and</w:t>
      </w:r>
      <w:r>
        <w:rPr>
          <w:spacing w:val="-6"/>
          <w:sz w:val="24"/>
        </w:rPr>
        <w:t xml:space="preserve"> </w:t>
      </w:r>
      <w:r>
        <w:rPr>
          <w:sz w:val="24"/>
        </w:rPr>
        <w:t>must</w:t>
      </w:r>
      <w:r>
        <w:rPr>
          <w:spacing w:val="-3"/>
          <w:sz w:val="24"/>
        </w:rPr>
        <w:t xml:space="preserve"> </w:t>
      </w:r>
      <w:r>
        <w:rPr>
          <w:sz w:val="24"/>
        </w:rPr>
        <w:t>be approved by the immediate</w:t>
      </w:r>
      <w:r>
        <w:rPr>
          <w:spacing w:val="-6"/>
          <w:sz w:val="24"/>
        </w:rPr>
        <w:t xml:space="preserve"> </w:t>
      </w:r>
      <w:r>
        <w:rPr>
          <w:sz w:val="24"/>
        </w:rPr>
        <w:t>supervisor;</w:t>
      </w:r>
    </w:p>
    <w:p w14:paraId="0162B6C6" w14:textId="77777777" w:rsidR="001D64ED" w:rsidRDefault="00F256A1">
      <w:pPr>
        <w:pStyle w:val="ListParagraph"/>
        <w:numPr>
          <w:ilvl w:val="1"/>
          <w:numId w:val="5"/>
        </w:numPr>
        <w:tabs>
          <w:tab w:val="left" w:pos="1280"/>
          <w:tab w:val="left" w:pos="1281"/>
        </w:tabs>
        <w:ind w:right="916"/>
        <w:rPr>
          <w:sz w:val="24"/>
        </w:rPr>
      </w:pPr>
      <w:r>
        <w:rPr>
          <w:sz w:val="24"/>
        </w:rPr>
        <w:t>Vacation time may be accumulated up to twenty (20) days (at no time can the unused balance exceed twenty (20)</w:t>
      </w:r>
      <w:r>
        <w:rPr>
          <w:spacing w:val="-11"/>
          <w:sz w:val="24"/>
        </w:rPr>
        <w:t xml:space="preserve"> </w:t>
      </w:r>
      <w:r>
        <w:rPr>
          <w:sz w:val="24"/>
        </w:rPr>
        <w:t>days);</w:t>
      </w:r>
    </w:p>
    <w:p w14:paraId="430A7C22" w14:textId="77777777" w:rsidR="001D64ED" w:rsidRDefault="00F256A1">
      <w:pPr>
        <w:pStyle w:val="ListParagraph"/>
        <w:numPr>
          <w:ilvl w:val="1"/>
          <w:numId w:val="5"/>
        </w:numPr>
        <w:tabs>
          <w:tab w:val="left" w:pos="1280"/>
          <w:tab w:val="left" w:pos="1281"/>
        </w:tabs>
        <w:rPr>
          <w:sz w:val="24"/>
        </w:rPr>
      </w:pPr>
      <w:r>
        <w:rPr>
          <w:sz w:val="24"/>
        </w:rPr>
        <w:t>Payment in lieu of time off will not be</w:t>
      </w:r>
      <w:r>
        <w:rPr>
          <w:spacing w:val="-5"/>
          <w:sz w:val="24"/>
        </w:rPr>
        <w:t xml:space="preserve"> </w:t>
      </w:r>
      <w:r>
        <w:rPr>
          <w:sz w:val="24"/>
        </w:rPr>
        <w:t>granted;</w:t>
      </w:r>
    </w:p>
    <w:p w14:paraId="0448F2A8" w14:textId="77777777" w:rsidR="001D64ED" w:rsidRDefault="00F256A1">
      <w:pPr>
        <w:pStyle w:val="ListParagraph"/>
        <w:numPr>
          <w:ilvl w:val="1"/>
          <w:numId w:val="5"/>
        </w:numPr>
        <w:tabs>
          <w:tab w:val="left" w:pos="1280"/>
          <w:tab w:val="left" w:pos="1281"/>
        </w:tabs>
        <w:spacing w:before="2" w:line="293" w:lineRule="exact"/>
        <w:rPr>
          <w:sz w:val="24"/>
        </w:rPr>
      </w:pPr>
      <w:r>
        <w:rPr>
          <w:sz w:val="24"/>
        </w:rPr>
        <w:t>Graduate Assistants are not eligible for paid vacation</w:t>
      </w:r>
      <w:r>
        <w:rPr>
          <w:spacing w:val="-7"/>
          <w:sz w:val="24"/>
        </w:rPr>
        <w:t xml:space="preserve"> </w:t>
      </w:r>
      <w:r>
        <w:rPr>
          <w:sz w:val="24"/>
        </w:rPr>
        <w:t>time;</w:t>
      </w:r>
    </w:p>
    <w:p w14:paraId="7D91CED9" w14:textId="4A34D0AD" w:rsidR="001D64ED" w:rsidRDefault="00F256A1">
      <w:pPr>
        <w:pStyle w:val="ListParagraph"/>
        <w:numPr>
          <w:ilvl w:val="1"/>
          <w:numId w:val="5"/>
        </w:numPr>
        <w:tabs>
          <w:tab w:val="left" w:pos="1280"/>
          <w:tab w:val="left" w:pos="1281"/>
        </w:tabs>
        <w:ind w:right="924"/>
        <w:rPr>
          <w:sz w:val="24"/>
        </w:rPr>
      </w:pPr>
      <w:r>
        <w:rPr>
          <w:sz w:val="24"/>
        </w:rPr>
        <w:t>Employees on leave or disability will not accrue vacation time; and</w:t>
      </w:r>
    </w:p>
    <w:p w14:paraId="5DB96765" w14:textId="00674610" w:rsidR="001D64ED" w:rsidRDefault="00F256A1">
      <w:pPr>
        <w:pStyle w:val="ListParagraph"/>
        <w:numPr>
          <w:ilvl w:val="1"/>
          <w:numId w:val="5"/>
        </w:numPr>
        <w:tabs>
          <w:tab w:val="left" w:pos="1280"/>
          <w:tab w:val="left" w:pos="1281"/>
        </w:tabs>
        <w:spacing w:line="242" w:lineRule="auto"/>
        <w:ind w:right="917"/>
        <w:rPr>
          <w:sz w:val="24"/>
        </w:rPr>
      </w:pPr>
      <w:r>
        <w:rPr>
          <w:sz w:val="24"/>
        </w:rPr>
        <w:t>Regular, part-time employees’ vacation time is prorated based on</w:t>
      </w:r>
      <w:r>
        <w:rPr>
          <w:spacing w:val="-33"/>
          <w:sz w:val="24"/>
        </w:rPr>
        <w:t xml:space="preserve"> </w:t>
      </w:r>
      <w:r>
        <w:rPr>
          <w:sz w:val="24"/>
        </w:rPr>
        <w:t>hours worked.</w:t>
      </w:r>
    </w:p>
    <w:p w14:paraId="14F785F1" w14:textId="77777777" w:rsidR="003560D7" w:rsidRDefault="003560D7" w:rsidP="00B766B4">
      <w:pPr>
        <w:pStyle w:val="ListParagraph"/>
        <w:tabs>
          <w:tab w:val="left" w:pos="1280"/>
          <w:tab w:val="left" w:pos="1281"/>
        </w:tabs>
        <w:spacing w:line="242" w:lineRule="auto"/>
        <w:ind w:right="917" w:firstLine="0"/>
        <w:rPr>
          <w:sz w:val="24"/>
        </w:rPr>
      </w:pPr>
    </w:p>
    <w:p w14:paraId="70ABEBE6" w14:textId="77777777" w:rsidR="001D64ED" w:rsidRDefault="00F256A1" w:rsidP="00946FD5">
      <w:pPr>
        <w:pStyle w:val="Heading4"/>
      </w:pPr>
      <w:bookmarkStart w:id="289" w:name="_Toc532977796"/>
      <w:r>
        <w:t>Exempt Employees Vacation Accrual</w:t>
      </w:r>
      <w:bookmarkEnd w:id="289"/>
    </w:p>
    <w:p w14:paraId="0E85BC3C" w14:textId="77777777" w:rsidR="001D64ED" w:rsidRDefault="001D64ED">
      <w:pPr>
        <w:pStyle w:val="BodyText"/>
        <w:spacing w:before="1"/>
        <w:rPr>
          <w:b/>
          <w:sz w:val="21"/>
        </w:rPr>
      </w:pPr>
    </w:p>
    <w:tbl>
      <w:tblPr>
        <w:tblW w:w="0" w:type="auto"/>
        <w:tblInd w:w="475" w:type="dxa"/>
        <w:tblLayout w:type="fixed"/>
        <w:tblCellMar>
          <w:left w:w="0" w:type="dxa"/>
          <w:right w:w="0" w:type="dxa"/>
        </w:tblCellMar>
        <w:tblLook w:val="01E0" w:firstRow="1" w:lastRow="1" w:firstColumn="1" w:lastColumn="1" w:noHBand="0" w:noVBand="0"/>
      </w:tblPr>
      <w:tblGrid>
        <w:gridCol w:w="3969"/>
        <w:gridCol w:w="2443"/>
        <w:gridCol w:w="2324"/>
      </w:tblGrid>
      <w:tr w:rsidR="001D64ED" w14:paraId="172330A9" w14:textId="77777777">
        <w:trPr>
          <w:trHeight w:val="545"/>
        </w:trPr>
        <w:tc>
          <w:tcPr>
            <w:tcW w:w="3969" w:type="dxa"/>
          </w:tcPr>
          <w:p w14:paraId="3B931001" w14:textId="77777777" w:rsidR="001D64ED" w:rsidRDefault="00F256A1">
            <w:pPr>
              <w:pStyle w:val="TableParagraph"/>
              <w:ind w:left="200"/>
              <w:rPr>
                <w:b/>
                <w:sz w:val="24"/>
              </w:rPr>
            </w:pPr>
            <w:r>
              <w:rPr>
                <w:b/>
                <w:sz w:val="24"/>
              </w:rPr>
              <w:t>Employee Type</w:t>
            </w:r>
          </w:p>
        </w:tc>
        <w:tc>
          <w:tcPr>
            <w:tcW w:w="2443" w:type="dxa"/>
          </w:tcPr>
          <w:p w14:paraId="13D9D7C6" w14:textId="77777777" w:rsidR="001D64ED" w:rsidRDefault="00F256A1">
            <w:pPr>
              <w:pStyle w:val="TableParagraph"/>
              <w:ind w:left="237"/>
              <w:rPr>
                <w:b/>
                <w:sz w:val="24"/>
              </w:rPr>
            </w:pPr>
            <w:r>
              <w:rPr>
                <w:b/>
                <w:sz w:val="24"/>
              </w:rPr>
              <w:t>Annual Accrual*</w:t>
            </w:r>
          </w:p>
        </w:tc>
        <w:tc>
          <w:tcPr>
            <w:tcW w:w="2324" w:type="dxa"/>
          </w:tcPr>
          <w:p w14:paraId="27377F81" w14:textId="77777777" w:rsidR="001D64ED" w:rsidRDefault="00F256A1">
            <w:pPr>
              <w:pStyle w:val="TableParagraph"/>
              <w:spacing w:before="1" w:line="274" w:lineRule="exact"/>
              <w:ind w:left="177" w:right="178"/>
              <w:rPr>
                <w:b/>
                <w:sz w:val="24"/>
              </w:rPr>
            </w:pPr>
            <w:r>
              <w:rPr>
                <w:b/>
                <w:sz w:val="24"/>
              </w:rPr>
              <w:t>Accrual Per Pay Period*</w:t>
            </w:r>
          </w:p>
        </w:tc>
      </w:tr>
      <w:tr w:rsidR="001D64ED" w14:paraId="3F766CED" w14:textId="77777777">
        <w:trPr>
          <w:trHeight w:val="405"/>
        </w:trPr>
        <w:tc>
          <w:tcPr>
            <w:tcW w:w="3969" w:type="dxa"/>
          </w:tcPr>
          <w:p w14:paraId="3C0E9119" w14:textId="54DB3732" w:rsidR="001D64ED" w:rsidRDefault="00F256A1">
            <w:pPr>
              <w:pStyle w:val="TableParagraph"/>
              <w:spacing w:line="268" w:lineRule="exact"/>
              <w:ind w:left="200"/>
              <w:rPr>
                <w:sz w:val="24"/>
              </w:rPr>
            </w:pPr>
            <w:r>
              <w:rPr>
                <w:sz w:val="24"/>
              </w:rPr>
              <w:t>Exempt 12</w:t>
            </w:r>
            <w:r w:rsidR="00254918">
              <w:rPr>
                <w:sz w:val="24"/>
              </w:rPr>
              <w:t>-</w:t>
            </w:r>
            <w:r>
              <w:rPr>
                <w:sz w:val="24"/>
              </w:rPr>
              <w:t>month employee</w:t>
            </w:r>
          </w:p>
        </w:tc>
        <w:tc>
          <w:tcPr>
            <w:tcW w:w="2443" w:type="dxa"/>
          </w:tcPr>
          <w:p w14:paraId="15E12D6C" w14:textId="77777777" w:rsidR="001D64ED" w:rsidRDefault="00F256A1">
            <w:pPr>
              <w:pStyle w:val="TableParagraph"/>
              <w:spacing w:line="268" w:lineRule="exact"/>
              <w:ind w:left="237"/>
              <w:rPr>
                <w:sz w:val="24"/>
              </w:rPr>
            </w:pPr>
            <w:r>
              <w:rPr>
                <w:sz w:val="24"/>
              </w:rPr>
              <w:t>20 Days</w:t>
            </w:r>
          </w:p>
        </w:tc>
        <w:tc>
          <w:tcPr>
            <w:tcW w:w="2324" w:type="dxa"/>
          </w:tcPr>
          <w:p w14:paraId="7A984AB1" w14:textId="77777777" w:rsidR="001D64ED" w:rsidRDefault="00F256A1">
            <w:pPr>
              <w:pStyle w:val="TableParagraph"/>
              <w:spacing w:line="268" w:lineRule="exact"/>
              <w:ind w:left="177"/>
              <w:rPr>
                <w:sz w:val="24"/>
              </w:rPr>
            </w:pPr>
            <w:r>
              <w:rPr>
                <w:sz w:val="24"/>
              </w:rPr>
              <w:t>5.769</w:t>
            </w:r>
          </w:p>
        </w:tc>
      </w:tr>
      <w:tr w:rsidR="001D64ED" w14:paraId="0A55CA45" w14:textId="77777777">
        <w:trPr>
          <w:trHeight w:val="409"/>
        </w:trPr>
        <w:tc>
          <w:tcPr>
            <w:tcW w:w="3969" w:type="dxa"/>
          </w:tcPr>
          <w:p w14:paraId="3D3D870E" w14:textId="77777777" w:rsidR="001D64ED" w:rsidRDefault="00F256A1">
            <w:pPr>
              <w:pStyle w:val="TableParagraph"/>
              <w:spacing w:before="137" w:line="253" w:lineRule="exact"/>
              <w:ind w:left="200"/>
              <w:rPr>
                <w:sz w:val="24"/>
              </w:rPr>
            </w:pPr>
            <w:r>
              <w:rPr>
                <w:sz w:val="24"/>
              </w:rPr>
              <w:t>Exempt 9/10/11 month employee</w:t>
            </w:r>
          </w:p>
        </w:tc>
        <w:tc>
          <w:tcPr>
            <w:tcW w:w="2443" w:type="dxa"/>
          </w:tcPr>
          <w:p w14:paraId="7C72FE72" w14:textId="77777777" w:rsidR="001D64ED" w:rsidRDefault="00F256A1">
            <w:pPr>
              <w:pStyle w:val="TableParagraph"/>
              <w:spacing w:before="137" w:line="253" w:lineRule="exact"/>
              <w:ind w:left="237"/>
              <w:rPr>
                <w:sz w:val="24"/>
              </w:rPr>
            </w:pPr>
            <w:r>
              <w:rPr>
                <w:sz w:val="24"/>
              </w:rPr>
              <w:t>10 Days</w:t>
            </w:r>
          </w:p>
        </w:tc>
        <w:tc>
          <w:tcPr>
            <w:tcW w:w="2324" w:type="dxa"/>
          </w:tcPr>
          <w:p w14:paraId="62985DDD" w14:textId="77777777" w:rsidR="001D64ED" w:rsidRDefault="00F256A1">
            <w:pPr>
              <w:pStyle w:val="TableParagraph"/>
              <w:spacing w:before="137" w:line="253" w:lineRule="exact"/>
              <w:ind w:left="177"/>
              <w:rPr>
                <w:sz w:val="24"/>
              </w:rPr>
            </w:pPr>
            <w:r>
              <w:rPr>
                <w:sz w:val="24"/>
              </w:rPr>
              <w:t>2.88</w:t>
            </w:r>
          </w:p>
        </w:tc>
      </w:tr>
    </w:tbl>
    <w:p w14:paraId="183D6A86" w14:textId="77777777" w:rsidR="001D64ED" w:rsidRDefault="001D64ED">
      <w:pPr>
        <w:pStyle w:val="BodyText"/>
        <w:rPr>
          <w:b/>
          <w:sz w:val="26"/>
        </w:rPr>
      </w:pPr>
    </w:p>
    <w:p w14:paraId="072C45AA" w14:textId="77777777" w:rsidR="001D64ED" w:rsidRDefault="00F256A1" w:rsidP="00946FD5">
      <w:pPr>
        <w:pStyle w:val="Heading4"/>
      </w:pPr>
      <w:r>
        <w:t>Non-Exempt Employee Vacation Accrual</w:t>
      </w:r>
    </w:p>
    <w:p w14:paraId="487939F6" w14:textId="77777777" w:rsidR="001D64ED" w:rsidRDefault="001D64ED">
      <w:pPr>
        <w:pStyle w:val="BodyText"/>
        <w:rPr>
          <w:b/>
          <w:sz w:val="21"/>
        </w:rPr>
      </w:pPr>
    </w:p>
    <w:tbl>
      <w:tblPr>
        <w:tblW w:w="0" w:type="auto"/>
        <w:tblInd w:w="115" w:type="dxa"/>
        <w:tblLayout w:type="fixed"/>
        <w:tblCellMar>
          <w:left w:w="0" w:type="dxa"/>
          <w:right w:w="0" w:type="dxa"/>
        </w:tblCellMar>
        <w:tblLook w:val="01E0" w:firstRow="1" w:lastRow="1" w:firstColumn="1" w:lastColumn="1" w:noHBand="0" w:noVBand="0"/>
      </w:tblPr>
      <w:tblGrid>
        <w:gridCol w:w="2311"/>
        <w:gridCol w:w="2331"/>
        <w:gridCol w:w="2427"/>
        <w:gridCol w:w="2304"/>
      </w:tblGrid>
      <w:tr w:rsidR="001D64ED" w14:paraId="6951BCE2" w14:textId="77777777">
        <w:trPr>
          <w:trHeight w:val="545"/>
        </w:trPr>
        <w:tc>
          <w:tcPr>
            <w:tcW w:w="2311" w:type="dxa"/>
          </w:tcPr>
          <w:p w14:paraId="6DB17CD6" w14:textId="77777777" w:rsidR="001D64ED" w:rsidRDefault="00F256A1">
            <w:pPr>
              <w:pStyle w:val="TableParagraph"/>
              <w:ind w:left="200"/>
              <w:rPr>
                <w:b/>
                <w:sz w:val="24"/>
              </w:rPr>
            </w:pPr>
            <w:r>
              <w:rPr>
                <w:b/>
                <w:sz w:val="24"/>
              </w:rPr>
              <w:t>Employee Type</w:t>
            </w:r>
          </w:p>
        </w:tc>
        <w:tc>
          <w:tcPr>
            <w:tcW w:w="2331" w:type="dxa"/>
          </w:tcPr>
          <w:p w14:paraId="4D0F2237" w14:textId="77777777" w:rsidR="001D64ED" w:rsidRDefault="00F256A1">
            <w:pPr>
              <w:pStyle w:val="TableParagraph"/>
              <w:ind w:left="238"/>
              <w:rPr>
                <w:b/>
                <w:sz w:val="24"/>
              </w:rPr>
            </w:pPr>
            <w:r>
              <w:rPr>
                <w:b/>
                <w:sz w:val="24"/>
              </w:rPr>
              <w:t>Year of Service</w:t>
            </w:r>
          </w:p>
        </w:tc>
        <w:tc>
          <w:tcPr>
            <w:tcW w:w="2427" w:type="dxa"/>
          </w:tcPr>
          <w:p w14:paraId="58A07737" w14:textId="77777777" w:rsidR="001D64ED" w:rsidRDefault="00F256A1">
            <w:pPr>
              <w:pStyle w:val="TableParagraph"/>
              <w:ind w:left="240"/>
              <w:rPr>
                <w:b/>
                <w:sz w:val="24"/>
              </w:rPr>
            </w:pPr>
            <w:r>
              <w:rPr>
                <w:b/>
                <w:sz w:val="24"/>
              </w:rPr>
              <w:t>Annual Accrual*</w:t>
            </w:r>
          </w:p>
        </w:tc>
        <w:tc>
          <w:tcPr>
            <w:tcW w:w="2304" w:type="dxa"/>
          </w:tcPr>
          <w:p w14:paraId="1F0A4DA7" w14:textId="77777777" w:rsidR="001D64ED" w:rsidRDefault="00F256A1">
            <w:pPr>
              <w:pStyle w:val="TableParagraph"/>
              <w:spacing w:before="1" w:line="274" w:lineRule="exact"/>
              <w:ind w:left="156" w:right="179"/>
              <w:rPr>
                <w:b/>
                <w:sz w:val="24"/>
              </w:rPr>
            </w:pPr>
            <w:r>
              <w:rPr>
                <w:b/>
                <w:sz w:val="24"/>
              </w:rPr>
              <w:t>Accrual Per Pay Period*</w:t>
            </w:r>
          </w:p>
        </w:tc>
      </w:tr>
      <w:tr w:rsidR="001D64ED" w14:paraId="37E85DFD" w14:textId="77777777">
        <w:trPr>
          <w:trHeight w:val="269"/>
        </w:trPr>
        <w:tc>
          <w:tcPr>
            <w:tcW w:w="2311" w:type="dxa"/>
          </w:tcPr>
          <w:p w14:paraId="7FC8134C" w14:textId="77777777" w:rsidR="001D64ED" w:rsidRDefault="00F256A1">
            <w:pPr>
              <w:pStyle w:val="TableParagraph"/>
              <w:spacing w:line="249" w:lineRule="exact"/>
              <w:ind w:left="200"/>
              <w:rPr>
                <w:sz w:val="24"/>
              </w:rPr>
            </w:pPr>
            <w:r>
              <w:rPr>
                <w:sz w:val="24"/>
              </w:rPr>
              <w:t>Non-Exempt</w:t>
            </w:r>
          </w:p>
        </w:tc>
        <w:tc>
          <w:tcPr>
            <w:tcW w:w="2331" w:type="dxa"/>
          </w:tcPr>
          <w:p w14:paraId="39994BB6" w14:textId="77777777" w:rsidR="001D64ED" w:rsidRDefault="00F256A1">
            <w:pPr>
              <w:pStyle w:val="TableParagraph"/>
              <w:spacing w:line="249" w:lineRule="exact"/>
              <w:ind w:left="238"/>
              <w:rPr>
                <w:sz w:val="24"/>
              </w:rPr>
            </w:pPr>
            <w:r>
              <w:rPr>
                <w:sz w:val="24"/>
              </w:rPr>
              <w:t>0 – 4 years</w:t>
            </w:r>
          </w:p>
        </w:tc>
        <w:tc>
          <w:tcPr>
            <w:tcW w:w="2427" w:type="dxa"/>
          </w:tcPr>
          <w:p w14:paraId="48FA5DC2" w14:textId="77777777" w:rsidR="001D64ED" w:rsidRDefault="00F256A1">
            <w:pPr>
              <w:pStyle w:val="TableParagraph"/>
              <w:spacing w:line="249" w:lineRule="exact"/>
              <w:ind w:left="240"/>
              <w:rPr>
                <w:sz w:val="24"/>
              </w:rPr>
            </w:pPr>
            <w:r>
              <w:rPr>
                <w:sz w:val="24"/>
              </w:rPr>
              <w:t>10 Days</w:t>
            </w:r>
          </w:p>
        </w:tc>
        <w:tc>
          <w:tcPr>
            <w:tcW w:w="2304" w:type="dxa"/>
          </w:tcPr>
          <w:p w14:paraId="47EBB0BF" w14:textId="77777777" w:rsidR="001D64ED" w:rsidRDefault="00F256A1">
            <w:pPr>
              <w:pStyle w:val="TableParagraph"/>
              <w:spacing w:line="249" w:lineRule="exact"/>
              <w:ind w:left="156"/>
              <w:rPr>
                <w:sz w:val="24"/>
              </w:rPr>
            </w:pPr>
            <w:r>
              <w:rPr>
                <w:sz w:val="24"/>
              </w:rPr>
              <w:t>2.88</w:t>
            </w:r>
          </w:p>
        </w:tc>
      </w:tr>
      <w:tr w:rsidR="001D64ED" w14:paraId="204CC3BC" w14:textId="77777777">
        <w:trPr>
          <w:trHeight w:val="272"/>
        </w:trPr>
        <w:tc>
          <w:tcPr>
            <w:tcW w:w="2311" w:type="dxa"/>
          </w:tcPr>
          <w:p w14:paraId="686A7B24" w14:textId="77777777" w:rsidR="001D64ED" w:rsidRDefault="00F256A1">
            <w:pPr>
              <w:pStyle w:val="TableParagraph"/>
              <w:spacing w:line="252" w:lineRule="exact"/>
              <w:ind w:left="200"/>
              <w:rPr>
                <w:sz w:val="24"/>
              </w:rPr>
            </w:pPr>
            <w:r>
              <w:rPr>
                <w:sz w:val="24"/>
              </w:rPr>
              <w:t>Non-Exempt</w:t>
            </w:r>
          </w:p>
        </w:tc>
        <w:tc>
          <w:tcPr>
            <w:tcW w:w="2331" w:type="dxa"/>
          </w:tcPr>
          <w:p w14:paraId="5802F1D0" w14:textId="77777777" w:rsidR="001D64ED" w:rsidRDefault="00F256A1">
            <w:pPr>
              <w:pStyle w:val="TableParagraph"/>
              <w:spacing w:line="252" w:lineRule="exact"/>
              <w:ind w:left="238"/>
              <w:rPr>
                <w:sz w:val="24"/>
              </w:rPr>
            </w:pPr>
            <w:r>
              <w:rPr>
                <w:sz w:val="24"/>
              </w:rPr>
              <w:t>5 – 9 years</w:t>
            </w:r>
          </w:p>
        </w:tc>
        <w:tc>
          <w:tcPr>
            <w:tcW w:w="2427" w:type="dxa"/>
          </w:tcPr>
          <w:p w14:paraId="04039B52" w14:textId="77777777" w:rsidR="001D64ED" w:rsidRDefault="00F256A1">
            <w:pPr>
              <w:pStyle w:val="TableParagraph"/>
              <w:spacing w:line="252" w:lineRule="exact"/>
              <w:ind w:left="240"/>
              <w:rPr>
                <w:sz w:val="24"/>
              </w:rPr>
            </w:pPr>
            <w:r>
              <w:rPr>
                <w:sz w:val="24"/>
              </w:rPr>
              <w:t>15 Days</w:t>
            </w:r>
          </w:p>
        </w:tc>
        <w:tc>
          <w:tcPr>
            <w:tcW w:w="2304" w:type="dxa"/>
          </w:tcPr>
          <w:p w14:paraId="196A5BB4" w14:textId="77777777" w:rsidR="001D64ED" w:rsidRDefault="00F256A1">
            <w:pPr>
              <w:pStyle w:val="TableParagraph"/>
              <w:spacing w:line="252" w:lineRule="exact"/>
              <w:ind w:left="156"/>
              <w:rPr>
                <w:sz w:val="24"/>
              </w:rPr>
            </w:pPr>
            <w:r>
              <w:rPr>
                <w:sz w:val="24"/>
              </w:rPr>
              <w:t>4.326</w:t>
            </w:r>
          </w:p>
        </w:tc>
      </w:tr>
      <w:tr w:rsidR="001D64ED" w14:paraId="5F325AB4" w14:textId="77777777">
        <w:trPr>
          <w:trHeight w:val="272"/>
        </w:trPr>
        <w:tc>
          <w:tcPr>
            <w:tcW w:w="2311" w:type="dxa"/>
          </w:tcPr>
          <w:p w14:paraId="3BFDD7BE" w14:textId="77777777" w:rsidR="001D64ED" w:rsidRDefault="00F256A1">
            <w:pPr>
              <w:pStyle w:val="TableParagraph"/>
              <w:spacing w:line="252" w:lineRule="exact"/>
              <w:ind w:left="200"/>
              <w:rPr>
                <w:sz w:val="24"/>
              </w:rPr>
            </w:pPr>
            <w:r>
              <w:rPr>
                <w:sz w:val="24"/>
              </w:rPr>
              <w:t>Non-Exempt</w:t>
            </w:r>
          </w:p>
        </w:tc>
        <w:tc>
          <w:tcPr>
            <w:tcW w:w="2331" w:type="dxa"/>
          </w:tcPr>
          <w:p w14:paraId="144A62B3" w14:textId="77777777" w:rsidR="001D64ED" w:rsidRDefault="00F256A1">
            <w:pPr>
              <w:pStyle w:val="TableParagraph"/>
              <w:spacing w:line="252" w:lineRule="exact"/>
              <w:ind w:left="238"/>
              <w:rPr>
                <w:sz w:val="24"/>
              </w:rPr>
            </w:pPr>
            <w:r>
              <w:rPr>
                <w:sz w:val="24"/>
              </w:rPr>
              <w:t>10 years or more</w:t>
            </w:r>
          </w:p>
        </w:tc>
        <w:tc>
          <w:tcPr>
            <w:tcW w:w="2427" w:type="dxa"/>
          </w:tcPr>
          <w:p w14:paraId="04B93C3B" w14:textId="77777777" w:rsidR="001D64ED" w:rsidRDefault="00F256A1">
            <w:pPr>
              <w:pStyle w:val="TableParagraph"/>
              <w:spacing w:line="252" w:lineRule="exact"/>
              <w:ind w:left="240"/>
              <w:rPr>
                <w:sz w:val="24"/>
              </w:rPr>
            </w:pPr>
            <w:r>
              <w:rPr>
                <w:sz w:val="24"/>
              </w:rPr>
              <w:t>20 Days</w:t>
            </w:r>
          </w:p>
        </w:tc>
        <w:tc>
          <w:tcPr>
            <w:tcW w:w="2304" w:type="dxa"/>
          </w:tcPr>
          <w:p w14:paraId="514856AF" w14:textId="77777777" w:rsidR="001D64ED" w:rsidRDefault="00F256A1">
            <w:pPr>
              <w:pStyle w:val="TableParagraph"/>
              <w:spacing w:line="252" w:lineRule="exact"/>
              <w:ind w:left="156"/>
              <w:rPr>
                <w:sz w:val="24"/>
              </w:rPr>
            </w:pPr>
            <w:r>
              <w:rPr>
                <w:sz w:val="24"/>
              </w:rPr>
              <w:t>5.769</w:t>
            </w:r>
          </w:p>
        </w:tc>
      </w:tr>
    </w:tbl>
    <w:p w14:paraId="29CE9125" w14:textId="77777777" w:rsidR="001D64ED" w:rsidRDefault="001D64ED">
      <w:pPr>
        <w:pStyle w:val="BodyText"/>
        <w:spacing w:before="1"/>
        <w:rPr>
          <w:b/>
        </w:rPr>
      </w:pPr>
    </w:p>
    <w:p w14:paraId="74A3058A" w14:textId="60A24CB2" w:rsidR="001D64ED" w:rsidRDefault="00F256A1">
      <w:pPr>
        <w:spacing w:before="1"/>
        <w:ind w:left="899" w:right="866"/>
        <w:jc w:val="center"/>
        <w:rPr>
          <w:b/>
          <w:sz w:val="24"/>
        </w:rPr>
      </w:pPr>
      <w:r>
        <w:rPr>
          <w:b/>
          <w:sz w:val="24"/>
        </w:rPr>
        <w:t>* accrual is prorated to part-time hours for part-time employees.</w:t>
      </w:r>
    </w:p>
    <w:p w14:paraId="166671B7" w14:textId="51D1A9A6" w:rsidR="00D431F2" w:rsidRDefault="00D431F2">
      <w:pPr>
        <w:spacing w:before="1"/>
        <w:ind w:left="899" w:right="866"/>
        <w:jc w:val="center"/>
        <w:rPr>
          <w:b/>
          <w:sz w:val="24"/>
        </w:rPr>
      </w:pPr>
    </w:p>
    <w:p w14:paraId="73662356" w14:textId="306698DF" w:rsidR="00D061FA" w:rsidRDefault="00D061FA">
      <w:pPr>
        <w:spacing w:before="1"/>
        <w:ind w:left="899" w:right="866"/>
        <w:jc w:val="center"/>
        <w:rPr>
          <w:b/>
          <w:sz w:val="24"/>
        </w:rPr>
      </w:pPr>
    </w:p>
    <w:p w14:paraId="6B037BF3" w14:textId="7FB70A6A" w:rsidR="00D061FA" w:rsidRDefault="00D061FA">
      <w:pPr>
        <w:spacing w:before="1"/>
        <w:ind w:left="899" w:right="866"/>
        <w:jc w:val="center"/>
        <w:rPr>
          <w:b/>
          <w:sz w:val="24"/>
        </w:rPr>
      </w:pPr>
    </w:p>
    <w:p w14:paraId="2C178F80" w14:textId="1EE8F93E" w:rsidR="00D061FA" w:rsidRDefault="00D061FA">
      <w:pPr>
        <w:spacing w:before="1"/>
        <w:ind w:left="899" w:right="866"/>
        <w:jc w:val="center"/>
        <w:rPr>
          <w:b/>
          <w:sz w:val="24"/>
        </w:rPr>
      </w:pPr>
    </w:p>
    <w:p w14:paraId="6AAE8DE5" w14:textId="45868A3E" w:rsidR="00D061FA" w:rsidRDefault="00D061FA">
      <w:pPr>
        <w:spacing w:before="1"/>
        <w:ind w:left="899" w:right="866"/>
        <w:jc w:val="center"/>
        <w:rPr>
          <w:b/>
          <w:sz w:val="24"/>
        </w:rPr>
      </w:pPr>
    </w:p>
    <w:p w14:paraId="5572569F" w14:textId="1E71F365" w:rsidR="00D061FA" w:rsidRDefault="00D061FA">
      <w:pPr>
        <w:spacing w:before="1"/>
        <w:ind w:left="899" w:right="866"/>
        <w:jc w:val="center"/>
        <w:rPr>
          <w:b/>
          <w:sz w:val="24"/>
        </w:rPr>
      </w:pPr>
    </w:p>
    <w:p w14:paraId="1493372C" w14:textId="77777777" w:rsidR="00D061FA" w:rsidRDefault="00D061FA">
      <w:pPr>
        <w:spacing w:before="1"/>
        <w:ind w:left="899" w:right="866"/>
        <w:jc w:val="center"/>
        <w:rPr>
          <w:b/>
          <w:sz w:val="24"/>
        </w:rPr>
      </w:pPr>
    </w:p>
    <w:p w14:paraId="2D187BD1" w14:textId="77777777" w:rsidR="001D64ED" w:rsidRDefault="001D64ED">
      <w:pPr>
        <w:pStyle w:val="BodyText"/>
        <w:rPr>
          <w:b/>
          <w:sz w:val="26"/>
        </w:rPr>
      </w:pPr>
    </w:p>
    <w:p w14:paraId="444F9489" w14:textId="4D680C3F" w:rsidR="001D64ED" w:rsidRDefault="00F256A1" w:rsidP="00D315EB">
      <w:pPr>
        <w:pStyle w:val="Heading2"/>
      </w:pPr>
      <w:bookmarkStart w:id="290" w:name="_bookmark75"/>
      <w:bookmarkStart w:id="291" w:name="_Toc127260623"/>
      <w:bookmarkEnd w:id="290"/>
      <w:r>
        <w:lastRenderedPageBreak/>
        <w:t>TERMINATED EMPLOYEES</w:t>
      </w:r>
      <w:bookmarkEnd w:id="291"/>
    </w:p>
    <w:p w14:paraId="225B001B" w14:textId="77777777" w:rsidR="00630675" w:rsidRDefault="00630675" w:rsidP="00630675">
      <w:pPr>
        <w:pStyle w:val="BodyText"/>
        <w:ind w:left="202" w:right="202"/>
        <w:jc w:val="both"/>
      </w:pPr>
    </w:p>
    <w:p w14:paraId="2BAAAC6C" w14:textId="2B742923" w:rsidR="00D315EB" w:rsidRPr="00D315EB" w:rsidRDefault="00630675" w:rsidP="00630675">
      <w:pPr>
        <w:pStyle w:val="BodyText"/>
        <w:ind w:left="202" w:right="202"/>
        <w:jc w:val="both"/>
      </w:pPr>
      <w:r>
        <w:t>Terminated employees should return College keys, equipment and credit cards to Human Resources before receiving their final</w:t>
      </w:r>
      <w:r>
        <w:rPr>
          <w:spacing w:val="-5"/>
        </w:rPr>
        <w:t xml:space="preserve"> </w:t>
      </w:r>
      <w:r>
        <w:t>paycheck.</w:t>
      </w:r>
    </w:p>
    <w:p w14:paraId="73EA084B" w14:textId="77777777" w:rsidR="00D431F2" w:rsidRPr="00D315EB" w:rsidRDefault="00D431F2">
      <w:pPr>
        <w:pStyle w:val="BodyText"/>
        <w:rPr>
          <w:bCs/>
          <w:sz w:val="21"/>
        </w:rPr>
      </w:pPr>
    </w:p>
    <w:p w14:paraId="2CD282BC" w14:textId="427B0021" w:rsidR="00946FD5" w:rsidRDefault="00946FD5" w:rsidP="00946FD5">
      <w:pPr>
        <w:pStyle w:val="Heading3"/>
      </w:pPr>
      <w:bookmarkStart w:id="292" w:name="_Toc127260624"/>
      <w:r>
        <w:t>Vacation Time</w:t>
      </w:r>
      <w:bookmarkEnd w:id="292"/>
    </w:p>
    <w:p w14:paraId="27A8EC9A" w14:textId="77777777" w:rsidR="00946FD5" w:rsidRPr="00946FD5" w:rsidRDefault="00946FD5" w:rsidP="00946FD5"/>
    <w:p w14:paraId="3C022EC0" w14:textId="0E07E9D5" w:rsidR="001D64ED" w:rsidRDefault="00F256A1">
      <w:pPr>
        <w:pStyle w:val="BodyText"/>
        <w:ind w:left="200" w:right="195"/>
        <w:jc w:val="both"/>
      </w:pPr>
      <w:r>
        <w:t>An</w:t>
      </w:r>
      <w:r>
        <w:rPr>
          <w:spacing w:val="-10"/>
        </w:rPr>
        <w:t xml:space="preserve"> </w:t>
      </w:r>
      <w:r>
        <w:t>employee</w:t>
      </w:r>
      <w:r>
        <w:rPr>
          <w:spacing w:val="-11"/>
        </w:rPr>
        <w:t xml:space="preserve"> </w:t>
      </w:r>
      <w:r>
        <w:t>who</w:t>
      </w:r>
      <w:r>
        <w:rPr>
          <w:spacing w:val="-10"/>
        </w:rPr>
        <w:t xml:space="preserve"> </w:t>
      </w:r>
      <w:r>
        <w:t>resigns</w:t>
      </w:r>
      <w:r>
        <w:rPr>
          <w:spacing w:val="-11"/>
        </w:rPr>
        <w:t xml:space="preserve"> </w:t>
      </w:r>
      <w:r>
        <w:t>or</w:t>
      </w:r>
      <w:r>
        <w:rPr>
          <w:spacing w:val="-9"/>
        </w:rPr>
        <w:t xml:space="preserve"> </w:t>
      </w:r>
      <w:r>
        <w:t>is</w:t>
      </w:r>
      <w:r>
        <w:rPr>
          <w:spacing w:val="-11"/>
        </w:rPr>
        <w:t xml:space="preserve"> </w:t>
      </w:r>
      <w:r>
        <w:t>terminated</w:t>
      </w:r>
      <w:r>
        <w:rPr>
          <w:spacing w:val="-11"/>
        </w:rPr>
        <w:t xml:space="preserve"> </w:t>
      </w:r>
      <w:r>
        <w:t>by</w:t>
      </w:r>
      <w:r>
        <w:rPr>
          <w:spacing w:val="-10"/>
        </w:rPr>
        <w:t xml:space="preserve"> </w:t>
      </w:r>
      <w:r>
        <w:t>the</w:t>
      </w:r>
      <w:r>
        <w:rPr>
          <w:spacing w:val="-10"/>
        </w:rPr>
        <w:t xml:space="preserve"> </w:t>
      </w:r>
      <w:r>
        <w:t>College</w:t>
      </w:r>
      <w:r>
        <w:rPr>
          <w:spacing w:val="-11"/>
        </w:rPr>
        <w:t xml:space="preserve"> </w:t>
      </w:r>
      <w:r>
        <w:t>will</w:t>
      </w:r>
      <w:r>
        <w:rPr>
          <w:spacing w:val="-9"/>
        </w:rPr>
        <w:t xml:space="preserve"> </w:t>
      </w:r>
      <w:r>
        <w:t>be</w:t>
      </w:r>
      <w:r>
        <w:rPr>
          <w:spacing w:val="-11"/>
        </w:rPr>
        <w:t xml:space="preserve"> </w:t>
      </w:r>
      <w:r>
        <w:t>paid</w:t>
      </w:r>
      <w:r>
        <w:rPr>
          <w:spacing w:val="-11"/>
        </w:rPr>
        <w:t xml:space="preserve"> </w:t>
      </w:r>
      <w:r>
        <w:t>any</w:t>
      </w:r>
      <w:r>
        <w:rPr>
          <w:spacing w:val="-10"/>
        </w:rPr>
        <w:t xml:space="preserve"> </w:t>
      </w:r>
      <w:r>
        <w:t>unused,</w:t>
      </w:r>
      <w:r>
        <w:rPr>
          <w:spacing w:val="-10"/>
        </w:rPr>
        <w:t xml:space="preserve"> </w:t>
      </w:r>
      <w:r>
        <w:t xml:space="preserve">accrued vacation time. </w:t>
      </w:r>
    </w:p>
    <w:p w14:paraId="027DF437" w14:textId="77777777" w:rsidR="00AA330D" w:rsidRDefault="00AA330D">
      <w:pPr>
        <w:pStyle w:val="BodyText"/>
        <w:ind w:left="200" w:right="195"/>
        <w:jc w:val="both"/>
      </w:pPr>
    </w:p>
    <w:p w14:paraId="3FA7E844" w14:textId="77777777" w:rsidR="00AA330D" w:rsidRDefault="00AA330D" w:rsidP="00946FD5">
      <w:pPr>
        <w:pStyle w:val="Heading3"/>
      </w:pPr>
      <w:bookmarkStart w:id="293" w:name="_Toc532977771"/>
      <w:bookmarkStart w:id="294" w:name="_Toc127260625"/>
      <w:r>
        <w:t>Unemployment Compensation</w:t>
      </w:r>
      <w:bookmarkEnd w:id="293"/>
      <w:bookmarkEnd w:id="294"/>
    </w:p>
    <w:p w14:paraId="27864714" w14:textId="77777777" w:rsidR="00AA330D" w:rsidRDefault="00AA330D" w:rsidP="00AA330D">
      <w:pPr>
        <w:pStyle w:val="BodyText"/>
        <w:spacing w:before="1"/>
        <w:rPr>
          <w:b/>
          <w:sz w:val="21"/>
        </w:rPr>
      </w:pPr>
    </w:p>
    <w:p w14:paraId="6561A3F4" w14:textId="77777777" w:rsidR="00AA330D" w:rsidRDefault="00AA330D" w:rsidP="00AA330D">
      <w:pPr>
        <w:pStyle w:val="BodyText"/>
        <w:ind w:left="200" w:right="196"/>
        <w:jc w:val="both"/>
      </w:pPr>
      <w:r>
        <w:t>If your services are terminated by the College due to factors not within your control, you may</w:t>
      </w:r>
      <w:r>
        <w:rPr>
          <w:spacing w:val="-9"/>
        </w:rPr>
        <w:t xml:space="preserve"> </w:t>
      </w:r>
      <w:r>
        <w:t>be</w:t>
      </w:r>
      <w:r>
        <w:rPr>
          <w:spacing w:val="-9"/>
        </w:rPr>
        <w:t xml:space="preserve"> </w:t>
      </w:r>
      <w:r>
        <w:t>eligible</w:t>
      </w:r>
      <w:r>
        <w:rPr>
          <w:spacing w:val="-8"/>
        </w:rPr>
        <w:t xml:space="preserve"> </w:t>
      </w:r>
      <w:r>
        <w:t>for</w:t>
      </w:r>
      <w:r>
        <w:rPr>
          <w:spacing w:val="-8"/>
        </w:rPr>
        <w:t xml:space="preserve"> </w:t>
      </w:r>
      <w:r>
        <w:t>unemployment</w:t>
      </w:r>
      <w:r>
        <w:rPr>
          <w:spacing w:val="-8"/>
        </w:rPr>
        <w:t xml:space="preserve"> </w:t>
      </w:r>
      <w:r>
        <w:t>compensation</w:t>
      </w:r>
      <w:r>
        <w:rPr>
          <w:spacing w:val="-9"/>
        </w:rPr>
        <w:t xml:space="preserve"> </w:t>
      </w:r>
      <w:r>
        <w:t>as</w:t>
      </w:r>
      <w:r>
        <w:rPr>
          <w:spacing w:val="-8"/>
        </w:rPr>
        <w:t xml:space="preserve"> </w:t>
      </w:r>
      <w:r>
        <w:t>long</w:t>
      </w:r>
      <w:r>
        <w:rPr>
          <w:spacing w:val="-8"/>
        </w:rPr>
        <w:t xml:space="preserve"> </w:t>
      </w:r>
      <w:r>
        <w:t>as</w:t>
      </w:r>
      <w:r>
        <w:rPr>
          <w:spacing w:val="-9"/>
        </w:rPr>
        <w:t xml:space="preserve"> </w:t>
      </w:r>
      <w:r>
        <w:t>you</w:t>
      </w:r>
      <w:r>
        <w:rPr>
          <w:spacing w:val="-7"/>
        </w:rPr>
        <w:t xml:space="preserve"> </w:t>
      </w:r>
      <w:r>
        <w:t>are</w:t>
      </w:r>
      <w:r>
        <w:rPr>
          <w:spacing w:val="-6"/>
        </w:rPr>
        <w:t xml:space="preserve"> </w:t>
      </w:r>
      <w:r>
        <w:t>actively</w:t>
      </w:r>
      <w:r>
        <w:rPr>
          <w:spacing w:val="-9"/>
        </w:rPr>
        <w:t xml:space="preserve"> </w:t>
      </w:r>
      <w:r>
        <w:t>seeking</w:t>
      </w:r>
      <w:r>
        <w:rPr>
          <w:spacing w:val="-8"/>
        </w:rPr>
        <w:t xml:space="preserve"> </w:t>
      </w:r>
      <w:r>
        <w:t>other employment. Information regarding unemployment compensation will be provided at termination or upon request from Human</w:t>
      </w:r>
      <w:r>
        <w:rPr>
          <w:spacing w:val="-6"/>
        </w:rPr>
        <w:t xml:space="preserve"> </w:t>
      </w:r>
      <w:r>
        <w:t>Resources.</w:t>
      </w:r>
    </w:p>
    <w:p w14:paraId="6DDBB1BD" w14:textId="77777777" w:rsidR="00AA330D" w:rsidRDefault="00AA330D" w:rsidP="00AA330D">
      <w:pPr>
        <w:pStyle w:val="BodyText"/>
        <w:spacing w:before="2"/>
        <w:rPr>
          <w:sz w:val="21"/>
        </w:rPr>
      </w:pPr>
    </w:p>
    <w:p w14:paraId="323AB705" w14:textId="77777777" w:rsidR="001D64ED" w:rsidRDefault="00F256A1" w:rsidP="003E5612">
      <w:pPr>
        <w:pStyle w:val="Heading2"/>
      </w:pPr>
      <w:bookmarkStart w:id="295" w:name="_bookmark76"/>
      <w:bookmarkStart w:id="296" w:name="_Toc532977797"/>
      <w:bookmarkStart w:id="297" w:name="_Toc127260626"/>
      <w:bookmarkEnd w:id="295"/>
      <w:r>
        <w:t>WORKERS’ COMPENSATION</w:t>
      </w:r>
      <w:bookmarkEnd w:id="296"/>
      <w:bookmarkEnd w:id="297"/>
    </w:p>
    <w:p w14:paraId="118C1063" w14:textId="77777777" w:rsidR="001D64ED" w:rsidRDefault="001D64ED">
      <w:pPr>
        <w:pStyle w:val="BodyText"/>
        <w:rPr>
          <w:b/>
          <w:sz w:val="21"/>
        </w:rPr>
      </w:pPr>
    </w:p>
    <w:p w14:paraId="455D6A13" w14:textId="314C46E8" w:rsidR="001D64ED" w:rsidRDefault="00F256A1">
      <w:pPr>
        <w:pStyle w:val="BodyText"/>
        <w:ind w:left="200" w:right="197"/>
        <w:jc w:val="both"/>
      </w:pPr>
      <w:r>
        <w:t>If you suffer a job</w:t>
      </w:r>
      <w:r w:rsidR="0069501E">
        <w:t>-</w:t>
      </w:r>
      <w:r>
        <w:t>related injury or illness, you are covered by Workers’ Compensation Insurance.</w:t>
      </w:r>
      <w:r>
        <w:rPr>
          <w:spacing w:val="33"/>
        </w:rPr>
        <w:t xml:space="preserve"> </w:t>
      </w:r>
      <w:r>
        <w:t>All</w:t>
      </w:r>
      <w:r>
        <w:rPr>
          <w:spacing w:val="-12"/>
        </w:rPr>
        <w:t xml:space="preserve"> </w:t>
      </w:r>
      <w:r>
        <w:t>accidents</w:t>
      </w:r>
      <w:r>
        <w:rPr>
          <w:spacing w:val="-13"/>
        </w:rPr>
        <w:t xml:space="preserve"> </w:t>
      </w:r>
      <w:r>
        <w:t>and</w:t>
      </w:r>
      <w:r>
        <w:rPr>
          <w:spacing w:val="-14"/>
        </w:rPr>
        <w:t xml:space="preserve"> </w:t>
      </w:r>
      <w:r>
        <w:t>injuries</w:t>
      </w:r>
      <w:r>
        <w:rPr>
          <w:spacing w:val="-13"/>
        </w:rPr>
        <w:t xml:space="preserve"> </w:t>
      </w:r>
      <w:r>
        <w:t>must</w:t>
      </w:r>
      <w:r>
        <w:rPr>
          <w:spacing w:val="-12"/>
        </w:rPr>
        <w:t xml:space="preserve"> </w:t>
      </w:r>
      <w:r>
        <w:t>be</w:t>
      </w:r>
      <w:r>
        <w:rPr>
          <w:spacing w:val="-11"/>
        </w:rPr>
        <w:t xml:space="preserve"> </w:t>
      </w:r>
      <w:r>
        <w:t>reported</w:t>
      </w:r>
      <w:r>
        <w:rPr>
          <w:spacing w:val="-13"/>
        </w:rPr>
        <w:t xml:space="preserve"> </w:t>
      </w:r>
      <w:r>
        <w:t>immediately</w:t>
      </w:r>
      <w:r>
        <w:rPr>
          <w:spacing w:val="-13"/>
        </w:rPr>
        <w:t xml:space="preserve"> </w:t>
      </w:r>
      <w:r>
        <w:t>to</w:t>
      </w:r>
      <w:r>
        <w:rPr>
          <w:spacing w:val="-12"/>
        </w:rPr>
        <w:t xml:space="preserve"> </w:t>
      </w:r>
      <w:r>
        <w:t>Public</w:t>
      </w:r>
      <w:r>
        <w:rPr>
          <w:spacing w:val="-13"/>
        </w:rPr>
        <w:t xml:space="preserve"> </w:t>
      </w:r>
      <w:r>
        <w:t>Safety,</w:t>
      </w:r>
      <w:r>
        <w:rPr>
          <w:spacing w:val="-13"/>
        </w:rPr>
        <w:t xml:space="preserve"> </w:t>
      </w:r>
      <w:r>
        <w:t>your supervisor and to Human Resources. A formal accident report must be filed promptly with Human</w:t>
      </w:r>
      <w:r>
        <w:rPr>
          <w:spacing w:val="-2"/>
        </w:rPr>
        <w:t xml:space="preserve"> </w:t>
      </w:r>
      <w:r>
        <w:t>Resources.</w:t>
      </w:r>
    </w:p>
    <w:p w14:paraId="2BBB3904" w14:textId="77777777" w:rsidR="001D64ED" w:rsidRDefault="001D64ED">
      <w:pPr>
        <w:pStyle w:val="BodyText"/>
        <w:spacing w:before="3"/>
        <w:rPr>
          <w:sz w:val="21"/>
        </w:rPr>
      </w:pPr>
    </w:p>
    <w:p w14:paraId="48870753" w14:textId="76DA35E2" w:rsidR="001D64ED" w:rsidRDefault="00F256A1">
      <w:pPr>
        <w:pStyle w:val="BodyText"/>
        <w:ind w:left="200" w:right="195"/>
        <w:jc w:val="both"/>
      </w:pPr>
      <w:r>
        <w:t>Human Resources should be notified of all doctor’s appointments and/or treatments related to the injury. Workers’ Compensation Insurance will pay sixty percent (60%) of your regular salary after five (5) days of work missed due to the injury.</w:t>
      </w:r>
    </w:p>
    <w:p w14:paraId="7F30CFD1" w14:textId="77777777" w:rsidR="001D64ED" w:rsidRDefault="001D64ED">
      <w:pPr>
        <w:pStyle w:val="BodyText"/>
        <w:rPr>
          <w:sz w:val="26"/>
        </w:rPr>
      </w:pPr>
    </w:p>
    <w:p w14:paraId="0EA18EDF" w14:textId="1EA9A167" w:rsidR="001D64ED" w:rsidRDefault="00946FD5" w:rsidP="00946FD5">
      <w:pPr>
        <w:pStyle w:val="Heading3"/>
      </w:pPr>
      <w:bookmarkStart w:id="298" w:name="_bookmark77"/>
      <w:bookmarkStart w:id="299" w:name="_Toc127260627"/>
      <w:bookmarkEnd w:id="298"/>
      <w:r>
        <w:t>Accident Reporting</w:t>
      </w:r>
      <w:bookmarkEnd w:id="299"/>
    </w:p>
    <w:p w14:paraId="66F2C3EC" w14:textId="77777777" w:rsidR="001D64ED" w:rsidRDefault="001D64ED">
      <w:pPr>
        <w:pStyle w:val="BodyText"/>
        <w:spacing w:before="11"/>
        <w:rPr>
          <w:b/>
          <w:sz w:val="20"/>
        </w:rPr>
      </w:pPr>
    </w:p>
    <w:p w14:paraId="0A531672" w14:textId="77777777" w:rsidR="001D64ED" w:rsidRDefault="00F256A1">
      <w:pPr>
        <w:pStyle w:val="BodyText"/>
        <w:ind w:left="200" w:right="195"/>
        <w:jc w:val="both"/>
      </w:pPr>
      <w:r>
        <w:t>Any</w:t>
      </w:r>
      <w:r>
        <w:rPr>
          <w:spacing w:val="-6"/>
        </w:rPr>
        <w:t xml:space="preserve"> </w:t>
      </w:r>
      <w:r>
        <w:t>accident</w:t>
      </w:r>
      <w:r>
        <w:rPr>
          <w:spacing w:val="-3"/>
        </w:rPr>
        <w:t xml:space="preserve"> </w:t>
      </w:r>
      <w:r>
        <w:t>which</w:t>
      </w:r>
      <w:r>
        <w:rPr>
          <w:spacing w:val="-6"/>
        </w:rPr>
        <w:t xml:space="preserve"> </w:t>
      </w:r>
      <w:r>
        <w:t>occurs</w:t>
      </w:r>
      <w:r>
        <w:rPr>
          <w:spacing w:val="-5"/>
        </w:rPr>
        <w:t xml:space="preserve"> </w:t>
      </w:r>
      <w:r>
        <w:t>while</w:t>
      </w:r>
      <w:r>
        <w:rPr>
          <w:spacing w:val="-6"/>
        </w:rPr>
        <w:t xml:space="preserve"> </w:t>
      </w:r>
      <w:r>
        <w:t>you</w:t>
      </w:r>
      <w:r>
        <w:rPr>
          <w:spacing w:val="-4"/>
        </w:rPr>
        <w:t xml:space="preserve"> </w:t>
      </w:r>
      <w:r>
        <w:t>are</w:t>
      </w:r>
      <w:r>
        <w:rPr>
          <w:spacing w:val="-6"/>
        </w:rPr>
        <w:t xml:space="preserve"> </w:t>
      </w:r>
      <w:r>
        <w:t>working</w:t>
      </w:r>
      <w:r>
        <w:rPr>
          <w:spacing w:val="-4"/>
        </w:rPr>
        <w:t xml:space="preserve"> </w:t>
      </w:r>
      <w:r>
        <w:t>or</w:t>
      </w:r>
      <w:r>
        <w:rPr>
          <w:spacing w:val="-5"/>
        </w:rPr>
        <w:t xml:space="preserve"> </w:t>
      </w:r>
      <w:r>
        <w:t>engaged</w:t>
      </w:r>
      <w:r>
        <w:rPr>
          <w:spacing w:val="-5"/>
        </w:rPr>
        <w:t xml:space="preserve"> </w:t>
      </w:r>
      <w:r>
        <w:t>in</w:t>
      </w:r>
      <w:r>
        <w:rPr>
          <w:spacing w:val="-5"/>
        </w:rPr>
        <w:t xml:space="preserve"> </w:t>
      </w:r>
      <w:r>
        <w:t>College</w:t>
      </w:r>
      <w:r>
        <w:rPr>
          <w:spacing w:val="-5"/>
        </w:rPr>
        <w:t xml:space="preserve"> </w:t>
      </w:r>
      <w:r>
        <w:t>business</w:t>
      </w:r>
      <w:r>
        <w:rPr>
          <w:spacing w:val="-6"/>
        </w:rPr>
        <w:t xml:space="preserve"> </w:t>
      </w:r>
      <w:r>
        <w:t>must</w:t>
      </w:r>
      <w:r>
        <w:rPr>
          <w:spacing w:val="-4"/>
        </w:rPr>
        <w:t xml:space="preserve"> </w:t>
      </w:r>
      <w:r>
        <w:t>be reported immediately to your supervisor and Human Resources. Accident reporting forms are available on the Nichols.edu portal under Human Resources. To be prepared in the event of an accident, illness or emergency, please leave your personal physician’s address and telephone number, along with an emergency contact number with Human Resources.</w:t>
      </w:r>
    </w:p>
    <w:p w14:paraId="3C5BF3D0" w14:textId="77777777" w:rsidR="001D64ED" w:rsidRDefault="00F256A1">
      <w:pPr>
        <w:pStyle w:val="BodyText"/>
        <w:spacing w:before="80"/>
        <w:ind w:left="200" w:right="197"/>
        <w:jc w:val="both"/>
      </w:pPr>
      <w:r>
        <w:t xml:space="preserve">When reporting an accident, it is essential that you provide a complete description of the accident to include </w:t>
      </w:r>
      <w:r>
        <w:rPr>
          <w:b/>
          <w:i/>
        </w:rPr>
        <w:t xml:space="preserve">WHO </w:t>
      </w:r>
      <w:r>
        <w:t xml:space="preserve">was involved and/or injured, </w:t>
      </w:r>
      <w:r>
        <w:rPr>
          <w:b/>
          <w:i/>
        </w:rPr>
        <w:t xml:space="preserve">WHAT </w:t>
      </w:r>
      <w:r>
        <w:t xml:space="preserve">injuries occurred, </w:t>
      </w:r>
      <w:r>
        <w:rPr>
          <w:b/>
          <w:i/>
        </w:rPr>
        <w:t>WHEN</w:t>
      </w:r>
      <w:r>
        <w:t xml:space="preserve">, </w:t>
      </w:r>
      <w:r>
        <w:rPr>
          <w:b/>
          <w:i/>
        </w:rPr>
        <w:t xml:space="preserve">WHERE, </w:t>
      </w:r>
      <w:r>
        <w:t xml:space="preserve">and </w:t>
      </w:r>
      <w:r>
        <w:rPr>
          <w:b/>
          <w:i/>
        </w:rPr>
        <w:t xml:space="preserve">HOW </w:t>
      </w:r>
      <w:r>
        <w:t>the injury/accident occurred.</w:t>
      </w:r>
    </w:p>
    <w:p w14:paraId="2EA541C3" w14:textId="77777777" w:rsidR="001D64ED" w:rsidRDefault="001D64ED">
      <w:pPr>
        <w:pStyle w:val="BodyText"/>
        <w:rPr>
          <w:sz w:val="21"/>
        </w:rPr>
      </w:pPr>
    </w:p>
    <w:p w14:paraId="14D8AF75" w14:textId="0D649AB1" w:rsidR="001D64ED" w:rsidRDefault="00F256A1">
      <w:pPr>
        <w:pStyle w:val="BodyText"/>
        <w:ind w:left="200" w:right="197"/>
        <w:jc w:val="both"/>
      </w:pPr>
      <w:r>
        <w:t>It is every employee’s responsibility to report any accident and/or injury which occurs while you are working or engaged in College business immediately to your supervisor. In the</w:t>
      </w:r>
      <w:r>
        <w:rPr>
          <w:spacing w:val="-15"/>
        </w:rPr>
        <w:t xml:space="preserve"> </w:t>
      </w:r>
      <w:r>
        <w:t>supervisor’s</w:t>
      </w:r>
      <w:r>
        <w:rPr>
          <w:spacing w:val="-13"/>
        </w:rPr>
        <w:t xml:space="preserve"> </w:t>
      </w:r>
      <w:r>
        <w:t>absence,</w:t>
      </w:r>
      <w:r>
        <w:rPr>
          <w:spacing w:val="-13"/>
        </w:rPr>
        <w:t xml:space="preserve"> </w:t>
      </w:r>
      <w:r>
        <w:t>employee</w:t>
      </w:r>
      <w:r>
        <w:rPr>
          <w:spacing w:val="-14"/>
        </w:rPr>
        <w:t xml:space="preserve"> </w:t>
      </w:r>
      <w:r w:rsidR="00891FEC">
        <w:t>should</w:t>
      </w:r>
      <w:r>
        <w:rPr>
          <w:spacing w:val="-13"/>
        </w:rPr>
        <w:t xml:space="preserve"> </w:t>
      </w:r>
      <w:r>
        <w:t>report</w:t>
      </w:r>
      <w:r>
        <w:rPr>
          <w:spacing w:val="-15"/>
        </w:rPr>
        <w:t xml:space="preserve"> </w:t>
      </w:r>
      <w:r w:rsidR="00161180">
        <w:rPr>
          <w:spacing w:val="-15"/>
        </w:rPr>
        <w:t xml:space="preserve">the accident and/or injury directly </w:t>
      </w:r>
      <w:r>
        <w:t>to</w:t>
      </w:r>
      <w:r>
        <w:rPr>
          <w:spacing w:val="-13"/>
        </w:rPr>
        <w:t xml:space="preserve"> </w:t>
      </w:r>
      <w:r w:rsidR="00D06845">
        <w:t>H</w:t>
      </w:r>
      <w:r w:rsidR="00161180">
        <w:t xml:space="preserve">uman </w:t>
      </w:r>
      <w:r w:rsidR="00D06845">
        <w:t>R</w:t>
      </w:r>
      <w:r w:rsidR="00161180">
        <w:t xml:space="preserve">esources.  </w:t>
      </w:r>
    </w:p>
    <w:p w14:paraId="57CFD845" w14:textId="32B81BCD" w:rsidR="001D64ED" w:rsidRDefault="001D64ED">
      <w:pPr>
        <w:pStyle w:val="BodyText"/>
        <w:rPr>
          <w:sz w:val="26"/>
        </w:rPr>
      </w:pPr>
    </w:p>
    <w:p w14:paraId="5C0F58D8" w14:textId="53D03A59" w:rsidR="00D061FA" w:rsidRDefault="00D061FA">
      <w:pPr>
        <w:pStyle w:val="BodyText"/>
        <w:rPr>
          <w:sz w:val="26"/>
        </w:rPr>
      </w:pPr>
    </w:p>
    <w:p w14:paraId="765B470A" w14:textId="624F2382" w:rsidR="00D061FA" w:rsidRDefault="00D061FA">
      <w:pPr>
        <w:pStyle w:val="BodyText"/>
        <w:rPr>
          <w:sz w:val="26"/>
        </w:rPr>
      </w:pPr>
    </w:p>
    <w:p w14:paraId="11122180" w14:textId="77777777" w:rsidR="00D061FA" w:rsidRDefault="00D061FA">
      <w:pPr>
        <w:pStyle w:val="BodyText"/>
        <w:rPr>
          <w:sz w:val="26"/>
        </w:rPr>
      </w:pPr>
    </w:p>
    <w:p w14:paraId="5BA8B4D1" w14:textId="77777777" w:rsidR="001D64ED" w:rsidRDefault="00F256A1" w:rsidP="003E5612">
      <w:pPr>
        <w:pStyle w:val="Heading2"/>
      </w:pPr>
      <w:bookmarkStart w:id="300" w:name="_bookmark78"/>
      <w:bookmarkStart w:id="301" w:name="_Toc532977799"/>
      <w:bookmarkStart w:id="302" w:name="_Toc127260628"/>
      <w:bookmarkEnd w:id="300"/>
      <w:r>
        <w:lastRenderedPageBreak/>
        <w:t>BUILDING AND OFFICE SECURITY</w:t>
      </w:r>
      <w:bookmarkEnd w:id="301"/>
      <w:bookmarkEnd w:id="302"/>
    </w:p>
    <w:p w14:paraId="722DA963" w14:textId="77777777" w:rsidR="001D64ED" w:rsidRDefault="001D64ED">
      <w:pPr>
        <w:pStyle w:val="BodyText"/>
        <w:rPr>
          <w:b/>
          <w:sz w:val="21"/>
        </w:rPr>
      </w:pPr>
    </w:p>
    <w:p w14:paraId="5CC837A5" w14:textId="77777777" w:rsidR="001D64ED" w:rsidRDefault="00F256A1">
      <w:pPr>
        <w:pStyle w:val="BodyText"/>
        <w:ind w:left="200" w:right="197"/>
        <w:jc w:val="both"/>
      </w:pPr>
      <w:r>
        <w:t>Any keys issued to you must be returned to Human Resources when your employment is terminated. If you are the last to leave your office, you are responsible for seeing that the office (or building) is locked. Confidential files should never be left out in an unattended office. Computers logged into the administrative computing system should not be left unattended.</w:t>
      </w:r>
    </w:p>
    <w:p w14:paraId="139BF688" w14:textId="77777777" w:rsidR="00946FD5" w:rsidRDefault="00946FD5">
      <w:pPr>
        <w:pStyle w:val="BodyText"/>
        <w:rPr>
          <w:sz w:val="26"/>
        </w:rPr>
      </w:pPr>
    </w:p>
    <w:p w14:paraId="3FE14FC6" w14:textId="77777777" w:rsidR="001D64ED" w:rsidRDefault="00F256A1" w:rsidP="003E5612">
      <w:pPr>
        <w:pStyle w:val="Heading2"/>
      </w:pPr>
      <w:bookmarkStart w:id="303" w:name="_bookmark79"/>
      <w:bookmarkStart w:id="304" w:name="_Toc532977800"/>
      <w:bookmarkStart w:id="305" w:name="_Toc127260629"/>
      <w:bookmarkEnd w:id="303"/>
      <w:r>
        <w:t>CHANGE OF NAME, ADDRESS OR MARITAL STATUS</w:t>
      </w:r>
      <w:bookmarkEnd w:id="304"/>
      <w:bookmarkEnd w:id="305"/>
    </w:p>
    <w:p w14:paraId="41BE41E9" w14:textId="77777777" w:rsidR="001D64ED" w:rsidRDefault="001D64ED">
      <w:pPr>
        <w:pStyle w:val="BodyText"/>
        <w:rPr>
          <w:b/>
          <w:sz w:val="21"/>
        </w:rPr>
      </w:pPr>
    </w:p>
    <w:p w14:paraId="3AF35F76" w14:textId="2BF5E841" w:rsidR="001D64ED" w:rsidRDefault="00F256A1">
      <w:pPr>
        <w:pStyle w:val="BodyText"/>
        <w:ind w:left="200" w:right="203"/>
        <w:jc w:val="both"/>
      </w:pPr>
      <w:r>
        <w:t xml:space="preserve">Any change of name </w:t>
      </w:r>
      <w:r w:rsidR="0062752F">
        <w:t>or</w:t>
      </w:r>
      <w:r>
        <w:t xml:space="preserve"> marital status should be reported promptly to Human Resources. You should also inform Human Resources of the birth or adoption of a child.</w:t>
      </w:r>
    </w:p>
    <w:p w14:paraId="2133ED9F" w14:textId="77777777" w:rsidR="0046538F" w:rsidRDefault="0046538F">
      <w:pPr>
        <w:pStyle w:val="BodyText"/>
        <w:ind w:left="200" w:right="203"/>
        <w:jc w:val="both"/>
      </w:pPr>
    </w:p>
    <w:p w14:paraId="202B5E6D" w14:textId="21CA5F9B" w:rsidR="0046538F" w:rsidRDefault="0046538F">
      <w:pPr>
        <w:pStyle w:val="BodyText"/>
        <w:ind w:left="200" w:right="203"/>
        <w:jc w:val="both"/>
      </w:pPr>
      <w:r>
        <w:t xml:space="preserve">Any change of address </w:t>
      </w:r>
      <w:r w:rsidR="00B06A76">
        <w:t>should be changed in Paycom directly.</w:t>
      </w:r>
    </w:p>
    <w:p w14:paraId="25A20736" w14:textId="77777777" w:rsidR="001D64ED" w:rsidRDefault="001D64ED">
      <w:pPr>
        <w:pStyle w:val="BodyText"/>
        <w:rPr>
          <w:sz w:val="26"/>
        </w:rPr>
      </w:pPr>
    </w:p>
    <w:p w14:paraId="53FB782F" w14:textId="77777777" w:rsidR="001D64ED" w:rsidRDefault="00F256A1" w:rsidP="003E5612">
      <w:pPr>
        <w:pStyle w:val="Heading2"/>
      </w:pPr>
      <w:bookmarkStart w:id="306" w:name="_bookmark80"/>
      <w:bookmarkStart w:id="307" w:name="_Toc532977801"/>
      <w:bookmarkStart w:id="308" w:name="_Toc127260630"/>
      <w:bookmarkEnd w:id="306"/>
      <w:r>
        <w:t>CONFIDENTIALITY</w:t>
      </w:r>
      <w:bookmarkEnd w:id="307"/>
      <w:bookmarkEnd w:id="308"/>
    </w:p>
    <w:p w14:paraId="713E8D8B" w14:textId="77777777" w:rsidR="001D64ED" w:rsidRDefault="001D64ED">
      <w:pPr>
        <w:pStyle w:val="BodyText"/>
        <w:rPr>
          <w:b/>
          <w:sz w:val="21"/>
        </w:rPr>
      </w:pPr>
    </w:p>
    <w:p w14:paraId="07C911F9" w14:textId="77777777" w:rsidR="001D64ED" w:rsidRDefault="00F256A1">
      <w:pPr>
        <w:pStyle w:val="BodyText"/>
        <w:spacing w:before="1"/>
        <w:ind w:left="200" w:right="202"/>
        <w:jc w:val="both"/>
      </w:pPr>
      <w:r>
        <w:t>We release the following directory information about our students: address and telephone number if listed in the student directory.</w:t>
      </w:r>
    </w:p>
    <w:p w14:paraId="47C33654" w14:textId="77777777" w:rsidR="001D64ED" w:rsidRDefault="001D64ED">
      <w:pPr>
        <w:pStyle w:val="BodyText"/>
        <w:rPr>
          <w:sz w:val="21"/>
        </w:rPr>
      </w:pPr>
    </w:p>
    <w:p w14:paraId="27080930" w14:textId="77777777" w:rsidR="001D64ED" w:rsidRDefault="00F256A1">
      <w:pPr>
        <w:pStyle w:val="BodyText"/>
        <w:ind w:left="200" w:right="203"/>
        <w:jc w:val="both"/>
      </w:pPr>
      <w:r>
        <w:t>Under no circumstances should information regarding one student be given to another student.</w:t>
      </w:r>
    </w:p>
    <w:p w14:paraId="7A5533A7" w14:textId="77777777" w:rsidR="001D64ED" w:rsidRDefault="001D64ED">
      <w:pPr>
        <w:pStyle w:val="BodyText"/>
        <w:rPr>
          <w:sz w:val="26"/>
        </w:rPr>
      </w:pPr>
    </w:p>
    <w:p w14:paraId="31AB76DE" w14:textId="77777777" w:rsidR="001D64ED" w:rsidRDefault="00F256A1" w:rsidP="003E5612">
      <w:pPr>
        <w:pStyle w:val="Heading2"/>
      </w:pPr>
      <w:bookmarkStart w:id="309" w:name="_bookmark81"/>
      <w:bookmarkStart w:id="310" w:name="_Toc532977802"/>
      <w:bookmarkStart w:id="311" w:name="_Toc127260631"/>
      <w:bookmarkEnd w:id="309"/>
      <w:r>
        <w:t>EMERGENCY CLOSING/EARLY RELEASE</w:t>
      </w:r>
      <w:bookmarkEnd w:id="310"/>
      <w:bookmarkEnd w:id="311"/>
    </w:p>
    <w:p w14:paraId="19FBFD64" w14:textId="77777777" w:rsidR="001D64ED" w:rsidRDefault="001D64ED">
      <w:pPr>
        <w:pStyle w:val="BodyText"/>
        <w:spacing w:before="11"/>
        <w:rPr>
          <w:b/>
          <w:sz w:val="20"/>
        </w:rPr>
      </w:pPr>
    </w:p>
    <w:p w14:paraId="73349787" w14:textId="348603BD" w:rsidR="001D64ED" w:rsidRDefault="00F256A1">
      <w:pPr>
        <w:pStyle w:val="BodyText"/>
        <w:ind w:left="200" w:right="201"/>
        <w:jc w:val="both"/>
      </w:pPr>
      <w:r>
        <w:t xml:space="preserve">Decisions to delay opening, to close, or to suspend operations at Nichols College due to adverse weather conditions or other emergency conditions will be made by the College’s </w:t>
      </w:r>
      <w:r w:rsidR="0062752F">
        <w:t xml:space="preserve">President and </w:t>
      </w:r>
      <w:r>
        <w:t>Provost.</w:t>
      </w:r>
    </w:p>
    <w:p w14:paraId="7AFC5A43" w14:textId="77777777" w:rsidR="007D3351" w:rsidRDefault="007D3351">
      <w:pPr>
        <w:pStyle w:val="BodyText"/>
        <w:spacing w:before="11"/>
        <w:rPr>
          <w:sz w:val="20"/>
        </w:rPr>
      </w:pPr>
    </w:p>
    <w:p w14:paraId="4B9B02A2" w14:textId="77777777" w:rsidR="001D64ED" w:rsidRDefault="00F256A1" w:rsidP="0058638F">
      <w:pPr>
        <w:pStyle w:val="Heading3"/>
      </w:pPr>
      <w:bookmarkStart w:id="312" w:name="_bookmark82"/>
      <w:bookmarkStart w:id="313" w:name="_Toc532977803"/>
      <w:bookmarkStart w:id="314" w:name="_Toc127260632"/>
      <w:bookmarkEnd w:id="312"/>
      <w:r>
        <w:t>Delayed Openings</w:t>
      </w:r>
      <w:bookmarkEnd w:id="313"/>
      <w:bookmarkEnd w:id="314"/>
    </w:p>
    <w:p w14:paraId="14C0D453" w14:textId="77777777" w:rsidR="001D64ED" w:rsidRDefault="001D64ED">
      <w:pPr>
        <w:pStyle w:val="BodyText"/>
        <w:rPr>
          <w:b/>
          <w:sz w:val="21"/>
        </w:rPr>
      </w:pPr>
    </w:p>
    <w:p w14:paraId="449E34F7" w14:textId="5B3C6F39" w:rsidR="001D64ED" w:rsidRDefault="00F256A1">
      <w:pPr>
        <w:pStyle w:val="BodyText"/>
        <w:ind w:left="200" w:right="198"/>
        <w:jc w:val="both"/>
      </w:pPr>
      <w:r>
        <w:t>When the announcement states that Nichols College is delayed, that pertains not only to students but also to all Nichols College employees. Hourly employees will be paid for the time of delay.</w:t>
      </w:r>
    </w:p>
    <w:p w14:paraId="0462C625" w14:textId="77777777" w:rsidR="001D64ED" w:rsidRDefault="001D64ED">
      <w:pPr>
        <w:pStyle w:val="BodyText"/>
        <w:spacing w:before="4"/>
        <w:rPr>
          <w:sz w:val="21"/>
        </w:rPr>
      </w:pPr>
    </w:p>
    <w:p w14:paraId="5C5827D2" w14:textId="77777777" w:rsidR="001D64ED" w:rsidRDefault="00F256A1" w:rsidP="0058638F">
      <w:pPr>
        <w:pStyle w:val="Heading3"/>
      </w:pPr>
      <w:bookmarkStart w:id="315" w:name="_bookmark83"/>
      <w:bookmarkStart w:id="316" w:name="_Toc532977804"/>
      <w:bookmarkStart w:id="317" w:name="_Toc127260633"/>
      <w:bookmarkEnd w:id="315"/>
      <w:r>
        <w:t>Classes are Cancelled</w:t>
      </w:r>
      <w:bookmarkEnd w:id="316"/>
      <w:bookmarkEnd w:id="317"/>
    </w:p>
    <w:p w14:paraId="3CFC8DD6" w14:textId="77777777" w:rsidR="001D64ED" w:rsidRDefault="001D64ED">
      <w:pPr>
        <w:pStyle w:val="BodyText"/>
        <w:rPr>
          <w:b/>
          <w:sz w:val="21"/>
        </w:rPr>
      </w:pPr>
    </w:p>
    <w:p w14:paraId="3FDA2FD2" w14:textId="77777777" w:rsidR="001D64ED" w:rsidRDefault="00F256A1">
      <w:pPr>
        <w:pStyle w:val="BodyText"/>
        <w:ind w:left="200" w:right="201"/>
        <w:jc w:val="both"/>
      </w:pPr>
      <w:r>
        <w:t>When the announcement states that classes are cancelled, the offices at Nichols College will be open, and staff will be expected to come to work. Employees will not be penalized for arriving late on bad weather days, but best effort must be made to get here as close to starting time as possible. If you cannot make it in, your supervisor must be notified.</w:t>
      </w:r>
    </w:p>
    <w:p w14:paraId="30696667" w14:textId="77777777" w:rsidR="001D64ED" w:rsidRDefault="001D64ED">
      <w:pPr>
        <w:pStyle w:val="BodyText"/>
        <w:spacing w:before="3"/>
        <w:rPr>
          <w:sz w:val="21"/>
        </w:rPr>
      </w:pPr>
    </w:p>
    <w:p w14:paraId="568A5276" w14:textId="77777777" w:rsidR="001D64ED" w:rsidRDefault="00F256A1" w:rsidP="0058638F">
      <w:pPr>
        <w:pStyle w:val="Heading3"/>
      </w:pPr>
      <w:bookmarkStart w:id="318" w:name="_bookmark84"/>
      <w:bookmarkStart w:id="319" w:name="_Toc532977805"/>
      <w:bookmarkStart w:id="320" w:name="_Toc127260634"/>
      <w:bookmarkEnd w:id="318"/>
      <w:r>
        <w:t>College is Closed</w:t>
      </w:r>
      <w:bookmarkEnd w:id="319"/>
      <w:bookmarkEnd w:id="320"/>
    </w:p>
    <w:p w14:paraId="138A58EE" w14:textId="77777777" w:rsidR="001D64ED" w:rsidRDefault="001D64ED">
      <w:pPr>
        <w:pStyle w:val="BodyText"/>
        <w:rPr>
          <w:b/>
          <w:sz w:val="21"/>
        </w:rPr>
      </w:pPr>
    </w:p>
    <w:p w14:paraId="4B5E72E9" w14:textId="686156DF" w:rsidR="001D64ED" w:rsidRDefault="00F256A1" w:rsidP="0058638F">
      <w:pPr>
        <w:pStyle w:val="BodyText"/>
        <w:ind w:left="200" w:right="196"/>
        <w:jc w:val="both"/>
      </w:pPr>
      <w:r>
        <w:t>An announcement that states that the College is closed means that staff will not be expected to come in. Employees will be paid for their scheduled hours when the college is closed due to weather emergencies.</w:t>
      </w:r>
    </w:p>
    <w:p w14:paraId="58DB5EDE" w14:textId="77777777" w:rsidR="0058638F" w:rsidRDefault="0058638F" w:rsidP="0058638F">
      <w:pPr>
        <w:pStyle w:val="BodyText"/>
        <w:ind w:left="200" w:right="196"/>
        <w:jc w:val="both"/>
      </w:pPr>
    </w:p>
    <w:p w14:paraId="016B41F8" w14:textId="77777777" w:rsidR="001D64ED" w:rsidRDefault="00F256A1" w:rsidP="0058638F">
      <w:pPr>
        <w:pStyle w:val="Heading3"/>
      </w:pPr>
      <w:bookmarkStart w:id="321" w:name="_bookmark85"/>
      <w:bookmarkStart w:id="322" w:name="_Toc532977806"/>
      <w:bookmarkStart w:id="323" w:name="_Toc127260635"/>
      <w:bookmarkEnd w:id="321"/>
      <w:r>
        <w:lastRenderedPageBreak/>
        <w:t>Early Release</w:t>
      </w:r>
      <w:bookmarkEnd w:id="322"/>
      <w:bookmarkEnd w:id="323"/>
    </w:p>
    <w:p w14:paraId="0ACE7B19" w14:textId="77777777" w:rsidR="001D64ED" w:rsidRDefault="001D64ED">
      <w:pPr>
        <w:pStyle w:val="BodyText"/>
        <w:spacing w:before="2"/>
        <w:rPr>
          <w:b/>
          <w:sz w:val="21"/>
        </w:rPr>
      </w:pPr>
    </w:p>
    <w:p w14:paraId="51D2123E" w14:textId="45E07A01" w:rsidR="0058638F" w:rsidRDefault="00F256A1" w:rsidP="00910544">
      <w:pPr>
        <w:pStyle w:val="BodyText"/>
        <w:ind w:left="200" w:right="203"/>
        <w:jc w:val="both"/>
      </w:pPr>
      <w:r>
        <w:t>A decision to suspend operations during the workday will be communicated through the Office of the President. Hourly employees will be paid for the time of early release.</w:t>
      </w:r>
      <w:bookmarkStart w:id="324" w:name="_bookmark86"/>
      <w:bookmarkStart w:id="325" w:name="_Toc532977807"/>
      <w:bookmarkEnd w:id="324"/>
    </w:p>
    <w:p w14:paraId="25497AC9" w14:textId="77777777" w:rsidR="0058638F" w:rsidRDefault="0058638F" w:rsidP="0058638F">
      <w:pPr>
        <w:pStyle w:val="BodyText"/>
        <w:ind w:left="200" w:right="203"/>
        <w:jc w:val="both"/>
      </w:pPr>
    </w:p>
    <w:p w14:paraId="16D0919B" w14:textId="1E3E5E88" w:rsidR="001D64ED" w:rsidRDefault="00F256A1" w:rsidP="003E5612">
      <w:pPr>
        <w:pStyle w:val="Heading2"/>
      </w:pPr>
      <w:bookmarkStart w:id="326" w:name="_Toc127260636"/>
      <w:r>
        <w:t>PARKING</w:t>
      </w:r>
      <w:bookmarkEnd w:id="325"/>
      <w:bookmarkEnd w:id="326"/>
    </w:p>
    <w:p w14:paraId="5A6E94CA" w14:textId="77777777" w:rsidR="001D64ED" w:rsidRDefault="001D64ED">
      <w:pPr>
        <w:pStyle w:val="BodyText"/>
        <w:rPr>
          <w:b/>
          <w:sz w:val="21"/>
        </w:rPr>
      </w:pPr>
    </w:p>
    <w:p w14:paraId="5F4EED09" w14:textId="77777777" w:rsidR="001D64ED" w:rsidRDefault="00F256A1">
      <w:pPr>
        <w:pStyle w:val="BodyText"/>
        <w:ind w:left="200" w:right="196"/>
        <w:jc w:val="both"/>
      </w:pPr>
      <w:r>
        <w:t>Employees who wish to park on campus must register their vehicle with the Office of Public Safety and obtain a parking sticker. Applications for stickers are available in the Office of Public Safety. Decals should be affixed to employee vehicles as determined by the Office of Public Safety. The completed form must be returned to the Office of Public Safety before a sticker will be issued. Employee parking is designated throughout the campus. It is important to observe “No Parking” and “Handicapped Parking” signs.</w:t>
      </w:r>
    </w:p>
    <w:p w14:paraId="71E8626F" w14:textId="77777777" w:rsidR="001D64ED" w:rsidRDefault="001D64ED">
      <w:pPr>
        <w:pStyle w:val="BodyText"/>
        <w:spacing w:before="2"/>
        <w:rPr>
          <w:sz w:val="21"/>
        </w:rPr>
      </w:pPr>
    </w:p>
    <w:p w14:paraId="7B15394D" w14:textId="77777777" w:rsidR="001D64ED" w:rsidRDefault="00F256A1">
      <w:pPr>
        <w:pStyle w:val="BodyText"/>
        <w:ind w:left="200" w:right="195"/>
        <w:jc w:val="both"/>
      </w:pPr>
      <w:r>
        <w:t>Due to the ongoing construction on Campus, parking restrictions may change during the course of the academic year. Employees will be advised of any such changes. Employees should</w:t>
      </w:r>
      <w:r>
        <w:rPr>
          <w:spacing w:val="-16"/>
        </w:rPr>
        <w:t xml:space="preserve"> </w:t>
      </w:r>
      <w:r>
        <w:t>always</w:t>
      </w:r>
      <w:r>
        <w:rPr>
          <w:spacing w:val="-15"/>
        </w:rPr>
        <w:t xml:space="preserve"> </w:t>
      </w:r>
      <w:r>
        <w:t>park</w:t>
      </w:r>
      <w:r>
        <w:rPr>
          <w:spacing w:val="-14"/>
        </w:rPr>
        <w:t xml:space="preserve"> </w:t>
      </w:r>
      <w:r>
        <w:t>their</w:t>
      </w:r>
      <w:r>
        <w:rPr>
          <w:spacing w:val="-14"/>
        </w:rPr>
        <w:t xml:space="preserve"> </w:t>
      </w:r>
      <w:r>
        <w:t>vehicles</w:t>
      </w:r>
      <w:r>
        <w:rPr>
          <w:spacing w:val="-13"/>
        </w:rPr>
        <w:t xml:space="preserve"> </w:t>
      </w:r>
      <w:r>
        <w:t>in</w:t>
      </w:r>
      <w:r>
        <w:rPr>
          <w:spacing w:val="-14"/>
        </w:rPr>
        <w:t xml:space="preserve"> </w:t>
      </w:r>
      <w:r>
        <w:t>authorized</w:t>
      </w:r>
      <w:r>
        <w:rPr>
          <w:spacing w:val="-16"/>
        </w:rPr>
        <w:t xml:space="preserve"> </w:t>
      </w:r>
      <w:r>
        <w:t>spaces</w:t>
      </w:r>
      <w:r>
        <w:rPr>
          <w:spacing w:val="-14"/>
        </w:rPr>
        <w:t xml:space="preserve"> </w:t>
      </w:r>
      <w:r>
        <w:t>between</w:t>
      </w:r>
      <w:r>
        <w:rPr>
          <w:spacing w:val="-15"/>
        </w:rPr>
        <w:t xml:space="preserve"> </w:t>
      </w:r>
      <w:r>
        <w:t>two</w:t>
      </w:r>
      <w:r>
        <w:rPr>
          <w:spacing w:val="-14"/>
        </w:rPr>
        <w:t xml:space="preserve"> </w:t>
      </w:r>
      <w:r>
        <w:t>lines.</w:t>
      </w:r>
      <w:r>
        <w:rPr>
          <w:spacing w:val="29"/>
        </w:rPr>
        <w:t xml:space="preserve"> </w:t>
      </w:r>
      <w:r>
        <w:t>Vehicles</w:t>
      </w:r>
      <w:r>
        <w:rPr>
          <w:spacing w:val="-14"/>
        </w:rPr>
        <w:t xml:space="preserve"> </w:t>
      </w:r>
      <w:r>
        <w:t>parked in designated Handicapped spaces, No Parking Zones, Fire Lanes or any non-authorized parking areas will be subject to immediate towing at the owner’s expense. There will be no</w:t>
      </w:r>
      <w:r>
        <w:rPr>
          <w:spacing w:val="-13"/>
        </w:rPr>
        <w:t xml:space="preserve"> </w:t>
      </w:r>
      <w:r>
        <w:t>notification</w:t>
      </w:r>
      <w:r>
        <w:rPr>
          <w:spacing w:val="-13"/>
        </w:rPr>
        <w:t xml:space="preserve"> </w:t>
      </w:r>
      <w:r>
        <w:t>made</w:t>
      </w:r>
      <w:r>
        <w:rPr>
          <w:spacing w:val="-14"/>
        </w:rPr>
        <w:t xml:space="preserve"> </w:t>
      </w:r>
      <w:r>
        <w:t>prior</w:t>
      </w:r>
      <w:r>
        <w:rPr>
          <w:spacing w:val="-12"/>
        </w:rPr>
        <w:t xml:space="preserve"> </w:t>
      </w:r>
      <w:r>
        <w:t>to</w:t>
      </w:r>
      <w:r>
        <w:rPr>
          <w:spacing w:val="-13"/>
        </w:rPr>
        <w:t xml:space="preserve"> </w:t>
      </w:r>
      <w:r>
        <w:t>towing.</w:t>
      </w:r>
      <w:r>
        <w:rPr>
          <w:spacing w:val="32"/>
        </w:rPr>
        <w:t xml:space="preserve"> </w:t>
      </w:r>
      <w:r>
        <w:t>Parked</w:t>
      </w:r>
      <w:r>
        <w:rPr>
          <w:spacing w:val="-16"/>
        </w:rPr>
        <w:t xml:space="preserve"> </w:t>
      </w:r>
      <w:r>
        <w:t>vehicles</w:t>
      </w:r>
      <w:r>
        <w:rPr>
          <w:spacing w:val="-12"/>
        </w:rPr>
        <w:t xml:space="preserve"> </w:t>
      </w:r>
      <w:r>
        <w:t>that</w:t>
      </w:r>
      <w:r>
        <w:rPr>
          <w:spacing w:val="-12"/>
        </w:rPr>
        <w:t xml:space="preserve"> </w:t>
      </w:r>
      <w:r>
        <w:t>block</w:t>
      </w:r>
      <w:r>
        <w:rPr>
          <w:spacing w:val="-12"/>
        </w:rPr>
        <w:t xml:space="preserve"> </w:t>
      </w:r>
      <w:r>
        <w:t>dumpsters</w:t>
      </w:r>
      <w:r>
        <w:rPr>
          <w:spacing w:val="-14"/>
        </w:rPr>
        <w:t xml:space="preserve"> </w:t>
      </w:r>
      <w:r>
        <w:t>or</w:t>
      </w:r>
      <w:r>
        <w:rPr>
          <w:spacing w:val="-13"/>
        </w:rPr>
        <w:t xml:space="preserve"> </w:t>
      </w:r>
      <w:r>
        <w:t>block</w:t>
      </w:r>
      <w:r>
        <w:rPr>
          <w:spacing w:val="-12"/>
        </w:rPr>
        <w:t xml:space="preserve"> </w:t>
      </w:r>
      <w:r>
        <w:t>other vehicles from free movement will be towed. Vehicles not displaying a current valid Nichols College Parking Decal are subject to a minimum fifty dollar ($50.00) fine and towing at the owner’s</w:t>
      </w:r>
      <w:r>
        <w:rPr>
          <w:spacing w:val="-4"/>
        </w:rPr>
        <w:t xml:space="preserve"> </w:t>
      </w:r>
      <w:r>
        <w:t>expense.</w:t>
      </w:r>
    </w:p>
    <w:p w14:paraId="6D15F4A5" w14:textId="77777777" w:rsidR="001D64ED" w:rsidRDefault="00F256A1">
      <w:pPr>
        <w:pStyle w:val="BodyText"/>
        <w:spacing w:before="80"/>
        <w:ind w:left="200" w:right="199"/>
        <w:jc w:val="both"/>
      </w:pPr>
      <w:r>
        <w:t>There is no temporary parking allowed in non-approved areas. Vehicles loading and unloading must be parked in legal parking spaces. Only vehicles with valid handicapped placards</w:t>
      </w:r>
      <w:r>
        <w:rPr>
          <w:spacing w:val="-16"/>
        </w:rPr>
        <w:t xml:space="preserve"> </w:t>
      </w:r>
      <w:r>
        <w:t>issued</w:t>
      </w:r>
      <w:r>
        <w:rPr>
          <w:spacing w:val="-17"/>
        </w:rPr>
        <w:t xml:space="preserve"> </w:t>
      </w:r>
      <w:r>
        <w:t>in</w:t>
      </w:r>
      <w:r>
        <w:rPr>
          <w:spacing w:val="-16"/>
        </w:rPr>
        <w:t xml:space="preserve"> </w:t>
      </w:r>
      <w:r>
        <w:t>their</w:t>
      </w:r>
      <w:r>
        <w:rPr>
          <w:spacing w:val="-14"/>
        </w:rPr>
        <w:t xml:space="preserve"> </w:t>
      </w:r>
      <w:r>
        <w:t>state</w:t>
      </w:r>
      <w:r>
        <w:rPr>
          <w:spacing w:val="-16"/>
        </w:rPr>
        <w:t xml:space="preserve"> </w:t>
      </w:r>
      <w:r>
        <w:t>of</w:t>
      </w:r>
      <w:r>
        <w:rPr>
          <w:spacing w:val="-15"/>
        </w:rPr>
        <w:t xml:space="preserve"> </w:t>
      </w:r>
      <w:r>
        <w:t>registration</w:t>
      </w:r>
      <w:r>
        <w:rPr>
          <w:spacing w:val="-16"/>
        </w:rPr>
        <w:t xml:space="preserve"> </w:t>
      </w:r>
      <w:r>
        <w:t>will</w:t>
      </w:r>
      <w:r>
        <w:rPr>
          <w:spacing w:val="-15"/>
        </w:rPr>
        <w:t xml:space="preserve"> </w:t>
      </w:r>
      <w:r>
        <w:t>be</w:t>
      </w:r>
      <w:r>
        <w:rPr>
          <w:spacing w:val="-16"/>
        </w:rPr>
        <w:t xml:space="preserve"> </w:t>
      </w:r>
      <w:r>
        <w:t>allowed</w:t>
      </w:r>
      <w:r>
        <w:rPr>
          <w:spacing w:val="-17"/>
        </w:rPr>
        <w:t xml:space="preserve"> </w:t>
      </w:r>
      <w:r>
        <w:t>to</w:t>
      </w:r>
      <w:r>
        <w:rPr>
          <w:spacing w:val="-16"/>
        </w:rPr>
        <w:t xml:space="preserve"> </w:t>
      </w:r>
      <w:r>
        <w:t>park</w:t>
      </w:r>
      <w:r>
        <w:rPr>
          <w:spacing w:val="-15"/>
        </w:rPr>
        <w:t xml:space="preserve"> </w:t>
      </w:r>
      <w:r>
        <w:t>in</w:t>
      </w:r>
      <w:r>
        <w:rPr>
          <w:spacing w:val="-16"/>
        </w:rPr>
        <w:t xml:space="preserve"> </w:t>
      </w:r>
      <w:r>
        <w:t>handicapped</w:t>
      </w:r>
      <w:r>
        <w:rPr>
          <w:spacing w:val="-16"/>
        </w:rPr>
        <w:t xml:space="preserve"> </w:t>
      </w:r>
      <w:r>
        <w:t>spaces.</w:t>
      </w:r>
    </w:p>
    <w:p w14:paraId="7E574976" w14:textId="77777777" w:rsidR="001D64ED" w:rsidRDefault="001D64ED">
      <w:pPr>
        <w:pStyle w:val="BodyText"/>
        <w:rPr>
          <w:sz w:val="21"/>
        </w:rPr>
      </w:pPr>
    </w:p>
    <w:p w14:paraId="75AA26E1" w14:textId="77777777" w:rsidR="001D64ED" w:rsidRDefault="00F256A1">
      <w:pPr>
        <w:pStyle w:val="BodyText"/>
        <w:ind w:left="200" w:right="202"/>
        <w:jc w:val="both"/>
      </w:pPr>
      <w:r>
        <w:t>Employees are advised not to park on Healy Road or Center Road, to include in front of the Dining Hall. These roads are the jurisdiction of the Town of Dudley. Ticketing and towing from these roads will be done by the Dudley Police Department.</w:t>
      </w:r>
    </w:p>
    <w:p w14:paraId="1BA27F0D" w14:textId="77777777" w:rsidR="001D64ED" w:rsidRDefault="001D64ED">
      <w:pPr>
        <w:pStyle w:val="BodyText"/>
        <w:spacing w:before="4"/>
        <w:rPr>
          <w:sz w:val="21"/>
        </w:rPr>
      </w:pPr>
    </w:p>
    <w:p w14:paraId="43F0CC32" w14:textId="77777777" w:rsidR="001D64ED" w:rsidRDefault="00F256A1" w:rsidP="0058638F">
      <w:pPr>
        <w:pStyle w:val="Heading3"/>
      </w:pPr>
      <w:bookmarkStart w:id="327" w:name="_bookmark87"/>
      <w:bookmarkStart w:id="328" w:name="_Toc532977808"/>
      <w:bookmarkStart w:id="329" w:name="_Toc127260637"/>
      <w:bookmarkEnd w:id="327"/>
      <w:r>
        <w:t>Parking Violations</w:t>
      </w:r>
      <w:bookmarkEnd w:id="328"/>
      <w:bookmarkEnd w:id="329"/>
    </w:p>
    <w:p w14:paraId="07D67608" w14:textId="77777777" w:rsidR="001D64ED" w:rsidRDefault="001D64ED">
      <w:pPr>
        <w:pStyle w:val="BodyText"/>
        <w:rPr>
          <w:b/>
          <w:sz w:val="21"/>
        </w:rPr>
      </w:pPr>
    </w:p>
    <w:p w14:paraId="497AB88B" w14:textId="77777777" w:rsidR="001D64ED" w:rsidRDefault="00F256A1">
      <w:pPr>
        <w:pStyle w:val="BodyText"/>
        <w:ind w:left="200" w:right="194"/>
        <w:jc w:val="both"/>
      </w:pPr>
      <w:r>
        <w:t>The</w:t>
      </w:r>
      <w:r>
        <w:rPr>
          <w:spacing w:val="-8"/>
        </w:rPr>
        <w:t xml:space="preserve"> </w:t>
      </w:r>
      <w:r>
        <w:t>responsibility</w:t>
      </w:r>
      <w:r>
        <w:rPr>
          <w:spacing w:val="-7"/>
        </w:rPr>
        <w:t xml:space="preserve"> </w:t>
      </w:r>
      <w:r>
        <w:t>for</w:t>
      </w:r>
      <w:r>
        <w:rPr>
          <w:spacing w:val="-7"/>
        </w:rPr>
        <w:t xml:space="preserve"> </w:t>
      </w:r>
      <w:r>
        <w:t>finding</w:t>
      </w:r>
      <w:r>
        <w:rPr>
          <w:spacing w:val="-6"/>
        </w:rPr>
        <w:t xml:space="preserve"> </w:t>
      </w:r>
      <w:r>
        <w:t>a</w:t>
      </w:r>
      <w:r>
        <w:rPr>
          <w:spacing w:val="-8"/>
        </w:rPr>
        <w:t xml:space="preserve"> </w:t>
      </w:r>
      <w:r>
        <w:t>legal</w:t>
      </w:r>
      <w:r>
        <w:rPr>
          <w:spacing w:val="-5"/>
        </w:rPr>
        <w:t xml:space="preserve"> </w:t>
      </w:r>
      <w:r>
        <w:t>parking</w:t>
      </w:r>
      <w:r>
        <w:rPr>
          <w:spacing w:val="-7"/>
        </w:rPr>
        <w:t xml:space="preserve"> </w:t>
      </w:r>
      <w:r>
        <w:t>space</w:t>
      </w:r>
      <w:r>
        <w:rPr>
          <w:spacing w:val="-7"/>
        </w:rPr>
        <w:t xml:space="preserve"> </w:t>
      </w:r>
      <w:r>
        <w:t>rests</w:t>
      </w:r>
      <w:r>
        <w:rPr>
          <w:spacing w:val="-7"/>
        </w:rPr>
        <w:t xml:space="preserve"> </w:t>
      </w:r>
      <w:r>
        <w:t>on</w:t>
      </w:r>
      <w:r>
        <w:rPr>
          <w:spacing w:val="-6"/>
        </w:rPr>
        <w:t xml:space="preserve"> </w:t>
      </w:r>
      <w:r>
        <w:t>the</w:t>
      </w:r>
      <w:r>
        <w:rPr>
          <w:spacing w:val="-8"/>
        </w:rPr>
        <w:t xml:space="preserve"> </w:t>
      </w:r>
      <w:r>
        <w:t>vehicle’s</w:t>
      </w:r>
      <w:r>
        <w:rPr>
          <w:spacing w:val="-7"/>
        </w:rPr>
        <w:t xml:space="preserve"> </w:t>
      </w:r>
      <w:r>
        <w:t>operator/person with</w:t>
      </w:r>
      <w:r>
        <w:rPr>
          <w:spacing w:val="-10"/>
        </w:rPr>
        <w:t xml:space="preserve"> </w:t>
      </w:r>
      <w:r>
        <w:t>the</w:t>
      </w:r>
      <w:r>
        <w:rPr>
          <w:spacing w:val="-10"/>
        </w:rPr>
        <w:t xml:space="preserve"> </w:t>
      </w:r>
      <w:r>
        <w:t>parking</w:t>
      </w:r>
      <w:r>
        <w:rPr>
          <w:spacing w:val="-9"/>
        </w:rPr>
        <w:t xml:space="preserve"> </w:t>
      </w:r>
      <w:r>
        <w:t>permit.</w:t>
      </w:r>
      <w:r>
        <w:rPr>
          <w:spacing w:val="40"/>
        </w:rPr>
        <w:t xml:space="preserve"> </w:t>
      </w:r>
      <w:r>
        <w:t>Lack</w:t>
      </w:r>
      <w:r>
        <w:rPr>
          <w:spacing w:val="-8"/>
        </w:rPr>
        <w:t xml:space="preserve"> </w:t>
      </w:r>
      <w:r>
        <w:t>of</w:t>
      </w:r>
      <w:r>
        <w:rPr>
          <w:spacing w:val="-9"/>
        </w:rPr>
        <w:t xml:space="preserve"> </w:t>
      </w:r>
      <w:r>
        <w:t>space,</w:t>
      </w:r>
      <w:r>
        <w:rPr>
          <w:spacing w:val="-9"/>
        </w:rPr>
        <w:t xml:space="preserve"> </w:t>
      </w:r>
      <w:r>
        <w:t>mechanical</w:t>
      </w:r>
      <w:r>
        <w:rPr>
          <w:spacing w:val="-8"/>
        </w:rPr>
        <w:t xml:space="preserve"> </w:t>
      </w:r>
      <w:r>
        <w:t>problems,</w:t>
      </w:r>
      <w:r>
        <w:rPr>
          <w:spacing w:val="-8"/>
        </w:rPr>
        <w:t xml:space="preserve"> </w:t>
      </w:r>
      <w:r>
        <w:t>and</w:t>
      </w:r>
      <w:r>
        <w:rPr>
          <w:spacing w:val="-10"/>
        </w:rPr>
        <w:t xml:space="preserve"> </w:t>
      </w:r>
      <w:r>
        <w:t>inclement</w:t>
      </w:r>
      <w:r>
        <w:rPr>
          <w:spacing w:val="-8"/>
        </w:rPr>
        <w:t xml:space="preserve"> </w:t>
      </w:r>
      <w:r>
        <w:t>weather</w:t>
      </w:r>
      <w:r>
        <w:rPr>
          <w:spacing w:val="-7"/>
        </w:rPr>
        <w:t xml:space="preserve"> </w:t>
      </w:r>
      <w:r>
        <w:t>are not considered valid excuses for violation of parking regulations. Violation of parking regulations is subject to a citation. Possession or use of a lost, stolen, forged or altered parking permit or temporary permit will result in a fine equal in the amount to the value of the</w:t>
      </w:r>
      <w:r>
        <w:rPr>
          <w:spacing w:val="-2"/>
        </w:rPr>
        <w:t xml:space="preserve"> </w:t>
      </w:r>
      <w:r>
        <w:t>permit.</w:t>
      </w:r>
    </w:p>
    <w:p w14:paraId="040689B6" w14:textId="77777777" w:rsidR="001D64ED" w:rsidRDefault="001D64ED">
      <w:pPr>
        <w:pStyle w:val="BodyText"/>
        <w:spacing w:before="3"/>
        <w:rPr>
          <w:sz w:val="21"/>
        </w:rPr>
      </w:pPr>
    </w:p>
    <w:p w14:paraId="09DDBD19" w14:textId="77777777" w:rsidR="001D64ED" w:rsidRDefault="00F256A1" w:rsidP="0058638F">
      <w:pPr>
        <w:pStyle w:val="Heading3"/>
      </w:pPr>
      <w:bookmarkStart w:id="330" w:name="_bookmark88"/>
      <w:bookmarkStart w:id="331" w:name="_Toc532977809"/>
      <w:bookmarkStart w:id="332" w:name="_Toc127260638"/>
      <w:bookmarkEnd w:id="330"/>
      <w:r>
        <w:t>Things to Remember</w:t>
      </w:r>
      <w:bookmarkEnd w:id="331"/>
      <w:bookmarkEnd w:id="332"/>
    </w:p>
    <w:p w14:paraId="1AAC217B" w14:textId="77777777" w:rsidR="001D64ED" w:rsidRDefault="001D64ED">
      <w:pPr>
        <w:pStyle w:val="BodyText"/>
        <w:rPr>
          <w:b/>
          <w:sz w:val="21"/>
        </w:rPr>
      </w:pPr>
    </w:p>
    <w:p w14:paraId="588D2467" w14:textId="77777777" w:rsidR="001D64ED" w:rsidRDefault="00F256A1">
      <w:pPr>
        <w:pStyle w:val="ListParagraph"/>
        <w:numPr>
          <w:ilvl w:val="1"/>
          <w:numId w:val="5"/>
        </w:numPr>
        <w:tabs>
          <w:tab w:val="left" w:pos="1281"/>
        </w:tabs>
        <w:ind w:right="917"/>
        <w:jc w:val="both"/>
        <w:rPr>
          <w:sz w:val="24"/>
        </w:rPr>
      </w:pPr>
      <w:r>
        <w:rPr>
          <w:sz w:val="24"/>
        </w:rPr>
        <w:t>All roads are considered fire lanes and must be kept open for emergencies;</w:t>
      </w:r>
    </w:p>
    <w:p w14:paraId="39BA7084" w14:textId="77777777" w:rsidR="001D64ED" w:rsidRDefault="00F256A1">
      <w:pPr>
        <w:pStyle w:val="ListParagraph"/>
        <w:numPr>
          <w:ilvl w:val="1"/>
          <w:numId w:val="5"/>
        </w:numPr>
        <w:tabs>
          <w:tab w:val="left" w:pos="1281"/>
        </w:tabs>
        <w:ind w:right="921"/>
        <w:jc w:val="both"/>
        <w:rPr>
          <w:sz w:val="24"/>
        </w:rPr>
      </w:pPr>
      <w:r>
        <w:rPr>
          <w:sz w:val="24"/>
        </w:rPr>
        <w:t>All vehicles must be parked entirely within lined spaces, an improperly parked vehicle in an adjacent space does not constitute an excuse for straddling the painted line;</w:t>
      </w:r>
    </w:p>
    <w:p w14:paraId="407B3D69" w14:textId="77777777" w:rsidR="001D64ED" w:rsidRDefault="00F256A1">
      <w:pPr>
        <w:pStyle w:val="ListParagraph"/>
        <w:numPr>
          <w:ilvl w:val="1"/>
          <w:numId w:val="5"/>
        </w:numPr>
        <w:tabs>
          <w:tab w:val="left" w:pos="1281"/>
        </w:tabs>
        <w:ind w:right="918"/>
        <w:jc w:val="both"/>
        <w:rPr>
          <w:sz w:val="24"/>
        </w:rPr>
      </w:pPr>
      <w:r>
        <w:rPr>
          <w:sz w:val="24"/>
        </w:rPr>
        <w:t xml:space="preserve">Yellow or white lines in diagonal hash patterns indicate NO PARKING </w:t>
      </w:r>
      <w:r>
        <w:rPr>
          <w:sz w:val="24"/>
        </w:rPr>
        <w:lastRenderedPageBreak/>
        <w:t>areas;</w:t>
      </w:r>
    </w:p>
    <w:p w14:paraId="52EFCD98" w14:textId="77777777" w:rsidR="001D64ED" w:rsidRDefault="00F256A1">
      <w:pPr>
        <w:pStyle w:val="ListParagraph"/>
        <w:numPr>
          <w:ilvl w:val="1"/>
          <w:numId w:val="5"/>
        </w:numPr>
        <w:tabs>
          <w:tab w:val="left" w:pos="1281"/>
        </w:tabs>
        <w:ind w:right="920"/>
        <w:jc w:val="both"/>
        <w:rPr>
          <w:sz w:val="24"/>
        </w:rPr>
      </w:pPr>
      <w:r>
        <w:rPr>
          <w:sz w:val="24"/>
        </w:rPr>
        <w:t>Blocking access to buildings, stairs, walkways, loading zones, or fire lanes is not</w:t>
      </w:r>
      <w:r>
        <w:rPr>
          <w:spacing w:val="-1"/>
          <w:sz w:val="24"/>
        </w:rPr>
        <w:t xml:space="preserve"> </w:t>
      </w:r>
      <w:r>
        <w:rPr>
          <w:sz w:val="24"/>
        </w:rPr>
        <w:t>allowed;</w:t>
      </w:r>
    </w:p>
    <w:p w14:paraId="54AF2200" w14:textId="77777777" w:rsidR="001D64ED" w:rsidRDefault="00F256A1">
      <w:pPr>
        <w:pStyle w:val="ListParagraph"/>
        <w:numPr>
          <w:ilvl w:val="1"/>
          <w:numId w:val="5"/>
        </w:numPr>
        <w:tabs>
          <w:tab w:val="left" w:pos="1280"/>
          <w:tab w:val="left" w:pos="1281"/>
        </w:tabs>
        <w:spacing w:line="293" w:lineRule="exact"/>
        <w:rPr>
          <w:sz w:val="24"/>
        </w:rPr>
      </w:pPr>
      <w:r>
        <w:rPr>
          <w:sz w:val="24"/>
        </w:rPr>
        <w:t>Parking is not allowed on grass or</w:t>
      </w:r>
      <w:r>
        <w:rPr>
          <w:spacing w:val="-7"/>
          <w:sz w:val="24"/>
        </w:rPr>
        <w:t xml:space="preserve"> </w:t>
      </w:r>
      <w:r>
        <w:rPr>
          <w:sz w:val="24"/>
        </w:rPr>
        <w:t>sidewalks;</w:t>
      </w:r>
    </w:p>
    <w:p w14:paraId="5DB83569" w14:textId="77777777" w:rsidR="001D64ED" w:rsidRDefault="00F256A1">
      <w:pPr>
        <w:pStyle w:val="ListParagraph"/>
        <w:numPr>
          <w:ilvl w:val="1"/>
          <w:numId w:val="5"/>
        </w:numPr>
        <w:tabs>
          <w:tab w:val="left" w:pos="1281"/>
        </w:tabs>
        <w:ind w:right="920"/>
        <w:jc w:val="both"/>
        <w:rPr>
          <w:sz w:val="24"/>
        </w:rPr>
      </w:pPr>
      <w:r>
        <w:rPr>
          <w:sz w:val="24"/>
        </w:rPr>
        <w:t>Any vehicle parked within ten (10) feet of a fire hydrant, obstructing a fire lane, or obstructing snow removal is subject to citation and the vehicle may be immediately towed off campus at the owner’s expense; and</w:t>
      </w:r>
    </w:p>
    <w:p w14:paraId="55EAAB63" w14:textId="46EA3453" w:rsidR="001D64ED" w:rsidRPr="000B3303" w:rsidRDefault="00F256A1" w:rsidP="0058638F">
      <w:pPr>
        <w:pStyle w:val="ListParagraph"/>
        <w:numPr>
          <w:ilvl w:val="1"/>
          <w:numId w:val="5"/>
        </w:numPr>
        <w:tabs>
          <w:tab w:val="left" w:pos="1281"/>
        </w:tabs>
        <w:ind w:right="917"/>
        <w:jc w:val="both"/>
        <w:rPr>
          <w:sz w:val="24"/>
        </w:rPr>
      </w:pPr>
      <w:r>
        <w:rPr>
          <w:sz w:val="24"/>
        </w:rPr>
        <w:t>Any vehicle abandoned, banned from campus, obstructing the free passage of vehicular traffic on any campus roadway or parking lot, or parked in delivery zones is subject to citation and the vehicle may be immediately towed off campus at the owner’s</w:t>
      </w:r>
      <w:r>
        <w:rPr>
          <w:spacing w:val="-9"/>
          <w:sz w:val="24"/>
        </w:rPr>
        <w:t xml:space="preserve"> </w:t>
      </w:r>
      <w:r>
        <w:rPr>
          <w:sz w:val="24"/>
        </w:rPr>
        <w:t>expense.</w:t>
      </w:r>
    </w:p>
    <w:p w14:paraId="26BDCB36" w14:textId="77777777" w:rsidR="001D64ED" w:rsidRDefault="00F256A1" w:rsidP="0058638F">
      <w:pPr>
        <w:pStyle w:val="Heading3"/>
      </w:pPr>
      <w:bookmarkStart w:id="333" w:name="_bookmark89"/>
      <w:bookmarkStart w:id="334" w:name="_Toc532977810"/>
      <w:bookmarkStart w:id="335" w:name="_Toc127260639"/>
      <w:bookmarkEnd w:id="333"/>
      <w:r>
        <w:t>Parking Fines</w:t>
      </w:r>
      <w:bookmarkEnd w:id="334"/>
      <w:bookmarkEnd w:id="335"/>
    </w:p>
    <w:p w14:paraId="5A298CB7" w14:textId="77777777" w:rsidR="001D64ED" w:rsidRDefault="001D64ED">
      <w:pPr>
        <w:pStyle w:val="BodyText"/>
        <w:spacing w:before="1"/>
        <w:rPr>
          <w:b/>
          <w:sz w:val="21"/>
        </w:rPr>
      </w:pPr>
    </w:p>
    <w:p w14:paraId="070827DE" w14:textId="35AFC61A" w:rsidR="001D64ED" w:rsidRDefault="00F256A1">
      <w:pPr>
        <w:pStyle w:val="BodyText"/>
        <w:ind w:left="200"/>
        <w:jc w:val="both"/>
      </w:pPr>
      <w:r>
        <w:t>All fines are payable at the Student Financial Services Office, 3</w:t>
      </w:r>
      <w:r>
        <w:rPr>
          <w:position w:val="6"/>
          <w:sz w:val="16"/>
        </w:rPr>
        <w:t xml:space="preserve">rd </w:t>
      </w:r>
      <w:r>
        <w:t>Floor, Conrad Hall.</w:t>
      </w:r>
    </w:p>
    <w:p w14:paraId="334F97A2" w14:textId="77777777" w:rsidR="00FA4053" w:rsidRDefault="00FA4053">
      <w:pPr>
        <w:pStyle w:val="BodyText"/>
        <w:ind w:left="200"/>
        <w:jc w:val="both"/>
      </w:pPr>
    </w:p>
    <w:p w14:paraId="5EEE2BE4" w14:textId="77777777" w:rsidR="001D64ED" w:rsidRDefault="001D64ED">
      <w:pPr>
        <w:pStyle w:val="BodyText"/>
        <w:spacing w:before="1" w:after="1"/>
        <w:rPr>
          <w:sz w:val="23"/>
        </w:rPr>
      </w:pPr>
    </w:p>
    <w:tbl>
      <w:tblPr>
        <w:tblW w:w="0" w:type="auto"/>
        <w:tblInd w:w="254" w:type="dxa"/>
        <w:tblBorders>
          <w:top w:val="thickThinMediumGap" w:sz="9" w:space="0" w:color="EFEFEF"/>
          <w:left w:val="thickThinMediumGap" w:sz="9" w:space="0" w:color="EFEFEF"/>
          <w:bottom w:val="thickThinMediumGap" w:sz="9" w:space="0" w:color="EFEFEF"/>
          <w:right w:val="thickThinMediumGap" w:sz="9" w:space="0" w:color="EFEFEF"/>
          <w:insideH w:val="thickThinMediumGap" w:sz="9" w:space="0" w:color="EFEFEF"/>
          <w:insideV w:val="thickThinMediumGap" w:sz="9" w:space="0" w:color="EFEFEF"/>
        </w:tblBorders>
        <w:tblLayout w:type="fixed"/>
        <w:tblCellMar>
          <w:left w:w="0" w:type="dxa"/>
          <w:right w:w="0" w:type="dxa"/>
        </w:tblCellMar>
        <w:tblLook w:val="01E0" w:firstRow="1" w:lastRow="1" w:firstColumn="1" w:lastColumn="1" w:noHBand="0" w:noVBand="0"/>
      </w:tblPr>
      <w:tblGrid>
        <w:gridCol w:w="4081"/>
        <w:gridCol w:w="5057"/>
      </w:tblGrid>
      <w:tr w:rsidR="001D64ED" w14:paraId="3185931A" w14:textId="77777777">
        <w:trPr>
          <w:trHeight w:val="391"/>
        </w:trPr>
        <w:tc>
          <w:tcPr>
            <w:tcW w:w="4081" w:type="dxa"/>
            <w:tcBorders>
              <w:bottom w:val="double" w:sz="2" w:space="0" w:color="9F9F9F"/>
              <w:right w:val="double" w:sz="2" w:space="0" w:color="9F9F9F"/>
            </w:tcBorders>
          </w:tcPr>
          <w:p w14:paraId="7216A52A" w14:textId="77777777" w:rsidR="001D64ED" w:rsidRDefault="00F256A1">
            <w:pPr>
              <w:pStyle w:val="TableParagraph"/>
              <w:spacing w:before="61"/>
              <w:rPr>
                <w:b/>
                <w:sz w:val="24"/>
              </w:rPr>
            </w:pPr>
            <w:r>
              <w:rPr>
                <w:b/>
                <w:sz w:val="24"/>
              </w:rPr>
              <w:t>Violation</w:t>
            </w:r>
          </w:p>
        </w:tc>
        <w:tc>
          <w:tcPr>
            <w:tcW w:w="5057" w:type="dxa"/>
            <w:tcBorders>
              <w:left w:val="double" w:sz="2" w:space="0" w:color="9F9F9F"/>
              <w:bottom w:val="double" w:sz="2" w:space="0" w:color="9F9F9F"/>
              <w:right w:val="thickThinMediumGap" w:sz="9" w:space="0" w:color="9F9F9F"/>
            </w:tcBorders>
          </w:tcPr>
          <w:p w14:paraId="69CB2634" w14:textId="77777777" w:rsidR="001D64ED" w:rsidRDefault="00F256A1">
            <w:pPr>
              <w:pStyle w:val="TableParagraph"/>
              <w:spacing w:before="61"/>
              <w:ind w:left="58"/>
              <w:rPr>
                <w:b/>
                <w:sz w:val="24"/>
              </w:rPr>
            </w:pPr>
            <w:r>
              <w:rPr>
                <w:b/>
                <w:sz w:val="24"/>
              </w:rPr>
              <w:t>Fine</w:t>
            </w:r>
          </w:p>
        </w:tc>
      </w:tr>
      <w:tr w:rsidR="001D64ED" w14:paraId="7452E8EB" w14:textId="77777777">
        <w:trPr>
          <w:trHeight w:val="348"/>
        </w:trPr>
        <w:tc>
          <w:tcPr>
            <w:tcW w:w="4081" w:type="dxa"/>
            <w:tcBorders>
              <w:top w:val="double" w:sz="2" w:space="0" w:color="9F9F9F"/>
              <w:bottom w:val="double" w:sz="2" w:space="0" w:color="9F9F9F"/>
              <w:right w:val="double" w:sz="2" w:space="0" w:color="9F9F9F"/>
            </w:tcBorders>
          </w:tcPr>
          <w:p w14:paraId="6C6909BC" w14:textId="77777777" w:rsidR="001D64ED" w:rsidRDefault="00F256A1">
            <w:pPr>
              <w:pStyle w:val="TableParagraph"/>
              <w:spacing w:before="38"/>
              <w:rPr>
                <w:sz w:val="24"/>
              </w:rPr>
            </w:pPr>
            <w:r>
              <w:rPr>
                <w:sz w:val="24"/>
              </w:rPr>
              <w:t>No Permit/Unauthorized Permit</w:t>
            </w:r>
          </w:p>
        </w:tc>
        <w:tc>
          <w:tcPr>
            <w:tcW w:w="5057" w:type="dxa"/>
            <w:tcBorders>
              <w:top w:val="double" w:sz="2" w:space="0" w:color="9F9F9F"/>
              <w:left w:val="double" w:sz="2" w:space="0" w:color="9F9F9F"/>
              <w:bottom w:val="double" w:sz="2" w:space="0" w:color="9F9F9F"/>
              <w:right w:val="thickThinMediumGap" w:sz="9" w:space="0" w:color="9F9F9F"/>
            </w:tcBorders>
          </w:tcPr>
          <w:p w14:paraId="14A76178" w14:textId="77777777" w:rsidR="001D64ED" w:rsidRDefault="00F256A1">
            <w:pPr>
              <w:pStyle w:val="TableParagraph"/>
              <w:spacing w:before="38"/>
              <w:ind w:left="58"/>
              <w:rPr>
                <w:sz w:val="24"/>
              </w:rPr>
            </w:pPr>
            <w:r>
              <w:rPr>
                <w:sz w:val="24"/>
              </w:rPr>
              <w:t>$50.00</w:t>
            </w:r>
          </w:p>
        </w:tc>
      </w:tr>
      <w:tr w:rsidR="001D64ED" w14:paraId="448ABF70" w14:textId="77777777">
        <w:trPr>
          <w:trHeight w:val="343"/>
        </w:trPr>
        <w:tc>
          <w:tcPr>
            <w:tcW w:w="4081" w:type="dxa"/>
            <w:tcBorders>
              <w:top w:val="double" w:sz="2" w:space="0" w:color="9F9F9F"/>
              <w:bottom w:val="thickThinMediumGap" w:sz="9" w:space="0" w:color="9F9F9F"/>
              <w:right w:val="double" w:sz="2" w:space="0" w:color="9F9F9F"/>
            </w:tcBorders>
          </w:tcPr>
          <w:p w14:paraId="2BBE85A5" w14:textId="77777777" w:rsidR="001D64ED" w:rsidRDefault="00F256A1">
            <w:pPr>
              <w:pStyle w:val="TableParagraph"/>
              <w:spacing w:before="35"/>
              <w:rPr>
                <w:sz w:val="24"/>
              </w:rPr>
            </w:pPr>
            <w:r>
              <w:rPr>
                <w:sz w:val="24"/>
              </w:rPr>
              <w:t>Handicapped Area</w:t>
            </w:r>
          </w:p>
        </w:tc>
        <w:tc>
          <w:tcPr>
            <w:tcW w:w="5057" w:type="dxa"/>
            <w:tcBorders>
              <w:top w:val="double" w:sz="2" w:space="0" w:color="9F9F9F"/>
              <w:left w:val="double" w:sz="2" w:space="0" w:color="9F9F9F"/>
              <w:bottom w:val="thickThinMediumGap" w:sz="9" w:space="0" w:color="9F9F9F"/>
              <w:right w:val="thickThinMediumGap" w:sz="9" w:space="0" w:color="9F9F9F"/>
            </w:tcBorders>
          </w:tcPr>
          <w:p w14:paraId="4719D199" w14:textId="77777777" w:rsidR="001D64ED" w:rsidRDefault="00F256A1">
            <w:pPr>
              <w:pStyle w:val="TableParagraph"/>
              <w:spacing w:before="35"/>
              <w:ind w:left="58"/>
              <w:rPr>
                <w:sz w:val="24"/>
              </w:rPr>
            </w:pPr>
            <w:r>
              <w:rPr>
                <w:sz w:val="24"/>
              </w:rPr>
              <w:t>$100.00</w:t>
            </w:r>
          </w:p>
        </w:tc>
      </w:tr>
    </w:tbl>
    <w:p w14:paraId="0D470661" w14:textId="77777777" w:rsidR="001D64ED" w:rsidRDefault="001D64ED">
      <w:pPr>
        <w:rPr>
          <w:sz w:val="24"/>
        </w:rPr>
      </w:pPr>
    </w:p>
    <w:tbl>
      <w:tblPr>
        <w:tblW w:w="0" w:type="auto"/>
        <w:tblInd w:w="254" w:type="dxa"/>
        <w:tblBorders>
          <w:top w:val="thickThinMediumGap" w:sz="9" w:space="0" w:color="EFEFEF"/>
          <w:left w:val="thickThinMediumGap" w:sz="9" w:space="0" w:color="EFEFEF"/>
          <w:bottom w:val="thickThinMediumGap" w:sz="9" w:space="0" w:color="EFEFEF"/>
          <w:right w:val="thickThinMediumGap" w:sz="9" w:space="0" w:color="EFEFEF"/>
          <w:insideH w:val="thickThinMediumGap" w:sz="9" w:space="0" w:color="EFEFEF"/>
          <w:insideV w:val="thickThinMediumGap" w:sz="9" w:space="0" w:color="EFEFEF"/>
        </w:tblBorders>
        <w:tblLayout w:type="fixed"/>
        <w:tblCellMar>
          <w:left w:w="0" w:type="dxa"/>
          <w:right w:w="0" w:type="dxa"/>
        </w:tblCellMar>
        <w:tblLook w:val="01E0" w:firstRow="1" w:lastRow="1" w:firstColumn="1" w:lastColumn="1" w:noHBand="0" w:noVBand="0"/>
      </w:tblPr>
      <w:tblGrid>
        <w:gridCol w:w="4081"/>
        <w:gridCol w:w="5057"/>
      </w:tblGrid>
      <w:tr w:rsidR="001D64ED" w14:paraId="1604BA1D" w14:textId="77777777">
        <w:trPr>
          <w:trHeight w:val="343"/>
        </w:trPr>
        <w:tc>
          <w:tcPr>
            <w:tcW w:w="4081" w:type="dxa"/>
            <w:tcBorders>
              <w:bottom w:val="double" w:sz="2" w:space="0" w:color="9F9F9F"/>
              <w:right w:val="double" w:sz="2" w:space="0" w:color="EFEFEF"/>
            </w:tcBorders>
          </w:tcPr>
          <w:p w14:paraId="18F2BF9A" w14:textId="766E5D03" w:rsidR="001D64ED" w:rsidRDefault="003560D7">
            <w:pPr>
              <w:pStyle w:val="TableParagraph"/>
              <w:spacing w:before="28"/>
              <w:rPr>
                <w:sz w:val="24"/>
              </w:rPr>
            </w:pPr>
            <w:r>
              <w:rPr>
                <w:sz w:val="24"/>
              </w:rPr>
              <w:t>F</w:t>
            </w:r>
            <w:r w:rsidR="00F256A1">
              <w:rPr>
                <w:sz w:val="24"/>
              </w:rPr>
              <w:t>ire Lane/Fire Hydrant</w:t>
            </w:r>
          </w:p>
        </w:tc>
        <w:tc>
          <w:tcPr>
            <w:tcW w:w="5057" w:type="dxa"/>
            <w:tcBorders>
              <w:left w:val="double" w:sz="2" w:space="0" w:color="EFEFEF"/>
              <w:bottom w:val="double" w:sz="2" w:space="0" w:color="9F9F9F"/>
              <w:right w:val="thickThinMediumGap" w:sz="9" w:space="0" w:color="9F9F9F"/>
            </w:tcBorders>
          </w:tcPr>
          <w:p w14:paraId="33AD2F84" w14:textId="77777777" w:rsidR="001D64ED" w:rsidRDefault="00F256A1">
            <w:pPr>
              <w:pStyle w:val="TableParagraph"/>
              <w:spacing w:before="28"/>
              <w:ind w:left="58"/>
              <w:rPr>
                <w:sz w:val="24"/>
              </w:rPr>
            </w:pPr>
            <w:r>
              <w:rPr>
                <w:sz w:val="24"/>
              </w:rPr>
              <w:t>$20.00</w:t>
            </w:r>
          </w:p>
        </w:tc>
      </w:tr>
      <w:tr w:rsidR="001D64ED" w14:paraId="62FE99F6" w14:textId="77777777">
        <w:trPr>
          <w:trHeight w:val="348"/>
        </w:trPr>
        <w:tc>
          <w:tcPr>
            <w:tcW w:w="4081" w:type="dxa"/>
            <w:tcBorders>
              <w:top w:val="double" w:sz="2" w:space="0" w:color="9F9F9F"/>
              <w:bottom w:val="double" w:sz="2" w:space="0" w:color="9F9F9F"/>
              <w:right w:val="double" w:sz="2" w:space="0" w:color="EFEFEF"/>
            </w:tcBorders>
          </w:tcPr>
          <w:p w14:paraId="4E64B83C" w14:textId="77777777" w:rsidR="001D64ED" w:rsidRDefault="00F256A1">
            <w:pPr>
              <w:pStyle w:val="TableParagraph"/>
              <w:spacing w:before="34"/>
              <w:rPr>
                <w:sz w:val="24"/>
              </w:rPr>
            </w:pPr>
            <w:r>
              <w:rPr>
                <w:sz w:val="24"/>
              </w:rPr>
              <w:t>Parked in Wrong Lot</w:t>
            </w:r>
          </w:p>
        </w:tc>
        <w:tc>
          <w:tcPr>
            <w:tcW w:w="5057" w:type="dxa"/>
            <w:tcBorders>
              <w:top w:val="double" w:sz="2" w:space="0" w:color="9F9F9F"/>
              <w:left w:val="double" w:sz="2" w:space="0" w:color="EFEFEF"/>
              <w:bottom w:val="double" w:sz="2" w:space="0" w:color="9F9F9F"/>
              <w:right w:val="thickThinMediumGap" w:sz="9" w:space="0" w:color="9F9F9F"/>
            </w:tcBorders>
          </w:tcPr>
          <w:p w14:paraId="08FCBD80" w14:textId="77777777" w:rsidR="001D64ED" w:rsidRDefault="00F256A1">
            <w:pPr>
              <w:pStyle w:val="TableParagraph"/>
              <w:spacing w:before="34"/>
              <w:ind w:left="58"/>
              <w:rPr>
                <w:sz w:val="24"/>
              </w:rPr>
            </w:pPr>
            <w:r>
              <w:rPr>
                <w:sz w:val="24"/>
              </w:rPr>
              <w:t>$15.00</w:t>
            </w:r>
          </w:p>
        </w:tc>
      </w:tr>
      <w:tr w:rsidR="001D64ED" w14:paraId="7965EB08" w14:textId="77777777">
        <w:trPr>
          <w:trHeight w:val="619"/>
        </w:trPr>
        <w:tc>
          <w:tcPr>
            <w:tcW w:w="4081" w:type="dxa"/>
            <w:tcBorders>
              <w:top w:val="double" w:sz="2" w:space="0" w:color="9F9F9F"/>
              <w:bottom w:val="double" w:sz="2" w:space="0" w:color="9F9F9F"/>
              <w:right w:val="double" w:sz="2" w:space="0" w:color="EFEFEF"/>
            </w:tcBorders>
          </w:tcPr>
          <w:p w14:paraId="5C6550A0" w14:textId="77777777" w:rsidR="001D64ED" w:rsidRDefault="00F256A1">
            <w:pPr>
              <w:pStyle w:val="TableParagraph"/>
              <w:spacing w:before="168"/>
              <w:rPr>
                <w:sz w:val="24"/>
              </w:rPr>
            </w:pPr>
            <w:r>
              <w:rPr>
                <w:sz w:val="24"/>
              </w:rPr>
              <w:t>Operating Recklessly/Negligently</w:t>
            </w:r>
          </w:p>
        </w:tc>
        <w:tc>
          <w:tcPr>
            <w:tcW w:w="5057" w:type="dxa"/>
            <w:tcBorders>
              <w:top w:val="double" w:sz="2" w:space="0" w:color="9F9F9F"/>
              <w:left w:val="double" w:sz="2" w:space="0" w:color="EFEFEF"/>
              <w:bottom w:val="double" w:sz="2" w:space="0" w:color="9F9F9F"/>
              <w:right w:val="thickThinMediumGap" w:sz="9" w:space="0" w:color="9F9F9F"/>
            </w:tcBorders>
          </w:tcPr>
          <w:p w14:paraId="35D2F74C" w14:textId="77777777" w:rsidR="001D64ED" w:rsidRDefault="00F256A1">
            <w:pPr>
              <w:pStyle w:val="TableParagraph"/>
              <w:spacing w:before="34"/>
              <w:ind w:left="58" w:right="393"/>
              <w:rPr>
                <w:sz w:val="24"/>
              </w:rPr>
            </w:pPr>
            <w:r>
              <w:rPr>
                <w:sz w:val="24"/>
              </w:rPr>
              <w:t>Recommend to Administration for Banned from Parking with no refund.</w:t>
            </w:r>
          </w:p>
        </w:tc>
      </w:tr>
      <w:tr w:rsidR="001D64ED" w14:paraId="3BB4B96C" w14:textId="77777777">
        <w:trPr>
          <w:trHeight w:val="348"/>
        </w:trPr>
        <w:tc>
          <w:tcPr>
            <w:tcW w:w="4081" w:type="dxa"/>
            <w:tcBorders>
              <w:top w:val="double" w:sz="2" w:space="0" w:color="9F9F9F"/>
              <w:bottom w:val="double" w:sz="2" w:space="0" w:color="9F9F9F"/>
              <w:right w:val="double" w:sz="2" w:space="0" w:color="EFEFEF"/>
            </w:tcBorders>
          </w:tcPr>
          <w:p w14:paraId="55F69C99" w14:textId="77777777" w:rsidR="001D64ED" w:rsidRDefault="00F256A1">
            <w:pPr>
              <w:pStyle w:val="TableParagraph"/>
              <w:spacing w:before="34"/>
              <w:rPr>
                <w:sz w:val="24"/>
              </w:rPr>
            </w:pPr>
            <w:r>
              <w:rPr>
                <w:sz w:val="24"/>
              </w:rPr>
              <w:t>Parked in No Parking Zone</w:t>
            </w:r>
          </w:p>
        </w:tc>
        <w:tc>
          <w:tcPr>
            <w:tcW w:w="5057" w:type="dxa"/>
            <w:tcBorders>
              <w:top w:val="double" w:sz="2" w:space="0" w:color="9F9F9F"/>
              <w:left w:val="double" w:sz="2" w:space="0" w:color="EFEFEF"/>
              <w:bottom w:val="double" w:sz="2" w:space="0" w:color="9F9F9F"/>
              <w:right w:val="thickThinMediumGap" w:sz="9" w:space="0" w:color="9F9F9F"/>
            </w:tcBorders>
          </w:tcPr>
          <w:p w14:paraId="70E27BCF" w14:textId="77777777" w:rsidR="001D64ED" w:rsidRDefault="00F256A1">
            <w:pPr>
              <w:pStyle w:val="TableParagraph"/>
              <w:spacing w:before="34"/>
              <w:ind w:left="58"/>
              <w:rPr>
                <w:sz w:val="24"/>
              </w:rPr>
            </w:pPr>
            <w:r>
              <w:rPr>
                <w:sz w:val="24"/>
              </w:rPr>
              <w:t>$15.00</w:t>
            </w:r>
          </w:p>
        </w:tc>
      </w:tr>
      <w:tr w:rsidR="001D64ED" w14:paraId="6C100AFA" w14:textId="77777777">
        <w:trPr>
          <w:trHeight w:val="346"/>
        </w:trPr>
        <w:tc>
          <w:tcPr>
            <w:tcW w:w="4081" w:type="dxa"/>
            <w:tcBorders>
              <w:top w:val="double" w:sz="2" w:space="0" w:color="9F9F9F"/>
              <w:bottom w:val="double" w:sz="2" w:space="0" w:color="9F9F9F"/>
              <w:right w:val="double" w:sz="2" w:space="0" w:color="EFEFEF"/>
            </w:tcBorders>
          </w:tcPr>
          <w:p w14:paraId="1F3A3C94" w14:textId="77777777" w:rsidR="001D64ED" w:rsidRDefault="00F256A1">
            <w:pPr>
              <w:pStyle w:val="TableParagraph"/>
              <w:spacing w:before="31"/>
              <w:rPr>
                <w:sz w:val="24"/>
              </w:rPr>
            </w:pPr>
            <w:r>
              <w:rPr>
                <w:sz w:val="24"/>
              </w:rPr>
              <w:t>Landscape Violation</w:t>
            </w:r>
          </w:p>
        </w:tc>
        <w:tc>
          <w:tcPr>
            <w:tcW w:w="5057" w:type="dxa"/>
            <w:tcBorders>
              <w:top w:val="double" w:sz="2" w:space="0" w:color="9F9F9F"/>
              <w:left w:val="double" w:sz="2" w:space="0" w:color="EFEFEF"/>
              <w:bottom w:val="double" w:sz="2" w:space="0" w:color="9F9F9F"/>
              <w:right w:val="thickThinMediumGap" w:sz="9" w:space="0" w:color="9F9F9F"/>
            </w:tcBorders>
          </w:tcPr>
          <w:p w14:paraId="1832B32A" w14:textId="77777777" w:rsidR="001D64ED" w:rsidRDefault="00F256A1">
            <w:pPr>
              <w:pStyle w:val="TableParagraph"/>
              <w:spacing w:before="31"/>
              <w:ind w:left="58"/>
              <w:rPr>
                <w:sz w:val="24"/>
              </w:rPr>
            </w:pPr>
            <w:r>
              <w:rPr>
                <w:sz w:val="24"/>
              </w:rPr>
              <w:t>$15.00</w:t>
            </w:r>
          </w:p>
        </w:tc>
      </w:tr>
      <w:tr w:rsidR="001D64ED" w14:paraId="67CA2677" w14:textId="77777777">
        <w:trPr>
          <w:trHeight w:val="348"/>
        </w:trPr>
        <w:tc>
          <w:tcPr>
            <w:tcW w:w="4081" w:type="dxa"/>
            <w:tcBorders>
              <w:top w:val="double" w:sz="2" w:space="0" w:color="9F9F9F"/>
              <w:bottom w:val="double" w:sz="2" w:space="0" w:color="9F9F9F"/>
              <w:right w:val="double" w:sz="2" w:space="0" w:color="EFEFEF"/>
            </w:tcBorders>
          </w:tcPr>
          <w:p w14:paraId="3E8205EB" w14:textId="77777777" w:rsidR="001D64ED" w:rsidRDefault="00F256A1">
            <w:pPr>
              <w:pStyle w:val="TableParagraph"/>
              <w:spacing w:before="34"/>
              <w:rPr>
                <w:sz w:val="24"/>
              </w:rPr>
            </w:pPr>
            <w:r>
              <w:rPr>
                <w:sz w:val="24"/>
              </w:rPr>
              <w:t>Parking on Walkway/Grass</w:t>
            </w:r>
          </w:p>
        </w:tc>
        <w:tc>
          <w:tcPr>
            <w:tcW w:w="5057" w:type="dxa"/>
            <w:tcBorders>
              <w:top w:val="double" w:sz="2" w:space="0" w:color="9F9F9F"/>
              <w:left w:val="double" w:sz="2" w:space="0" w:color="EFEFEF"/>
              <w:bottom w:val="double" w:sz="2" w:space="0" w:color="9F9F9F"/>
              <w:right w:val="thickThinMediumGap" w:sz="9" w:space="0" w:color="9F9F9F"/>
            </w:tcBorders>
          </w:tcPr>
          <w:p w14:paraId="1D29CDD5" w14:textId="77777777" w:rsidR="001D64ED" w:rsidRDefault="00F256A1">
            <w:pPr>
              <w:pStyle w:val="TableParagraph"/>
              <w:spacing w:before="34"/>
              <w:ind w:left="58"/>
              <w:rPr>
                <w:sz w:val="24"/>
              </w:rPr>
            </w:pPr>
            <w:r>
              <w:rPr>
                <w:sz w:val="24"/>
              </w:rPr>
              <w:t>$15.00</w:t>
            </w:r>
          </w:p>
        </w:tc>
      </w:tr>
      <w:tr w:rsidR="001D64ED" w14:paraId="3064E26B" w14:textId="77777777">
        <w:trPr>
          <w:trHeight w:val="619"/>
        </w:trPr>
        <w:tc>
          <w:tcPr>
            <w:tcW w:w="4081" w:type="dxa"/>
            <w:tcBorders>
              <w:top w:val="double" w:sz="2" w:space="0" w:color="9F9F9F"/>
              <w:bottom w:val="double" w:sz="2" w:space="0" w:color="9F9F9F"/>
              <w:right w:val="double" w:sz="2" w:space="0" w:color="EFEFEF"/>
            </w:tcBorders>
          </w:tcPr>
          <w:p w14:paraId="51328503" w14:textId="77777777" w:rsidR="001D64ED" w:rsidRDefault="00F256A1">
            <w:pPr>
              <w:pStyle w:val="TableParagraph"/>
              <w:spacing w:before="170"/>
              <w:rPr>
                <w:sz w:val="24"/>
              </w:rPr>
            </w:pPr>
            <w:r>
              <w:rPr>
                <w:sz w:val="24"/>
              </w:rPr>
              <w:t>Speeding</w:t>
            </w:r>
          </w:p>
        </w:tc>
        <w:tc>
          <w:tcPr>
            <w:tcW w:w="5057" w:type="dxa"/>
            <w:tcBorders>
              <w:top w:val="double" w:sz="2" w:space="0" w:color="9F9F9F"/>
              <w:left w:val="double" w:sz="2" w:space="0" w:color="EFEFEF"/>
              <w:bottom w:val="double" w:sz="2" w:space="0" w:color="9F9F9F"/>
              <w:right w:val="thickThinMediumGap" w:sz="9" w:space="0" w:color="9F9F9F"/>
            </w:tcBorders>
          </w:tcPr>
          <w:p w14:paraId="1A259F81" w14:textId="77777777" w:rsidR="001D64ED" w:rsidRDefault="00F256A1">
            <w:pPr>
              <w:pStyle w:val="TableParagraph"/>
              <w:spacing w:before="34"/>
              <w:ind w:left="58" w:right="393"/>
              <w:rPr>
                <w:sz w:val="24"/>
              </w:rPr>
            </w:pPr>
            <w:r>
              <w:rPr>
                <w:sz w:val="24"/>
              </w:rPr>
              <w:t>Recommend to Administration for Banned from Parking with no refund.</w:t>
            </w:r>
          </w:p>
        </w:tc>
      </w:tr>
      <w:tr w:rsidR="001D64ED" w14:paraId="2B86AAC1" w14:textId="77777777">
        <w:trPr>
          <w:trHeight w:val="348"/>
        </w:trPr>
        <w:tc>
          <w:tcPr>
            <w:tcW w:w="4081" w:type="dxa"/>
            <w:tcBorders>
              <w:top w:val="double" w:sz="2" w:space="0" w:color="9F9F9F"/>
              <w:bottom w:val="double" w:sz="2" w:space="0" w:color="9F9F9F"/>
              <w:right w:val="double" w:sz="2" w:space="0" w:color="EFEFEF"/>
            </w:tcBorders>
          </w:tcPr>
          <w:p w14:paraId="294EF272" w14:textId="77777777" w:rsidR="001D64ED" w:rsidRDefault="00F256A1">
            <w:pPr>
              <w:pStyle w:val="TableParagraph"/>
              <w:spacing w:before="34"/>
              <w:rPr>
                <w:sz w:val="24"/>
              </w:rPr>
            </w:pPr>
            <w:r>
              <w:rPr>
                <w:sz w:val="24"/>
              </w:rPr>
              <w:t>Reserved Parking Area</w:t>
            </w:r>
          </w:p>
        </w:tc>
        <w:tc>
          <w:tcPr>
            <w:tcW w:w="5057" w:type="dxa"/>
            <w:tcBorders>
              <w:top w:val="double" w:sz="2" w:space="0" w:color="9F9F9F"/>
              <w:left w:val="double" w:sz="2" w:space="0" w:color="EFEFEF"/>
              <w:bottom w:val="double" w:sz="2" w:space="0" w:color="9F9F9F"/>
              <w:right w:val="thickThinMediumGap" w:sz="9" w:space="0" w:color="9F9F9F"/>
            </w:tcBorders>
          </w:tcPr>
          <w:p w14:paraId="54B7D581" w14:textId="77777777" w:rsidR="001D64ED" w:rsidRDefault="00F256A1">
            <w:pPr>
              <w:pStyle w:val="TableParagraph"/>
              <w:spacing w:before="34"/>
              <w:ind w:left="58"/>
              <w:rPr>
                <w:sz w:val="24"/>
              </w:rPr>
            </w:pPr>
            <w:r>
              <w:rPr>
                <w:sz w:val="24"/>
              </w:rPr>
              <w:t>$15.00</w:t>
            </w:r>
          </w:p>
        </w:tc>
      </w:tr>
      <w:tr w:rsidR="001D64ED" w14:paraId="580BC350" w14:textId="77777777">
        <w:trPr>
          <w:trHeight w:val="349"/>
        </w:trPr>
        <w:tc>
          <w:tcPr>
            <w:tcW w:w="4081" w:type="dxa"/>
            <w:tcBorders>
              <w:top w:val="double" w:sz="2" w:space="0" w:color="9F9F9F"/>
              <w:bottom w:val="double" w:sz="2" w:space="0" w:color="9F9F9F"/>
              <w:right w:val="double" w:sz="2" w:space="0" w:color="EFEFEF"/>
            </w:tcBorders>
          </w:tcPr>
          <w:p w14:paraId="68516F60" w14:textId="77777777" w:rsidR="001D64ED" w:rsidRDefault="00F256A1">
            <w:pPr>
              <w:pStyle w:val="TableParagraph"/>
              <w:spacing w:before="34"/>
              <w:rPr>
                <w:sz w:val="24"/>
              </w:rPr>
            </w:pPr>
            <w:r>
              <w:rPr>
                <w:sz w:val="24"/>
              </w:rPr>
              <w:t>Blocking Parked Cars or Dumpster</w:t>
            </w:r>
          </w:p>
        </w:tc>
        <w:tc>
          <w:tcPr>
            <w:tcW w:w="5057" w:type="dxa"/>
            <w:tcBorders>
              <w:top w:val="double" w:sz="2" w:space="0" w:color="9F9F9F"/>
              <w:left w:val="double" w:sz="2" w:space="0" w:color="EFEFEF"/>
              <w:bottom w:val="double" w:sz="2" w:space="0" w:color="9F9F9F"/>
              <w:right w:val="thickThinMediumGap" w:sz="9" w:space="0" w:color="9F9F9F"/>
            </w:tcBorders>
          </w:tcPr>
          <w:p w14:paraId="172A97BC" w14:textId="77777777" w:rsidR="001D64ED" w:rsidRDefault="00F256A1">
            <w:pPr>
              <w:pStyle w:val="TableParagraph"/>
              <w:spacing w:before="34"/>
              <w:ind w:left="58"/>
              <w:rPr>
                <w:sz w:val="24"/>
              </w:rPr>
            </w:pPr>
            <w:r>
              <w:rPr>
                <w:sz w:val="24"/>
              </w:rPr>
              <w:t>$15.00</w:t>
            </w:r>
          </w:p>
        </w:tc>
      </w:tr>
      <w:tr w:rsidR="001D64ED" w14:paraId="69804895" w14:textId="77777777">
        <w:trPr>
          <w:trHeight w:val="346"/>
        </w:trPr>
        <w:tc>
          <w:tcPr>
            <w:tcW w:w="4081" w:type="dxa"/>
            <w:tcBorders>
              <w:top w:val="double" w:sz="2" w:space="0" w:color="9F9F9F"/>
              <w:bottom w:val="double" w:sz="2" w:space="0" w:color="9F9F9F"/>
              <w:right w:val="double" w:sz="2" w:space="0" w:color="EFEFEF"/>
            </w:tcBorders>
          </w:tcPr>
          <w:p w14:paraId="5650C0DB" w14:textId="77777777" w:rsidR="001D64ED" w:rsidRDefault="00F256A1">
            <w:pPr>
              <w:pStyle w:val="TableParagraph"/>
              <w:spacing w:before="31"/>
              <w:rPr>
                <w:sz w:val="24"/>
              </w:rPr>
            </w:pPr>
            <w:r>
              <w:rPr>
                <w:sz w:val="24"/>
              </w:rPr>
              <w:t>Blocking Emergency Exit/Entrance</w:t>
            </w:r>
          </w:p>
        </w:tc>
        <w:tc>
          <w:tcPr>
            <w:tcW w:w="5057" w:type="dxa"/>
            <w:tcBorders>
              <w:top w:val="double" w:sz="2" w:space="0" w:color="9F9F9F"/>
              <w:left w:val="double" w:sz="2" w:space="0" w:color="EFEFEF"/>
              <w:bottom w:val="double" w:sz="2" w:space="0" w:color="9F9F9F"/>
              <w:right w:val="thickThinMediumGap" w:sz="9" w:space="0" w:color="9F9F9F"/>
            </w:tcBorders>
          </w:tcPr>
          <w:p w14:paraId="730387DE" w14:textId="77777777" w:rsidR="001D64ED" w:rsidRDefault="00F256A1">
            <w:pPr>
              <w:pStyle w:val="TableParagraph"/>
              <w:spacing w:before="31"/>
              <w:ind w:left="58"/>
              <w:rPr>
                <w:sz w:val="24"/>
              </w:rPr>
            </w:pPr>
            <w:r>
              <w:rPr>
                <w:sz w:val="24"/>
              </w:rPr>
              <w:t>$20.00</w:t>
            </w:r>
          </w:p>
        </w:tc>
      </w:tr>
      <w:tr w:rsidR="001D64ED" w14:paraId="49618B1F" w14:textId="77777777">
        <w:trPr>
          <w:trHeight w:val="619"/>
        </w:trPr>
        <w:tc>
          <w:tcPr>
            <w:tcW w:w="4081" w:type="dxa"/>
            <w:tcBorders>
              <w:top w:val="double" w:sz="2" w:space="0" w:color="9F9F9F"/>
              <w:bottom w:val="double" w:sz="2" w:space="0" w:color="9F9F9F"/>
              <w:right w:val="double" w:sz="2" w:space="0" w:color="EFEFEF"/>
            </w:tcBorders>
          </w:tcPr>
          <w:p w14:paraId="796D5C8F" w14:textId="77777777" w:rsidR="001D64ED" w:rsidRDefault="00F256A1">
            <w:pPr>
              <w:pStyle w:val="TableParagraph"/>
              <w:spacing w:before="34"/>
              <w:ind w:right="749"/>
              <w:rPr>
                <w:sz w:val="24"/>
              </w:rPr>
            </w:pPr>
            <w:r>
              <w:rPr>
                <w:sz w:val="24"/>
              </w:rPr>
              <w:t>Other – As defined by Parking Officer on Citation</w:t>
            </w:r>
          </w:p>
        </w:tc>
        <w:tc>
          <w:tcPr>
            <w:tcW w:w="5057" w:type="dxa"/>
            <w:tcBorders>
              <w:top w:val="double" w:sz="2" w:space="0" w:color="9F9F9F"/>
              <w:left w:val="double" w:sz="2" w:space="0" w:color="EFEFEF"/>
              <w:bottom w:val="double" w:sz="2" w:space="0" w:color="9F9F9F"/>
              <w:right w:val="thickThinMediumGap" w:sz="9" w:space="0" w:color="9F9F9F"/>
            </w:tcBorders>
          </w:tcPr>
          <w:p w14:paraId="7384D162" w14:textId="77777777" w:rsidR="001D64ED" w:rsidRDefault="00F256A1">
            <w:pPr>
              <w:pStyle w:val="TableParagraph"/>
              <w:spacing w:before="170"/>
              <w:ind w:left="58"/>
              <w:rPr>
                <w:sz w:val="24"/>
              </w:rPr>
            </w:pPr>
            <w:r>
              <w:rPr>
                <w:sz w:val="24"/>
              </w:rPr>
              <w:t>$15.00</w:t>
            </w:r>
          </w:p>
        </w:tc>
      </w:tr>
      <w:tr w:rsidR="001D64ED" w14:paraId="514CB5A9" w14:textId="77777777">
        <w:trPr>
          <w:trHeight w:val="352"/>
        </w:trPr>
        <w:tc>
          <w:tcPr>
            <w:tcW w:w="4081" w:type="dxa"/>
            <w:tcBorders>
              <w:top w:val="double" w:sz="2" w:space="0" w:color="9F9F9F"/>
              <w:bottom w:val="thickThinMediumGap" w:sz="9" w:space="0" w:color="9F9F9F"/>
              <w:right w:val="double" w:sz="2" w:space="0" w:color="9F9F9F"/>
            </w:tcBorders>
          </w:tcPr>
          <w:p w14:paraId="3E22FB1B" w14:textId="77777777" w:rsidR="001D64ED" w:rsidRDefault="00F256A1">
            <w:pPr>
              <w:pStyle w:val="TableParagraph"/>
              <w:spacing w:before="34"/>
              <w:rPr>
                <w:sz w:val="24"/>
              </w:rPr>
            </w:pPr>
            <w:r>
              <w:rPr>
                <w:sz w:val="24"/>
              </w:rPr>
              <w:t>Warning</w:t>
            </w:r>
          </w:p>
        </w:tc>
        <w:tc>
          <w:tcPr>
            <w:tcW w:w="5057" w:type="dxa"/>
            <w:tcBorders>
              <w:top w:val="double" w:sz="2" w:space="0" w:color="9F9F9F"/>
              <w:left w:val="double" w:sz="2" w:space="0" w:color="9F9F9F"/>
              <w:bottom w:val="thickThinMediumGap" w:sz="9" w:space="0" w:color="9F9F9F"/>
              <w:right w:val="thickThinMediumGap" w:sz="9" w:space="0" w:color="9F9F9F"/>
            </w:tcBorders>
          </w:tcPr>
          <w:p w14:paraId="5F08024A" w14:textId="77777777" w:rsidR="001D64ED" w:rsidRDefault="001D64ED">
            <w:pPr>
              <w:pStyle w:val="TableParagraph"/>
              <w:ind w:left="0"/>
              <w:rPr>
                <w:rFonts w:ascii="Times New Roman"/>
                <w:sz w:val="24"/>
              </w:rPr>
            </w:pPr>
          </w:p>
        </w:tc>
      </w:tr>
    </w:tbl>
    <w:p w14:paraId="06E1FA00" w14:textId="77777777" w:rsidR="001D64ED" w:rsidRDefault="001D64ED">
      <w:pPr>
        <w:pStyle w:val="BodyText"/>
        <w:spacing w:before="8"/>
        <w:rPr>
          <w:sz w:val="16"/>
        </w:rPr>
      </w:pPr>
    </w:p>
    <w:p w14:paraId="2640912B" w14:textId="77777777" w:rsidR="001D64ED" w:rsidRDefault="00F256A1">
      <w:pPr>
        <w:pStyle w:val="BodyText"/>
        <w:spacing w:before="100"/>
        <w:ind w:left="200" w:right="195"/>
        <w:jc w:val="both"/>
      </w:pPr>
      <w:r>
        <w:t>**All Faculty and Staff are responsible for payment of all fines that are not granted an appeal. Payment of fines should be paid upon receipt or within thirty (30) days of issuance. If an appeal is made and rejected, payment is due thirty (30) days after notice of the rejection. In an effort to enforce Nichols College policy as it pertains to Parking Violations,</w:t>
      </w:r>
      <w:r>
        <w:rPr>
          <w:spacing w:val="-11"/>
        </w:rPr>
        <w:t xml:space="preserve"> </w:t>
      </w:r>
      <w:r>
        <w:t>department</w:t>
      </w:r>
      <w:r>
        <w:rPr>
          <w:spacing w:val="-7"/>
        </w:rPr>
        <w:t xml:space="preserve"> </w:t>
      </w:r>
      <w:r>
        <w:t>managers</w:t>
      </w:r>
      <w:r>
        <w:rPr>
          <w:spacing w:val="-11"/>
        </w:rPr>
        <w:t xml:space="preserve"> </w:t>
      </w:r>
      <w:r>
        <w:t>are</w:t>
      </w:r>
      <w:r>
        <w:rPr>
          <w:spacing w:val="-11"/>
        </w:rPr>
        <w:t xml:space="preserve"> </w:t>
      </w:r>
      <w:r>
        <w:t>being</w:t>
      </w:r>
      <w:r>
        <w:rPr>
          <w:spacing w:val="-10"/>
        </w:rPr>
        <w:t xml:space="preserve"> </w:t>
      </w:r>
      <w:r>
        <w:t>notified</w:t>
      </w:r>
      <w:r>
        <w:rPr>
          <w:spacing w:val="-11"/>
        </w:rPr>
        <w:t xml:space="preserve"> </w:t>
      </w:r>
      <w:r>
        <w:t>and</w:t>
      </w:r>
      <w:r>
        <w:rPr>
          <w:spacing w:val="-12"/>
        </w:rPr>
        <w:t xml:space="preserve"> </w:t>
      </w:r>
      <w:r>
        <w:t>made</w:t>
      </w:r>
      <w:r>
        <w:rPr>
          <w:spacing w:val="-8"/>
        </w:rPr>
        <w:t xml:space="preserve"> </w:t>
      </w:r>
      <w:r>
        <w:t>aware</w:t>
      </w:r>
      <w:r>
        <w:rPr>
          <w:spacing w:val="-7"/>
        </w:rPr>
        <w:t xml:space="preserve"> </w:t>
      </w:r>
      <w:r>
        <w:t>that</w:t>
      </w:r>
      <w:r>
        <w:rPr>
          <w:spacing w:val="-9"/>
        </w:rPr>
        <w:t xml:space="preserve"> </w:t>
      </w:r>
      <w:r>
        <w:t>if</w:t>
      </w:r>
      <w:r>
        <w:rPr>
          <w:spacing w:val="-9"/>
        </w:rPr>
        <w:t xml:space="preserve"> </w:t>
      </w:r>
      <w:r>
        <w:t>employees</w:t>
      </w:r>
      <w:r>
        <w:rPr>
          <w:spacing w:val="-9"/>
        </w:rPr>
        <w:t xml:space="preserve"> </w:t>
      </w:r>
      <w:r>
        <w:t xml:space="preserve">do </w:t>
      </w:r>
      <w:r>
        <w:lastRenderedPageBreak/>
        <w:t>not</w:t>
      </w:r>
      <w:r>
        <w:rPr>
          <w:spacing w:val="-8"/>
        </w:rPr>
        <w:t xml:space="preserve"> </w:t>
      </w:r>
      <w:r>
        <w:t>pay</w:t>
      </w:r>
      <w:r>
        <w:rPr>
          <w:spacing w:val="-8"/>
        </w:rPr>
        <w:t xml:space="preserve"> </w:t>
      </w:r>
      <w:r>
        <w:t>their</w:t>
      </w:r>
      <w:r>
        <w:rPr>
          <w:spacing w:val="-7"/>
        </w:rPr>
        <w:t xml:space="preserve"> </w:t>
      </w:r>
      <w:r>
        <w:t>outstanding</w:t>
      </w:r>
      <w:r>
        <w:rPr>
          <w:spacing w:val="-8"/>
        </w:rPr>
        <w:t xml:space="preserve"> </w:t>
      </w:r>
      <w:r>
        <w:t>parking</w:t>
      </w:r>
      <w:r>
        <w:rPr>
          <w:spacing w:val="-7"/>
        </w:rPr>
        <w:t xml:space="preserve"> </w:t>
      </w:r>
      <w:r>
        <w:t>violations</w:t>
      </w:r>
      <w:r>
        <w:rPr>
          <w:spacing w:val="-8"/>
        </w:rPr>
        <w:t xml:space="preserve"> </w:t>
      </w:r>
      <w:r>
        <w:t>the</w:t>
      </w:r>
      <w:r>
        <w:rPr>
          <w:spacing w:val="-9"/>
        </w:rPr>
        <w:t xml:space="preserve"> </w:t>
      </w:r>
      <w:r>
        <w:t>money</w:t>
      </w:r>
      <w:r>
        <w:rPr>
          <w:spacing w:val="-8"/>
        </w:rPr>
        <w:t xml:space="preserve"> </w:t>
      </w:r>
      <w:r>
        <w:t>owed</w:t>
      </w:r>
      <w:r>
        <w:rPr>
          <w:spacing w:val="-10"/>
        </w:rPr>
        <w:t xml:space="preserve"> </w:t>
      </w:r>
      <w:r>
        <w:t>will</w:t>
      </w:r>
      <w:r>
        <w:rPr>
          <w:spacing w:val="-7"/>
        </w:rPr>
        <w:t xml:space="preserve"> </w:t>
      </w:r>
      <w:r>
        <w:t>come</w:t>
      </w:r>
      <w:r>
        <w:rPr>
          <w:spacing w:val="-8"/>
        </w:rPr>
        <w:t xml:space="preserve"> </w:t>
      </w:r>
      <w:r>
        <w:t>directly</w:t>
      </w:r>
      <w:r>
        <w:rPr>
          <w:spacing w:val="-8"/>
        </w:rPr>
        <w:t xml:space="preserve"> </w:t>
      </w:r>
      <w:r>
        <w:t>out</w:t>
      </w:r>
      <w:r>
        <w:rPr>
          <w:spacing w:val="-9"/>
        </w:rPr>
        <w:t xml:space="preserve"> </w:t>
      </w:r>
      <w:r>
        <w:t>of</w:t>
      </w:r>
      <w:r>
        <w:rPr>
          <w:spacing w:val="-10"/>
        </w:rPr>
        <w:t xml:space="preserve"> </w:t>
      </w:r>
      <w:r>
        <w:t>the employee’s department</w:t>
      </w:r>
      <w:r>
        <w:rPr>
          <w:spacing w:val="-2"/>
        </w:rPr>
        <w:t xml:space="preserve"> </w:t>
      </w:r>
      <w:r>
        <w:t>budget.</w:t>
      </w:r>
    </w:p>
    <w:p w14:paraId="160DD6D2" w14:textId="77777777" w:rsidR="001D64ED" w:rsidRDefault="001D64ED">
      <w:pPr>
        <w:pStyle w:val="BodyText"/>
        <w:spacing w:before="3"/>
      </w:pPr>
    </w:p>
    <w:p w14:paraId="2BF6F29C" w14:textId="77777777" w:rsidR="001D64ED" w:rsidRDefault="00F256A1" w:rsidP="0058638F">
      <w:pPr>
        <w:pStyle w:val="Heading3"/>
      </w:pPr>
      <w:bookmarkStart w:id="336" w:name="_bookmark90"/>
      <w:bookmarkStart w:id="337" w:name="_Toc532977811"/>
      <w:bookmarkStart w:id="338" w:name="_Toc127260640"/>
      <w:bookmarkEnd w:id="336"/>
      <w:r>
        <w:t>Appeals</w:t>
      </w:r>
      <w:bookmarkEnd w:id="337"/>
      <w:bookmarkEnd w:id="338"/>
    </w:p>
    <w:p w14:paraId="3BC6069D" w14:textId="77777777" w:rsidR="001D64ED" w:rsidRDefault="001D64ED">
      <w:pPr>
        <w:pStyle w:val="BodyText"/>
        <w:rPr>
          <w:b/>
          <w:sz w:val="21"/>
        </w:rPr>
      </w:pPr>
    </w:p>
    <w:p w14:paraId="36F89ADD" w14:textId="77777777" w:rsidR="001D64ED" w:rsidRDefault="00F256A1">
      <w:pPr>
        <w:pStyle w:val="BodyText"/>
        <w:ind w:left="200" w:right="198"/>
        <w:jc w:val="both"/>
      </w:pPr>
      <w:r>
        <w:t>Appeal of a citation issued for a violation must be made within fifteen (15) days of the alleged offense. Appeals will not be honored after the fifteen (15) day limit. All appeals will be reviewed by the Parking Appeals Committee.</w:t>
      </w:r>
    </w:p>
    <w:p w14:paraId="7A59E45A" w14:textId="77777777" w:rsidR="001D64ED" w:rsidRDefault="001D64ED">
      <w:pPr>
        <w:pStyle w:val="BodyText"/>
        <w:spacing w:before="1"/>
        <w:rPr>
          <w:sz w:val="21"/>
        </w:rPr>
      </w:pPr>
    </w:p>
    <w:p w14:paraId="659A4941" w14:textId="77777777" w:rsidR="001D64ED" w:rsidRDefault="00F256A1">
      <w:pPr>
        <w:pStyle w:val="BodyText"/>
        <w:spacing w:before="1"/>
        <w:ind w:left="200"/>
      </w:pPr>
      <w:r>
        <w:t>Appeal forms can be picked up at the Office of Public Safety.</w:t>
      </w:r>
    </w:p>
    <w:p w14:paraId="6AF9267E" w14:textId="77777777" w:rsidR="001D64ED" w:rsidRDefault="001D64ED">
      <w:pPr>
        <w:pStyle w:val="BodyText"/>
        <w:spacing w:before="2"/>
        <w:rPr>
          <w:sz w:val="21"/>
        </w:rPr>
      </w:pPr>
    </w:p>
    <w:p w14:paraId="73468E7B" w14:textId="77777777" w:rsidR="001D64ED" w:rsidRDefault="00F256A1" w:rsidP="0058638F">
      <w:pPr>
        <w:pStyle w:val="Heading3"/>
      </w:pPr>
      <w:bookmarkStart w:id="339" w:name="_bookmark91"/>
      <w:bookmarkStart w:id="340" w:name="_Toc532977812"/>
      <w:bookmarkStart w:id="341" w:name="_Toc127260641"/>
      <w:bookmarkEnd w:id="339"/>
      <w:r>
        <w:t>Motorcycles</w:t>
      </w:r>
      <w:bookmarkEnd w:id="340"/>
      <w:bookmarkEnd w:id="341"/>
    </w:p>
    <w:p w14:paraId="74D4F54C" w14:textId="77777777" w:rsidR="001D64ED" w:rsidRDefault="001D64ED">
      <w:pPr>
        <w:pStyle w:val="BodyText"/>
        <w:rPr>
          <w:b/>
          <w:sz w:val="21"/>
        </w:rPr>
      </w:pPr>
    </w:p>
    <w:p w14:paraId="28D3651D" w14:textId="77777777" w:rsidR="001D64ED" w:rsidRDefault="00F256A1">
      <w:pPr>
        <w:pStyle w:val="BodyText"/>
        <w:ind w:left="200" w:right="197"/>
        <w:jc w:val="both"/>
      </w:pPr>
      <w:r>
        <w:t>Motorcycles must also be registered with the Office of Public Safety and display a valid parking</w:t>
      </w:r>
      <w:r>
        <w:rPr>
          <w:spacing w:val="-16"/>
        </w:rPr>
        <w:t xml:space="preserve"> </w:t>
      </w:r>
      <w:r>
        <w:t>permit</w:t>
      </w:r>
      <w:r>
        <w:rPr>
          <w:spacing w:val="-15"/>
        </w:rPr>
        <w:t xml:space="preserve"> </w:t>
      </w:r>
      <w:r>
        <w:t>on</w:t>
      </w:r>
      <w:r>
        <w:rPr>
          <w:spacing w:val="-15"/>
        </w:rPr>
        <w:t xml:space="preserve"> </w:t>
      </w:r>
      <w:r>
        <w:t>the</w:t>
      </w:r>
      <w:r>
        <w:rPr>
          <w:spacing w:val="-15"/>
        </w:rPr>
        <w:t xml:space="preserve"> </w:t>
      </w:r>
      <w:r>
        <w:t>topside</w:t>
      </w:r>
      <w:r>
        <w:rPr>
          <w:spacing w:val="-13"/>
        </w:rPr>
        <w:t xml:space="preserve"> </w:t>
      </w:r>
      <w:r>
        <w:t>of</w:t>
      </w:r>
      <w:r>
        <w:rPr>
          <w:spacing w:val="-15"/>
        </w:rPr>
        <w:t xml:space="preserve"> </w:t>
      </w:r>
      <w:r>
        <w:t>the</w:t>
      </w:r>
      <w:r>
        <w:rPr>
          <w:spacing w:val="-14"/>
        </w:rPr>
        <w:t xml:space="preserve"> </w:t>
      </w:r>
      <w:r>
        <w:t>headlight.</w:t>
      </w:r>
      <w:r>
        <w:rPr>
          <w:spacing w:val="27"/>
        </w:rPr>
        <w:t xml:space="preserve"> </w:t>
      </w:r>
      <w:r>
        <w:t>Motorcycles</w:t>
      </w:r>
      <w:r>
        <w:rPr>
          <w:spacing w:val="-13"/>
        </w:rPr>
        <w:t xml:space="preserve"> </w:t>
      </w:r>
      <w:r>
        <w:t>must</w:t>
      </w:r>
      <w:r>
        <w:rPr>
          <w:spacing w:val="-15"/>
        </w:rPr>
        <w:t xml:space="preserve"> </w:t>
      </w:r>
      <w:r>
        <w:t>be</w:t>
      </w:r>
      <w:r>
        <w:rPr>
          <w:spacing w:val="-13"/>
        </w:rPr>
        <w:t xml:space="preserve"> </w:t>
      </w:r>
      <w:r>
        <w:t>parked</w:t>
      </w:r>
      <w:r>
        <w:rPr>
          <w:spacing w:val="-14"/>
        </w:rPr>
        <w:t xml:space="preserve"> </w:t>
      </w:r>
      <w:r>
        <w:t>in</w:t>
      </w:r>
      <w:r>
        <w:rPr>
          <w:spacing w:val="-14"/>
        </w:rPr>
        <w:t xml:space="preserve"> </w:t>
      </w:r>
      <w:r>
        <w:t>designated parking</w:t>
      </w:r>
      <w:r>
        <w:rPr>
          <w:spacing w:val="-1"/>
        </w:rPr>
        <w:t xml:space="preserve"> </w:t>
      </w:r>
      <w:r>
        <w:t>spaces.</w:t>
      </w:r>
    </w:p>
    <w:p w14:paraId="50DAD0CB" w14:textId="77777777" w:rsidR="001D64ED" w:rsidRDefault="001D64ED">
      <w:pPr>
        <w:pStyle w:val="BodyText"/>
        <w:spacing w:before="2"/>
        <w:rPr>
          <w:sz w:val="21"/>
        </w:rPr>
      </w:pPr>
    </w:p>
    <w:p w14:paraId="7588CB9E" w14:textId="77777777" w:rsidR="001D64ED" w:rsidRDefault="00F256A1" w:rsidP="0058638F">
      <w:pPr>
        <w:pStyle w:val="Heading3"/>
      </w:pPr>
      <w:bookmarkStart w:id="342" w:name="_bookmark92"/>
      <w:bookmarkStart w:id="343" w:name="_Toc532977813"/>
      <w:bookmarkStart w:id="344" w:name="_Toc127260642"/>
      <w:bookmarkEnd w:id="342"/>
      <w:r>
        <w:t>Temporary Passes</w:t>
      </w:r>
      <w:bookmarkEnd w:id="343"/>
      <w:bookmarkEnd w:id="344"/>
    </w:p>
    <w:p w14:paraId="1BF85E5E" w14:textId="77777777" w:rsidR="001D64ED" w:rsidRDefault="001D64ED">
      <w:pPr>
        <w:pStyle w:val="BodyText"/>
        <w:spacing w:before="2"/>
        <w:rPr>
          <w:b/>
          <w:sz w:val="21"/>
        </w:rPr>
      </w:pPr>
    </w:p>
    <w:p w14:paraId="2248FA44" w14:textId="77777777" w:rsidR="001D64ED" w:rsidRDefault="00F256A1">
      <w:pPr>
        <w:pStyle w:val="BodyText"/>
        <w:ind w:left="200" w:right="194"/>
        <w:jc w:val="both"/>
      </w:pPr>
      <w:r>
        <w:t>Temporary</w:t>
      </w:r>
      <w:r>
        <w:rPr>
          <w:spacing w:val="-6"/>
        </w:rPr>
        <w:t xml:space="preserve"> </w:t>
      </w:r>
      <w:r>
        <w:t>passes</w:t>
      </w:r>
      <w:r>
        <w:rPr>
          <w:spacing w:val="-6"/>
        </w:rPr>
        <w:t xml:space="preserve"> </w:t>
      </w:r>
      <w:r>
        <w:t>may</w:t>
      </w:r>
      <w:r>
        <w:rPr>
          <w:spacing w:val="-4"/>
        </w:rPr>
        <w:t xml:space="preserve"> </w:t>
      </w:r>
      <w:r>
        <w:t>be</w:t>
      </w:r>
      <w:r>
        <w:rPr>
          <w:spacing w:val="-6"/>
        </w:rPr>
        <w:t xml:space="preserve"> </w:t>
      </w:r>
      <w:r>
        <w:t>issued</w:t>
      </w:r>
      <w:r>
        <w:rPr>
          <w:spacing w:val="-6"/>
        </w:rPr>
        <w:t xml:space="preserve"> </w:t>
      </w:r>
      <w:r>
        <w:t>to</w:t>
      </w:r>
      <w:r>
        <w:rPr>
          <w:spacing w:val="-5"/>
        </w:rPr>
        <w:t xml:space="preserve"> </w:t>
      </w:r>
      <w:r>
        <w:t>drivers</w:t>
      </w:r>
      <w:r>
        <w:rPr>
          <w:spacing w:val="-5"/>
        </w:rPr>
        <w:t xml:space="preserve"> </w:t>
      </w:r>
      <w:r>
        <w:t>with</w:t>
      </w:r>
      <w:r>
        <w:rPr>
          <w:spacing w:val="-5"/>
        </w:rPr>
        <w:t xml:space="preserve"> </w:t>
      </w:r>
      <w:r>
        <w:t>a</w:t>
      </w:r>
      <w:r>
        <w:rPr>
          <w:spacing w:val="-6"/>
        </w:rPr>
        <w:t xml:space="preserve"> </w:t>
      </w:r>
      <w:r>
        <w:t>valid</w:t>
      </w:r>
      <w:r>
        <w:rPr>
          <w:spacing w:val="-6"/>
        </w:rPr>
        <w:t xml:space="preserve"> </w:t>
      </w:r>
      <w:r>
        <w:t>reason</w:t>
      </w:r>
      <w:r>
        <w:rPr>
          <w:spacing w:val="-6"/>
        </w:rPr>
        <w:t xml:space="preserve"> </w:t>
      </w:r>
      <w:r>
        <w:t>for</w:t>
      </w:r>
      <w:r>
        <w:rPr>
          <w:spacing w:val="-5"/>
        </w:rPr>
        <w:t xml:space="preserve"> </w:t>
      </w:r>
      <w:r>
        <w:t>no</w:t>
      </w:r>
      <w:r>
        <w:rPr>
          <w:spacing w:val="-8"/>
        </w:rPr>
        <w:t xml:space="preserve"> </w:t>
      </w:r>
      <w:r>
        <w:t>more</w:t>
      </w:r>
      <w:r>
        <w:rPr>
          <w:spacing w:val="-3"/>
        </w:rPr>
        <w:t xml:space="preserve"> </w:t>
      </w:r>
      <w:r>
        <w:t>than</w:t>
      </w:r>
      <w:r>
        <w:rPr>
          <w:spacing w:val="-5"/>
        </w:rPr>
        <w:t xml:space="preserve"> </w:t>
      </w:r>
      <w:r>
        <w:t>three</w:t>
      </w:r>
      <w:r>
        <w:rPr>
          <w:spacing w:val="-6"/>
        </w:rPr>
        <w:t xml:space="preserve"> </w:t>
      </w:r>
      <w:r>
        <w:t>(3) consecutive</w:t>
      </w:r>
      <w:r>
        <w:rPr>
          <w:spacing w:val="-15"/>
        </w:rPr>
        <w:t xml:space="preserve"> </w:t>
      </w:r>
      <w:r>
        <w:t>days</w:t>
      </w:r>
      <w:r>
        <w:rPr>
          <w:spacing w:val="-16"/>
        </w:rPr>
        <w:t xml:space="preserve"> </w:t>
      </w:r>
      <w:r>
        <w:t>annually.</w:t>
      </w:r>
      <w:r>
        <w:rPr>
          <w:spacing w:val="29"/>
        </w:rPr>
        <w:t xml:space="preserve"> </w:t>
      </w:r>
      <w:r>
        <w:t>Passes</w:t>
      </w:r>
      <w:r>
        <w:rPr>
          <w:spacing w:val="-14"/>
        </w:rPr>
        <w:t xml:space="preserve"> </w:t>
      </w:r>
      <w:r>
        <w:t>are</w:t>
      </w:r>
      <w:r>
        <w:rPr>
          <w:spacing w:val="-16"/>
        </w:rPr>
        <w:t xml:space="preserve"> </w:t>
      </w:r>
      <w:r>
        <w:t>issued</w:t>
      </w:r>
      <w:r>
        <w:rPr>
          <w:spacing w:val="-13"/>
        </w:rPr>
        <w:t xml:space="preserve"> </w:t>
      </w:r>
      <w:r>
        <w:t>at</w:t>
      </w:r>
      <w:r>
        <w:rPr>
          <w:spacing w:val="-13"/>
        </w:rPr>
        <w:t xml:space="preserve"> </w:t>
      </w:r>
      <w:r>
        <w:t>the</w:t>
      </w:r>
      <w:r>
        <w:rPr>
          <w:spacing w:val="-16"/>
        </w:rPr>
        <w:t xml:space="preserve"> </w:t>
      </w:r>
      <w:r>
        <w:t>Office</w:t>
      </w:r>
      <w:r>
        <w:rPr>
          <w:spacing w:val="-15"/>
        </w:rPr>
        <w:t xml:space="preserve"> </w:t>
      </w:r>
      <w:r>
        <w:t>of</w:t>
      </w:r>
      <w:r>
        <w:rPr>
          <w:spacing w:val="-14"/>
        </w:rPr>
        <w:t xml:space="preserve"> </w:t>
      </w:r>
      <w:r>
        <w:t>Public</w:t>
      </w:r>
      <w:r>
        <w:rPr>
          <w:spacing w:val="-15"/>
        </w:rPr>
        <w:t xml:space="preserve"> </w:t>
      </w:r>
      <w:r>
        <w:t>Safety</w:t>
      </w:r>
      <w:r>
        <w:rPr>
          <w:spacing w:val="-15"/>
        </w:rPr>
        <w:t xml:space="preserve"> </w:t>
      </w:r>
      <w:r>
        <w:t>and</w:t>
      </w:r>
      <w:r>
        <w:rPr>
          <w:spacing w:val="-16"/>
        </w:rPr>
        <w:t xml:space="preserve"> </w:t>
      </w:r>
      <w:r>
        <w:t>the</w:t>
      </w:r>
      <w:r>
        <w:rPr>
          <w:spacing w:val="-15"/>
        </w:rPr>
        <w:t xml:space="preserve"> </w:t>
      </w:r>
      <w:r>
        <w:t>vehicles</w:t>
      </w:r>
    </w:p>
    <w:p w14:paraId="2D708DF9" w14:textId="77777777" w:rsidR="001D64ED" w:rsidRDefault="00F256A1">
      <w:pPr>
        <w:pStyle w:val="BodyText"/>
        <w:spacing w:before="80"/>
        <w:ind w:left="200" w:right="199"/>
        <w:jc w:val="both"/>
      </w:pPr>
      <w:r>
        <w:t>Certificate of Registration must be presented. The Nichols College Host must be present at</w:t>
      </w:r>
      <w:r>
        <w:rPr>
          <w:spacing w:val="-7"/>
        </w:rPr>
        <w:t xml:space="preserve"> </w:t>
      </w:r>
      <w:r>
        <w:t>the</w:t>
      </w:r>
      <w:r>
        <w:rPr>
          <w:spacing w:val="-8"/>
        </w:rPr>
        <w:t xml:space="preserve"> </w:t>
      </w:r>
      <w:r>
        <w:t>time</w:t>
      </w:r>
      <w:r>
        <w:rPr>
          <w:spacing w:val="-8"/>
        </w:rPr>
        <w:t xml:space="preserve"> </w:t>
      </w:r>
      <w:r>
        <w:t>of</w:t>
      </w:r>
      <w:r>
        <w:rPr>
          <w:spacing w:val="-6"/>
        </w:rPr>
        <w:t xml:space="preserve"> </w:t>
      </w:r>
      <w:r>
        <w:t>issuance</w:t>
      </w:r>
      <w:r>
        <w:rPr>
          <w:spacing w:val="-5"/>
        </w:rPr>
        <w:t xml:space="preserve"> </w:t>
      </w:r>
      <w:r>
        <w:t>of</w:t>
      </w:r>
      <w:r>
        <w:rPr>
          <w:spacing w:val="-5"/>
        </w:rPr>
        <w:t xml:space="preserve"> </w:t>
      </w:r>
      <w:r>
        <w:t>a</w:t>
      </w:r>
      <w:r>
        <w:rPr>
          <w:spacing w:val="-9"/>
        </w:rPr>
        <w:t xml:space="preserve"> </w:t>
      </w:r>
      <w:r>
        <w:t>temporary</w:t>
      </w:r>
      <w:r>
        <w:rPr>
          <w:spacing w:val="-7"/>
        </w:rPr>
        <w:t xml:space="preserve"> </w:t>
      </w:r>
      <w:r>
        <w:t>pass.</w:t>
      </w:r>
      <w:r>
        <w:rPr>
          <w:spacing w:val="45"/>
        </w:rPr>
        <w:t xml:space="preserve"> </w:t>
      </w:r>
      <w:r>
        <w:t>Temporary</w:t>
      </w:r>
      <w:r>
        <w:rPr>
          <w:spacing w:val="-7"/>
        </w:rPr>
        <w:t xml:space="preserve"> </w:t>
      </w:r>
      <w:r>
        <w:t>permits</w:t>
      </w:r>
      <w:r>
        <w:rPr>
          <w:spacing w:val="-7"/>
        </w:rPr>
        <w:t xml:space="preserve"> </w:t>
      </w:r>
      <w:r>
        <w:t>must</w:t>
      </w:r>
      <w:r>
        <w:rPr>
          <w:spacing w:val="-7"/>
        </w:rPr>
        <w:t xml:space="preserve"> </w:t>
      </w:r>
      <w:r>
        <w:t>be</w:t>
      </w:r>
      <w:r>
        <w:rPr>
          <w:spacing w:val="-7"/>
        </w:rPr>
        <w:t xml:space="preserve"> </w:t>
      </w:r>
      <w:r>
        <w:t>displayed</w:t>
      </w:r>
      <w:r>
        <w:rPr>
          <w:spacing w:val="-8"/>
        </w:rPr>
        <w:t xml:space="preserve"> </w:t>
      </w:r>
      <w:r>
        <w:t>on</w:t>
      </w:r>
      <w:r>
        <w:rPr>
          <w:spacing w:val="-5"/>
        </w:rPr>
        <w:t xml:space="preserve"> </w:t>
      </w:r>
      <w:r>
        <w:t>the vehicle’s rear view mirror mount as the pass as</w:t>
      </w:r>
      <w:r>
        <w:rPr>
          <w:spacing w:val="-9"/>
        </w:rPr>
        <w:t xml:space="preserve"> </w:t>
      </w:r>
      <w:r>
        <w:t>designed.</w:t>
      </w:r>
    </w:p>
    <w:p w14:paraId="52036684" w14:textId="77777777" w:rsidR="001D64ED" w:rsidRDefault="001D64ED">
      <w:pPr>
        <w:pStyle w:val="BodyText"/>
        <w:spacing w:before="2"/>
        <w:rPr>
          <w:sz w:val="21"/>
        </w:rPr>
      </w:pPr>
    </w:p>
    <w:p w14:paraId="6780C6B8" w14:textId="77777777" w:rsidR="001D64ED" w:rsidRDefault="00F256A1" w:rsidP="0058638F">
      <w:pPr>
        <w:pStyle w:val="Heading3"/>
      </w:pPr>
      <w:bookmarkStart w:id="345" w:name="_bookmark93"/>
      <w:bookmarkStart w:id="346" w:name="_Toc532977814"/>
      <w:bookmarkStart w:id="347" w:name="_Toc127260643"/>
      <w:bookmarkEnd w:id="345"/>
      <w:r>
        <w:t>Visitor Passes</w:t>
      </w:r>
      <w:bookmarkEnd w:id="346"/>
      <w:bookmarkEnd w:id="347"/>
    </w:p>
    <w:p w14:paraId="525468D8" w14:textId="77777777" w:rsidR="001D64ED" w:rsidRDefault="001D64ED">
      <w:pPr>
        <w:pStyle w:val="BodyText"/>
        <w:spacing w:before="11"/>
        <w:rPr>
          <w:b/>
          <w:sz w:val="20"/>
        </w:rPr>
      </w:pPr>
    </w:p>
    <w:p w14:paraId="0B4704CF" w14:textId="77777777" w:rsidR="001D64ED" w:rsidRDefault="00F256A1">
      <w:pPr>
        <w:pStyle w:val="BodyText"/>
        <w:ind w:left="200" w:right="203"/>
        <w:jc w:val="both"/>
      </w:pPr>
      <w:r>
        <w:t>All visitor/guest vehicles must obtain a temporary/visitor parking pass. Visitor passes may be obtained at the Office of Public Safety in South Hall.</w:t>
      </w:r>
    </w:p>
    <w:p w14:paraId="3E90209D" w14:textId="77777777" w:rsidR="001D64ED" w:rsidRDefault="001D64ED">
      <w:pPr>
        <w:pStyle w:val="BodyText"/>
        <w:rPr>
          <w:sz w:val="26"/>
        </w:rPr>
      </w:pPr>
    </w:p>
    <w:p w14:paraId="3A3FEF57" w14:textId="77777777" w:rsidR="001D64ED" w:rsidRDefault="00F256A1" w:rsidP="003E5612">
      <w:pPr>
        <w:pStyle w:val="Heading2"/>
      </w:pPr>
      <w:bookmarkStart w:id="348" w:name="_bookmark94"/>
      <w:bookmarkStart w:id="349" w:name="_Toc532977815"/>
      <w:bookmarkStart w:id="350" w:name="_Toc127260644"/>
      <w:bookmarkEnd w:id="348"/>
      <w:r>
        <w:t>EQUIPMENT REMOVAL</w:t>
      </w:r>
      <w:bookmarkEnd w:id="349"/>
      <w:bookmarkEnd w:id="350"/>
    </w:p>
    <w:p w14:paraId="41CDC14F" w14:textId="77777777" w:rsidR="001D64ED" w:rsidRDefault="001D64ED">
      <w:pPr>
        <w:pStyle w:val="BodyText"/>
        <w:rPr>
          <w:b/>
          <w:sz w:val="21"/>
        </w:rPr>
      </w:pPr>
    </w:p>
    <w:p w14:paraId="0D7DD256" w14:textId="77777777" w:rsidR="001D64ED" w:rsidRDefault="00F256A1">
      <w:pPr>
        <w:pStyle w:val="BodyText"/>
        <w:ind w:left="200" w:right="198"/>
        <w:jc w:val="both"/>
      </w:pPr>
      <w:r>
        <w:t>The removal of College equipment from the campus is prohibited except with authorization from your supervisor. The transfer of furniture, equipment or office machines from one room to another must be approved in the same manner. Removal of equipment,</w:t>
      </w:r>
      <w:r>
        <w:rPr>
          <w:spacing w:val="-8"/>
        </w:rPr>
        <w:t xml:space="preserve"> </w:t>
      </w:r>
      <w:r>
        <w:t>furniture,</w:t>
      </w:r>
      <w:r>
        <w:rPr>
          <w:spacing w:val="-11"/>
        </w:rPr>
        <w:t xml:space="preserve"> </w:t>
      </w:r>
      <w:r>
        <w:t>or</w:t>
      </w:r>
      <w:r>
        <w:rPr>
          <w:spacing w:val="-8"/>
        </w:rPr>
        <w:t xml:space="preserve"> </w:t>
      </w:r>
      <w:r>
        <w:t>other</w:t>
      </w:r>
      <w:r>
        <w:rPr>
          <w:spacing w:val="-8"/>
        </w:rPr>
        <w:t xml:space="preserve"> </w:t>
      </w:r>
      <w:r>
        <w:t>College</w:t>
      </w:r>
      <w:r>
        <w:rPr>
          <w:spacing w:val="-9"/>
        </w:rPr>
        <w:t xml:space="preserve"> </w:t>
      </w:r>
      <w:r>
        <w:t>property</w:t>
      </w:r>
      <w:r>
        <w:rPr>
          <w:spacing w:val="-9"/>
        </w:rPr>
        <w:t xml:space="preserve"> </w:t>
      </w:r>
      <w:r>
        <w:t>without</w:t>
      </w:r>
      <w:r>
        <w:rPr>
          <w:spacing w:val="-8"/>
        </w:rPr>
        <w:t xml:space="preserve"> </w:t>
      </w:r>
      <w:r>
        <w:t>prior</w:t>
      </w:r>
      <w:r>
        <w:rPr>
          <w:spacing w:val="-8"/>
        </w:rPr>
        <w:t xml:space="preserve"> </w:t>
      </w:r>
      <w:r>
        <w:t>authorization</w:t>
      </w:r>
      <w:r>
        <w:rPr>
          <w:spacing w:val="-9"/>
        </w:rPr>
        <w:t xml:space="preserve"> </w:t>
      </w:r>
      <w:r>
        <w:t>may</w:t>
      </w:r>
      <w:r>
        <w:rPr>
          <w:spacing w:val="-9"/>
        </w:rPr>
        <w:t xml:space="preserve"> </w:t>
      </w:r>
      <w:r>
        <w:t>result</w:t>
      </w:r>
      <w:r>
        <w:rPr>
          <w:spacing w:val="-8"/>
        </w:rPr>
        <w:t xml:space="preserve"> </w:t>
      </w:r>
      <w:r>
        <w:t>in disciplinary action up to, and including,</w:t>
      </w:r>
      <w:r>
        <w:rPr>
          <w:spacing w:val="-6"/>
        </w:rPr>
        <w:t xml:space="preserve"> </w:t>
      </w:r>
      <w:r>
        <w:t>termination.</w:t>
      </w:r>
    </w:p>
    <w:p w14:paraId="2EFAF087" w14:textId="77777777" w:rsidR="001D64ED" w:rsidRDefault="001D64ED">
      <w:pPr>
        <w:pStyle w:val="BodyText"/>
        <w:rPr>
          <w:sz w:val="26"/>
        </w:rPr>
      </w:pPr>
    </w:p>
    <w:p w14:paraId="6BEA493A" w14:textId="77777777" w:rsidR="001D64ED" w:rsidRDefault="00F256A1" w:rsidP="003E5612">
      <w:pPr>
        <w:pStyle w:val="Heading2"/>
      </w:pPr>
      <w:bookmarkStart w:id="351" w:name="_bookmark95"/>
      <w:bookmarkStart w:id="352" w:name="_Toc532977816"/>
      <w:bookmarkStart w:id="353" w:name="_Toc127260645"/>
      <w:bookmarkEnd w:id="351"/>
      <w:r>
        <w:t>MAINTENANCE</w:t>
      </w:r>
      <w:bookmarkEnd w:id="352"/>
      <w:bookmarkEnd w:id="353"/>
    </w:p>
    <w:p w14:paraId="16081C46" w14:textId="77777777" w:rsidR="001D64ED" w:rsidRDefault="001D64ED">
      <w:pPr>
        <w:pStyle w:val="BodyText"/>
        <w:spacing w:before="2"/>
        <w:rPr>
          <w:b/>
          <w:sz w:val="21"/>
        </w:rPr>
      </w:pPr>
    </w:p>
    <w:p w14:paraId="503179FA" w14:textId="77777777" w:rsidR="001D64ED" w:rsidRDefault="00F256A1">
      <w:pPr>
        <w:pStyle w:val="BodyText"/>
        <w:ind w:left="200" w:right="199"/>
        <w:jc w:val="both"/>
      </w:pPr>
      <w:r>
        <w:t>Problems with heating, lighting or equipment at your work site should be brought to the attention of your supervisor, the Department of Facilities Management, or the IT Department as appropriate.</w:t>
      </w:r>
    </w:p>
    <w:p w14:paraId="15214FC7" w14:textId="77777777" w:rsidR="001D64ED" w:rsidRDefault="001D64ED">
      <w:pPr>
        <w:pStyle w:val="BodyText"/>
        <w:rPr>
          <w:sz w:val="26"/>
        </w:rPr>
      </w:pPr>
    </w:p>
    <w:p w14:paraId="39FE449C" w14:textId="77777777" w:rsidR="001D64ED" w:rsidRDefault="00F256A1" w:rsidP="003E5612">
      <w:pPr>
        <w:pStyle w:val="Heading2"/>
      </w:pPr>
      <w:bookmarkStart w:id="354" w:name="_bookmark96"/>
      <w:bookmarkStart w:id="355" w:name="_Toc532977817"/>
      <w:bookmarkStart w:id="356" w:name="_Toc127260646"/>
      <w:bookmarkEnd w:id="354"/>
      <w:r>
        <w:t>NOTARY PUBLIC</w:t>
      </w:r>
      <w:bookmarkEnd w:id="355"/>
      <w:bookmarkEnd w:id="356"/>
    </w:p>
    <w:p w14:paraId="6A9ADACD" w14:textId="77777777" w:rsidR="001D64ED" w:rsidRDefault="001D64ED">
      <w:pPr>
        <w:pStyle w:val="BodyText"/>
        <w:rPr>
          <w:b/>
          <w:sz w:val="21"/>
        </w:rPr>
      </w:pPr>
    </w:p>
    <w:p w14:paraId="51C8EB46" w14:textId="77777777" w:rsidR="001D64ED" w:rsidRDefault="00F256A1">
      <w:pPr>
        <w:pStyle w:val="BodyText"/>
        <w:ind w:left="200" w:right="200"/>
        <w:jc w:val="both"/>
      </w:pPr>
      <w:r>
        <w:t xml:space="preserve">Notary services are available in Financial Operations. These services may only be used/provided for College-related business and are not to be used/provided for personal </w:t>
      </w:r>
      <w:r>
        <w:lastRenderedPageBreak/>
        <w:t>use. Any providing or use of notary services for personal use is expressly not authorized by the College and considered to be outside the scope of employment of any such employee notary. The College shall bear no responsibility or liability for any such unauthorized use of notary services.</w:t>
      </w:r>
    </w:p>
    <w:p w14:paraId="23F6BF7D" w14:textId="77777777" w:rsidR="001D64ED" w:rsidRDefault="001D64ED">
      <w:pPr>
        <w:pStyle w:val="BodyText"/>
        <w:rPr>
          <w:sz w:val="26"/>
        </w:rPr>
      </w:pPr>
    </w:p>
    <w:p w14:paraId="4C1CD6D5" w14:textId="77777777" w:rsidR="001D64ED" w:rsidRDefault="00F256A1" w:rsidP="003E5612">
      <w:pPr>
        <w:pStyle w:val="Heading2"/>
      </w:pPr>
      <w:bookmarkStart w:id="357" w:name="_bookmark97"/>
      <w:bookmarkStart w:id="358" w:name="_Toc532977818"/>
      <w:bookmarkStart w:id="359" w:name="_Toc127260647"/>
      <w:bookmarkEnd w:id="357"/>
      <w:r>
        <w:t>PERFORMANCE EVALUATIONS AND SALARY REVIEWS</w:t>
      </w:r>
      <w:bookmarkEnd w:id="358"/>
      <w:bookmarkEnd w:id="359"/>
    </w:p>
    <w:p w14:paraId="096A7A9B" w14:textId="77777777" w:rsidR="001D64ED" w:rsidRDefault="001D64ED">
      <w:pPr>
        <w:pStyle w:val="BodyText"/>
        <w:spacing w:before="2"/>
        <w:rPr>
          <w:b/>
          <w:sz w:val="21"/>
        </w:rPr>
      </w:pPr>
    </w:p>
    <w:p w14:paraId="54EE3BE3" w14:textId="77777777" w:rsidR="001D64ED" w:rsidRDefault="00F256A1">
      <w:pPr>
        <w:pStyle w:val="BodyText"/>
        <w:ind w:left="200" w:right="201"/>
        <w:jc w:val="both"/>
      </w:pPr>
      <w:r>
        <w:t>Performance evaluations are administered to all employees by their immediate supervisor.</w:t>
      </w:r>
      <w:r>
        <w:rPr>
          <w:spacing w:val="28"/>
        </w:rPr>
        <w:t xml:space="preserve"> </w:t>
      </w:r>
      <w:r>
        <w:t>The</w:t>
      </w:r>
      <w:r>
        <w:rPr>
          <w:spacing w:val="-14"/>
        </w:rPr>
        <w:t xml:space="preserve"> </w:t>
      </w:r>
      <w:r>
        <w:t>evaluation</w:t>
      </w:r>
      <w:r>
        <w:rPr>
          <w:spacing w:val="-15"/>
        </w:rPr>
        <w:t xml:space="preserve"> </w:t>
      </w:r>
      <w:r>
        <w:t>is</w:t>
      </w:r>
      <w:r>
        <w:rPr>
          <w:spacing w:val="-13"/>
        </w:rPr>
        <w:t xml:space="preserve"> </w:t>
      </w:r>
      <w:r>
        <w:t>intended</w:t>
      </w:r>
      <w:r>
        <w:rPr>
          <w:spacing w:val="-14"/>
        </w:rPr>
        <w:t xml:space="preserve"> </w:t>
      </w:r>
      <w:r>
        <w:t>to</w:t>
      </w:r>
      <w:r>
        <w:rPr>
          <w:spacing w:val="-15"/>
        </w:rPr>
        <w:t xml:space="preserve"> </w:t>
      </w:r>
      <w:r>
        <w:t>provide</w:t>
      </w:r>
      <w:r>
        <w:rPr>
          <w:spacing w:val="-13"/>
        </w:rPr>
        <w:t xml:space="preserve"> </w:t>
      </w:r>
      <w:r>
        <w:t>insight</w:t>
      </w:r>
      <w:r>
        <w:rPr>
          <w:spacing w:val="-14"/>
        </w:rPr>
        <w:t xml:space="preserve"> </w:t>
      </w:r>
      <w:r>
        <w:t>into</w:t>
      </w:r>
      <w:r>
        <w:rPr>
          <w:spacing w:val="-13"/>
        </w:rPr>
        <w:t xml:space="preserve"> </w:t>
      </w:r>
      <w:r>
        <w:t>an</w:t>
      </w:r>
      <w:r>
        <w:rPr>
          <w:spacing w:val="-13"/>
        </w:rPr>
        <w:t xml:space="preserve"> </w:t>
      </w:r>
      <w:r>
        <w:t>employee’s</w:t>
      </w:r>
      <w:r>
        <w:rPr>
          <w:spacing w:val="-15"/>
        </w:rPr>
        <w:t xml:space="preserve"> </w:t>
      </w:r>
      <w:r>
        <w:t>development and contribution to the College in the eyes of the supervisor. It is also designed to give employees</w:t>
      </w:r>
      <w:r>
        <w:rPr>
          <w:spacing w:val="-18"/>
        </w:rPr>
        <w:t xml:space="preserve"> </w:t>
      </w:r>
      <w:r>
        <w:t>an</w:t>
      </w:r>
      <w:r>
        <w:rPr>
          <w:spacing w:val="-17"/>
        </w:rPr>
        <w:t xml:space="preserve"> </w:t>
      </w:r>
      <w:r>
        <w:t>opportunity</w:t>
      </w:r>
      <w:r>
        <w:rPr>
          <w:spacing w:val="-17"/>
        </w:rPr>
        <w:t xml:space="preserve"> </w:t>
      </w:r>
      <w:r>
        <w:t>to</w:t>
      </w:r>
      <w:r>
        <w:rPr>
          <w:spacing w:val="-17"/>
        </w:rPr>
        <w:t xml:space="preserve"> </w:t>
      </w:r>
      <w:r>
        <w:t>express</w:t>
      </w:r>
      <w:r>
        <w:rPr>
          <w:spacing w:val="-18"/>
        </w:rPr>
        <w:t xml:space="preserve"> </w:t>
      </w:r>
      <w:r>
        <w:t>opinions</w:t>
      </w:r>
      <w:r>
        <w:rPr>
          <w:spacing w:val="-17"/>
        </w:rPr>
        <w:t xml:space="preserve"> </w:t>
      </w:r>
      <w:r>
        <w:t>about</w:t>
      </w:r>
      <w:r>
        <w:rPr>
          <w:spacing w:val="-18"/>
        </w:rPr>
        <w:t xml:space="preserve"> </w:t>
      </w:r>
      <w:r>
        <w:t>their</w:t>
      </w:r>
      <w:r>
        <w:rPr>
          <w:spacing w:val="-17"/>
        </w:rPr>
        <w:t xml:space="preserve"> </w:t>
      </w:r>
      <w:r>
        <w:t>own</w:t>
      </w:r>
      <w:r>
        <w:rPr>
          <w:spacing w:val="-17"/>
        </w:rPr>
        <w:t xml:space="preserve"> </w:t>
      </w:r>
      <w:r>
        <w:t>performance</w:t>
      </w:r>
      <w:r>
        <w:rPr>
          <w:spacing w:val="-18"/>
        </w:rPr>
        <w:t xml:space="preserve"> </w:t>
      </w:r>
      <w:r>
        <w:t>and</w:t>
      </w:r>
      <w:r>
        <w:rPr>
          <w:spacing w:val="-18"/>
        </w:rPr>
        <w:t xml:space="preserve"> </w:t>
      </w:r>
      <w:r>
        <w:t>progress.</w:t>
      </w:r>
    </w:p>
    <w:p w14:paraId="527C5A6A" w14:textId="77777777" w:rsidR="001D64ED" w:rsidRDefault="001D64ED">
      <w:pPr>
        <w:pStyle w:val="BodyText"/>
        <w:spacing w:before="1"/>
        <w:rPr>
          <w:sz w:val="21"/>
        </w:rPr>
      </w:pPr>
    </w:p>
    <w:p w14:paraId="07A58461" w14:textId="60507EC9" w:rsidR="001D64ED" w:rsidRDefault="00F256A1">
      <w:pPr>
        <w:pStyle w:val="BodyText"/>
        <w:ind w:left="200" w:right="199"/>
        <w:jc w:val="both"/>
      </w:pPr>
      <w:r>
        <w:t>Evaluations</w:t>
      </w:r>
      <w:r>
        <w:rPr>
          <w:spacing w:val="-13"/>
        </w:rPr>
        <w:t xml:space="preserve"> </w:t>
      </w:r>
      <w:r>
        <w:t>must</w:t>
      </w:r>
      <w:r>
        <w:rPr>
          <w:spacing w:val="-12"/>
        </w:rPr>
        <w:t xml:space="preserve"> </w:t>
      </w:r>
      <w:r>
        <w:t>be</w:t>
      </w:r>
      <w:r>
        <w:rPr>
          <w:spacing w:val="-12"/>
        </w:rPr>
        <w:t xml:space="preserve"> </w:t>
      </w:r>
      <w:r>
        <w:t>in</w:t>
      </w:r>
      <w:r>
        <w:rPr>
          <w:spacing w:val="-10"/>
        </w:rPr>
        <w:t xml:space="preserve"> </w:t>
      </w:r>
      <w:r>
        <w:t>writing</w:t>
      </w:r>
      <w:r>
        <w:rPr>
          <w:spacing w:val="-12"/>
        </w:rPr>
        <w:t xml:space="preserve"> </w:t>
      </w:r>
      <w:r>
        <w:t>and</w:t>
      </w:r>
      <w:r>
        <w:rPr>
          <w:spacing w:val="-13"/>
        </w:rPr>
        <w:t xml:space="preserve"> </w:t>
      </w:r>
      <w:r>
        <w:t>shown</w:t>
      </w:r>
      <w:r>
        <w:rPr>
          <w:spacing w:val="-12"/>
        </w:rPr>
        <w:t xml:space="preserve"> </w:t>
      </w:r>
      <w:r>
        <w:t>to</w:t>
      </w:r>
      <w:r>
        <w:rPr>
          <w:spacing w:val="-11"/>
        </w:rPr>
        <w:t xml:space="preserve"> </w:t>
      </w:r>
      <w:r>
        <w:t>the</w:t>
      </w:r>
      <w:r>
        <w:rPr>
          <w:spacing w:val="-14"/>
        </w:rPr>
        <w:t xml:space="preserve"> </w:t>
      </w:r>
      <w:r>
        <w:t>employee</w:t>
      </w:r>
      <w:r>
        <w:rPr>
          <w:spacing w:val="-13"/>
        </w:rPr>
        <w:t xml:space="preserve"> </w:t>
      </w:r>
      <w:r>
        <w:t>being</w:t>
      </w:r>
      <w:r>
        <w:rPr>
          <w:spacing w:val="-11"/>
        </w:rPr>
        <w:t xml:space="preserve"> </w:t>
      </w:r>
      <w:r>
        <w:t>evaluated.</w:t>
      </w:r>
      <w:r>
        <w:rPr>
          <w:spacing w:val="34"/>
        </w:rPr>
        <w:t xml:space="preserve"> </w:t>
      </w:r>
      <w:r>
        <w:t>These</w:t>
      </w:r>
      <w:r>
        <w:rPr>
          <w:spacing w:val="-12"/>
        </w:rPr>
        <w:t xml:space="preserve"> </w:t>
      </w:r>
      <w:r>
        <w:t>should be</w:t>
      </w:r>
      <w:r>
        <w:rPr>
          <w:spacing w:val="-9"/>
        </w:rPr>
        <w:t xml:space="preserve"> </w:t>
      </w:r>
      <w:r>
        <w:t>as</w:t>
      </w:r>
      <w:r>
        <w:rPr>
          <w:spacing w:val="-9"/>
        </w:rPr>
        <w:t xml:space="preserve"> </w:t>
      </w:r>
      <w:r>
        <w:t>thorough</w:t>
      </w:r>
      <w:r>
        <w:rPr>
          <w:spacing w:val="-9"/>
        </w:rPr>
        <w:t xml:space="preserve"> </w:t>
      </w:r>
      <w:r>
        <w:t>as</w:t>
      </w:r>
      <w:r>
        <w:rPr>
          <w:spacing w:val="-9"/>
        </w:rPr>
        <w:t xml:space="preserve"> </w:t>
      </w:r>
      <w:r>
        <w:t>possible</w:t>
      </w:r>
      <w:r>
        <w:rPr>
          <w:spacing w:val="-9"/>
        </w:rPr>
        <w:t xml:space="preserve"> </w:t>
      </w:r>
      <w:r>
        <w:t>and</w:t>
      </w:r>
      <w:r>
        <w:rPr>
          <w:spacing w:val="-10"/>
        </w:rPr>
        <w:t xml:space="preserve"> </w:t>
      </w:r>
      <w:r>
        <w:t>cover</w:t>
      </w:r>
      <w:r>
        <w:rPr>
          <w:spacing w:val="-8"/>
        </w:rPr>
        <w:t xml:space="preserve"> </w:t>
      </w:r>
      <w:r>
        <w:t>all</w:t>
      </w:r>
      <w:r>
        <w:rPr>
          <w:spacing w:val="-8"/>
        </w:rPr>
        <w:t xml:space="preserve"> </w:t>
      </w:r>
      <w:r>
        <w:t>aspects</w:t>
      </w:r>
      <w:r>
        <w:rPr>
          <w:spacing w:val="-9"/>
        </w:rPr>
        <w:t xml:space="preserve"> </w:t>
      </w:r>
      <w:r>
        <w:t>of</w:t>
      </w:r>
      <w:r>
        <w:rPr>
          <w:spacing w:val="-9"/>
        </w:rPr>
        <w:t xml:space="preserve"> </w:t>
      </w:r>
      <w:r>
        <w:t>the</w:t>
      </w:r>
      <w:r>
        <w:rPr>
          <w:spacing w:val="-10"/>
        </w:rPr>
        <w:t xml:space="preserve"> </w:t>
      </w:r>
      <w:r>
        <w:t>employee’s</w:t>
      </w:r>
      <w:r>
        <w:rPr>
          <w:spacing w:val="-9"/>
        </w:rPr>
        <w:t xml:space="preserve"> </w:t>
      </w:r>
      <w:r>
        <w:t>performance,</w:t>
      </w:r>
      <w:r>
        <w:rPr>
          <w:spacing w:val="-8"/>
        </w:rPr>
        <w:t xml:space="preserve"> </w:t>
      </w:r>
      <w:r>
        <w:t>including competence, growth, and improvement. The employee is entitled to a copy and a review session with the supervisor before evaluations are submitted to Human</w:t>
      </w:r>
      <w:r>
        <w:rPr>
          <w:spacing w:val="-1"/>
        </w:rPr>
        <w:t xml:space="preserve"> </w:t>
      </w:r>
      <w:r>
        <w:t>Resources.</w:t>
      </w:r>
    </w:p>
    <w:p w14:paraId="2F74819C" w14:textId="77777777" w:rsidR="001D64ED" w:rsidRDefault="00F256A1">
      <w:pPr>
        <w:pStyle w:val="BodyText"/>
        <w:spacing w:before="80"/>
        <w:ind w:left="200" w:right="198"/>
        <w:jc w:val="both"/>
      </w:pPr>
      <w:r>
        <w:t>The</w:t>
      </w:r>
      <w:r>
        <w:rPr>
          <w:spacing w:val="-7"/>
        </w:rPr>
        <w:t xml:space="preserve"> </w:t>
      </w:r>
      <w:r>
        <w:t>review</w:t>
      </w:r>
      <w:r>
        <w:rPr>
          <w:spacing w:val="-6"/>
        </w:rPr>
        <w:t xml:space="preserve"> </w:t>
      </w:r>
      <w:r>
        <w:t>of</w:t>
      </w:r>
      <w:r>
        <w:rPr>
          <w:spacing w:val="-4"/>
        </w:rPr>
        <w:t xml:space="preserve"> </w:t>
      </w:r>
      <w:r>
        <w:t>the</w:t>
      </w:r>
      <w:r>
        <w:rPr>
          <w:spacing w:val="-7"/>
        </w:rPr>
        <w:t xml:space="preserve"> </w:t>
      </w:r>
      <w:r>
        <w:t>evaluation</w:t>
      </w:r>
      <w:r>
        <w:rPr>
          <w:spacing w:val="-6"/>
        </w:rPr>
        <w:t xml:space="preserve"> </w:t>
      </w:r>
      <w:r>
        <w:t>should</w:t>
      </w:r>
      <w:r>
        <w:rPr>
          <w:spacing w:val="-6"/>
        </w:rPr>
        <w:t xml:space="preserve"> </w:t>
      </w:r>
      <w:r>
        <w:t>allow</w:t>
      </w:r>
      <w:r>
        <w:rPr>
          <w:spacing w:val="-8"/>
        </w:rPr>
        <w:t xml:space="preserve"> </w:t>
      </w:r>
      <w:r>
        <w:t>for</w:t>
      </w:r>
      <w:r>
        <w:rPr>
          <w:spacing w:val="-7"/>
        </w:rPr>
        <w:t xml:space="preserve"> </w:t>
      </w:r>
      <w:r>
        <w:t>frank</w:t>
      </w:r>
      <w:r>
        <w:rPr>
          <w:spacing w:val="-6"/>
        </w:rPr>
        <w:t xml:space="preserve"> </w:t>
      </w:r>
      <w:r>
        <w:t>discussion</w:t>
      </w:r>
      <w:r>
        <w:rPr>
          <w:spacing w:val="-6"/>
        </w:rPr>
        <w:t xml:space="preserve"> </w:t>
      </w:r>
      <w:r>
        <w:t>between</w:t>
      </w:r>
      <w:r>
        <w:rPr>
          <w:spacing w:val="-5"/>
        </w:rPr>
        <w:t xml:space="preserve"> </w:t>
      </w:r>
      <w:r>
        <w:t>the</w:t>
      </w:r>
      <w:r>
        <w:rPr>
          <w:spacing w:val="-7"/>
        </w:rPr>
        <w:t xml:space="preserve"> </w:t>
      </w:r>
      <w:r>
        <w:t>employee</w:t>
      </w:r>
      <w:r>
        <w:rPr>
          <w:spacing w:val="-7"/>
        </w:rPr>
        <w:t xml:space="preserve"> </w:t>
      </w:r>
      <w:r>
        <w:t>and the supervisor concerning the employee’s job performance and what can be done to improve performance. The employee shall have the right to attach a statement to the supervisor’s evaluation. Proof of this review will be provided by the signatures of both, the supervisor and the employee, on the written</w:t>
      </w:r>
      <w:r>
        <w:rPr>
          <w:spacing w:val="-8"/>
        </w:rPr>
        <w:t xml:space="preserve"> </w:t>
      </w:r>
      <w:r>
        <w:t>evaluation.</w:t>
      </w:r>
    </w:p>
    <w:p w14:paraId="239D0707" w14:textId="77777777" w:rsidR="001D64ED" w:rsidRDefault="001D64ED">
      <w:pPr>
        <w:pStyle w:val="BodyText"/>
        <w:spacing w:before="2"/>
        <w:rPr>
          <w:sz w:val="21"/>
        </w:rPr>
      </w:pPr>
    </w:p>
    <w:p w14:paraId="5A236AB6" w14:textId="77777777" w:rsidR="001D64ED" w:rsidRDefault="00F256A1">
      <w:pPr>
        <w:pStyle w:val="BodyText"/>
        <w:ind w:left="200"/>
        <w:jc w:val="both"/>
      </w:pPr>
      <w:r>
        <w:t>It is mandatory that regular performance evaluations are held at least once a year.</w:t>
      </w:r>
    </w:p>
    <w:p w14:paraId="1BC1B9C9" w14:textId="77777777" w:rsidR="001D64ED" w:rsidRDefault="001D64ED">
      <w:pPr>
        <w:pStyle w:val="BodyText"/>
        <w:rPr>
          <w:sz w:val="26"/>
        </w:rPr>
      </w:pPr>
    </w:p>
    <w:p w14:paraId="72011C8C" w14:textId="77777777" w:rsidR="001D64ED" w:rsidRDefault="00F256A1" w:rsidP="003E5612">
      <w:pPr>
        <w:pStyle w:val="Heading2"/>
      </w:pPr>
      <w:bookmarkStart w:id="360" w:name="_bookmark98"/>
      <w:bookmarkStart w:id="361" w:name="_Toc532977819"/>
      <w:bookmarkStart w:id="362" w:name="_Toc127260648"/>
      <w:bookmarkEnd w:id="360"/>
      <w:r>
        <w:t>PERSONNEL RECORDS</w:t>
      </w:r>
      <w:bookmarkEnd w:id="361"/>
      <w:bookmarkEnd w:id="362"/>
    </w:p>
    <w:p w14:paraId="2FB12078" w14:textId="77777777" w:rsidR="001D64ED" w:rsidRDefault="001D64ED">
      <w:pPr>
        <w:pStyle w:val="BodyText"/>
        <w:rPr>
          <w:b/>
          <w:sz w:val="21"/>
        </w:rPr>
      </w:pPr>
    </w:p>
    <w:p w14:paraId="39376DF1" w14:textId="77777777" w:rsidR="001D64ED" w:rsidRDefault="00F256A1">
      <w:pPr>
        <w:pStyle w:val="BodyText"/>
        <w:ind w:left="200" w:right="203"/>
        <w:jc w:val="both"/>
      </w:pPr>
      <w:r>
        <w:t>Human Resources has the responsibility for maintaining records regarding each employee, including an application for employment or resume, current address, telephone number, insurance beneficiaries, federal and state income tax withholding statements, sick leave information, vacation, and leave of absence requests. Any changes must be reported to Human Resources. Performance reviews will also be included in an employee’s personnel file. (See Fair Information Practices Act.)</w:t>
      </w:r>
    </w:p>
    <w:p w14:paraId="1E8181EE" w14:textId="77777777" w:rsidR="001D64ED" w:rsidRDefault="001D64ED">
      <w:pPr>
        <w:pStyle w:val="BodyText"/>
        <w:rPr>
          <w:sz w:val="26"/>
        </w:rPr>
      </w:pPr>
    </w:p>
    <w:p w14:paraId="696256F5" w14:textId="77777777" w:rsidR="001D64ED" w:rsidRDefault="00F256A1" w:rsidP="0058638F">
      <w:pPr>
        <w:pStyle w:val="Heading3"/>
      </w:pPr>
      <w:bookmarkStart w:id="363" w:name="_bookmark99"/>
      <w:bookmarkStart w:id="364" w:name="_Toc532977820"/>
      <w:bookmarkStart w:id="365" w:name="_Toc127260649"/>
      <w:bookmarkEnd w:id="363"/>
      <w:r>
        <w:t>FAIR INFORMATION PRACTICES ACT</w:t>
      </w:r>
      <w:bookmarkEnd w:id="364"/>
      <w:bookmarkEnd w:id="365"/>
    </w:p>
    <w:p w14:paraId="7CAEEA7D" w14:textId="77777777" w:rsidR="001D64ED" w:rsidRDefault="001D64ED">
      <w:pPr>
        <w:pStyle w:val="BodyText"/>
        <w:rPr>
          <w:b/>
          <w:sz w:val="21"/>
        </w:rPr>
      </w:pPr>
    </w:p>
    <w:p w14:paraId="5D66B66B" w14:textId="77777777" w:rsidR="001D64ED" w:rsidRDefault="00F256A1">
      <w:pPr>
        <w:pStyle w:val="BodyText"/>
        <w:ind w:left="200" w:right="204"/>
        <w:jc w:val="both"/>
      </w:pPr>
      <w:r>
        <w:t>Under this Act, you have the right to look at your personnel file during regular office hours. Appointments for this purpose should be made with Human Resources.</w:t>
      </w:r>
    </w:p>
    <w:p w14:paraId="48710E32" w14:textId="77777777" w:rsidR="001D64ED" w:rsidRDefault="001D64ED">
      <w:pPr>
        <w:pStyle w:val="BodyText"/>
        <w:spacing w:before="3"/>
        <w:rPr>
          <w:sz w:val="21"/>
        </w:rPr>
      </w:pPr>
    </w:p>
    <w:p w14:paraId="343A8083" w14:textId="77777777" w:rsidR="001D64ED" w:rsidRDefault="00F256A1">
      <w:pPr>
        <w:pStyle w:val="BodyText"/>
        <w:ind w:left="200" w:right="193"/>
        <w:jc w:val="both"/>
      </w:pPr>
      <w:r>
        <w:t>Files may not be removed from Human Resources. Upon request, photocopies of the file can be provided within five (5) working days.</w:t>
      </w:r>
    </w:p>
    <w:p w14:paraId="4360EE17" w14:textId="77777777" w:rsidR="001D64ED" w:rsidRDefault="001D64ED">
      <w:pPr>
        <w:pStyle w:val="BodyText"/>
        <w:rPr>
          <w:sz w:val="26"/>
        </w:rPr>
      </w:pPr>
    </w:p>
    <w:p w14:paraId="789AD3A6" w14:textId="77777777" w:rsidR="001D64ED" w:rsidRDefault="00F256A1" w:rsidP="003E5612">
      <w:pPr>
        <w:pStyle w:val="Heading2"/>
      </w:pPr>
      <w:bookmarkStart w:id="366" w:name="_bookmark100"/>
      <w:bookmarkStart w:id="367" w:name="_Toc532977821"/>
      <w:bookmarkStart w:id="368" w:name="_Toc127260650"/>
      <w:bookmarkEnd w:id="366"/>
      <w:r>
        <w:t>PERSONAL/STUDENT USE OF SUPPLIES AND EQUIPMENT</w:t>
      </w:r>
      <w:bookmarkEnd w:id="367"/>
      <w:bookmarkEnd w:id="368"/>
    </w:p>
    <w:p w14:paraId="66B68BB3" w14:textId="77777777" w:rsidR="001D64ED" w:rsidRDefault="001D64ED">
      <w:pPr>
        <w:pStyle w:val="BodyText"/>
        <w:spacing w:before="11"/>
        <w:rPr>
          <w:b/>
          <w:sz w:val="20"/>
        </w:rPr>
      </w:pPr>
    </w:p>
    <w:p w14:paraId="041A50BC" w14:textId="77777777" w:rsidR="001D64ED" w:rsidRDefault="00F256A1">
      <w:pPr>
        <w:pStyle w:val="BodyText"/>
        <w:ind w:left="200" w:right="197"/>
        <w:jc w:val="both"/>
      </w:pPr>
      <w:r>
        <w:t>Students are not to be allowed access for personal use to the telephones, photocopying machines, computers, etc. Nichols College letterhead is not to be used by employees or students for personal business.</w:t>
      </w:r>
    </w:p>
    <w:p w14:paraId="78F753E1" w14:textId="77777777" w:rsidR="00910544" w:rsidRDefault="00910544" w:rsidP="00C379AD">
      <w:pPr>
        <w:pStyle w:val="BodyText"/>
      </w:pPr>
      <w:bookmarkStart w:id="369" w:name="_bookmark101"/>
      <w:bookmarkStart w:id="370" w:name="_Toc532977822"/>
      <w:bookmarkEnd w:id="369"/>
    </w:p>
    <w:p w14:paraId="60B96662" w14:textId="404D702E" w:rsidR="001D64ED" w:rsidRDefault="00F256A1" w:rsidP="003E5612">
      <w:pPr>
        <w:pStyle w:val="Heading2"/>
      </w:pPr>
      <w:bookmarkStart w:id="371" w:name="_Toc127260651"/>
      <w:r>
        <w:t>SUMMARY</w:t>
      </w:r>
      <w:bookmarkEnd w:id="370"/>
      <w:bookmarkEnd w:id="371"/>
    </w:p>
    <w:p w14:paraId="4399AAB3" w14:textId="77777777" w:rsidR="001D64ED" w:rsidRDefault="001D64ED">
      <w:pPr>
        <w:pStyle w:val="BodyText"/>
        <w:rPr>
          <w:b/>
          <w:sz w:val="21"/>
        </w:rPr>
      </w:pPr>
    </w:p>
    <w:p w14:paraId="4592DA95" w14:textId="17CDAB25" w:rsidR="004D47E3" w:rsidRDefault="00F256A1" w:rsidP="00570937">
      <w:pPr>
        <w:pStyle w:val="BodyText"/>
        <w:ind w:left="200" w:right="199"/>
        <w:jc w:val="both"/>
      </w:pPr>
      <w:r>
        <w:t>The Nichols College community believes that an open, fair and honest flow of communication within an atmosphere of mutual trust is of prime importance to its employees. The College will do its best to keep you as well informed as possible in order for</w:t>
      </w:r>
      <w:r>
        <w:rPr>
          <w:spacing w:val="-12"/>
        </w:rPr>
        <w:t xml:space="preserve"> </w:t>
      </w:r>
      <w:r>
        <w:t>you</w:t>
      </w:r>
      <w:r>
        <w:rPr>
          <w:spacing w:val="-14"/>
        </w:rPr>
        <w:t xml:space="preserve"> </w:t>
      </w:r>
      <w:r>
        <w:t>to</w:t>
      </w:r>
      <w:r>
        <w:rPr>
          <w:spacing w:val="-12"/>
        </w:rPr>
        <w:t xml:space="preserve"> </w:t>
      </w:r>
      <w:r>
        <w:t>meet</w:t>
      </w:r>
      <w:r>
        <w:rPr>
          <w:spacing w:val="-11"/>
        </w:rPr>
        <w:t xml:space="preserve"> </w:t>
      </w:r>
      <w:r>
        <w:t>your</w:t>
      </w:r>
      <w:r>
        <w:rPr>
          <w:spacing w:val="-14"/>
        </w:rPr>
        <w:t xml:space="preserve"> </w:t>
      </w:r>
      <w:r>
        <w:t>own</w:t>
      </w:r>
      <w:r>
        <w:rPr>
          <w:spacing w:val="-13"/>
        </w:rPr>
        <w:t xml:space="preserve"> </w:t>
      </w:r>
      <w:r>
        <w:t>and</w:t>
      </w:r>
      <w:r>
        <w:rPr>
          <w:spacing w:val="-14"/>
        </w:rPr>
        <w:t xml:space="preserve"> </w:t>
      </w:r>
      <w:r>
        <w:t>our</w:t>
      </w:r>
      <w:r>
        <w:rPr>
          <w:spacing w:val="-12"/>
        </w:rPr>
        <w:t xml:space="preserve"> </w:t>
      </w:r>
      <w:r>
        <w:t>objectives.</w:t>
      </w:r>
      <w:r>
        <w:rPr>
          <w:spacing w:val="34"/>
        </w:rPr>
        <w:t xml:space="preserve"> </w:t>
      </w:r>
      <w:r>
        <w:t>At</w:t>
      </w:r>
      <w:r>
        <w:rPr>
          <w:spacing w:val="-12"/>
        </w:rPr>
        <w:t xml:space="preserve"> </w:t>
      </w:r>
      <w:r>
        <w:t>the</w:t>
      </w:r>
      <w:r>
        <w:rPr>
          <w:spacing w:val="-14"/>
        </w:rPr>
        <w:t xml:space="preserve"> </w:t>
      </w:r>
      <w:r>
        <w:t>same</w:t>
      </w:r>
      <w:r>
        <w:rPr>
          <w:spacing w:val="-13"/>
        </w:rPr>
        <w:t xml:space="preserve"> </w:t>
      </w:r>
      <w:r>
        <w:t>time,</w:t>
      </w:r>
      <w:r>
        <w:rPr>
          <w:spacing w:val="-12"/>
        </w:rPr>
        <w:t xml:space="preserve"> </w:t>
      </w:r>
      <w:r>
        <w:t>realizing</w:t>
      </w:r>
      <w:r>
        <w:rPr>
          <w:spacing w:val="-12"/>
        </w:rPr>
        <w:t xml:space="preserve"> </w:t>
      </w:r>
      <w:r>
        <w:t>that</w:t>
      </w:r>
      <w:r>
        <w:rPr>
          <w:spacing w:val="-11"/>
        </w:rPr>
        <w:t xml:space="preserve"> </w:t>
      </w:r>
      <w:r>
        <w:t>effective communication is always a two-way street, the College encourages constructive opinions and positive suggestions from its</w:t>
      </w:r>
      <w:r>
        <w:rPr>
          <w:spacing w:val="-5"/>
        </w:rPr>
        <w:t xml:space="preserve"> </w:t>
      </w:r>
      <w:r>
        <w:t>employee</w:t>
      </w:r>
      <w:r w:rsidR="00962315">
        <w:t>s</w:t>
      </w:r>
      <w:r w:rsidR="00570937">
        <w:t>.</w:t>
      </w:r>
      <w:bookmarkStart w:id="372" w:name="_bookmark102"/>
      <w:bookmarkEnd w:id="372"/>
    </w:p>
    <w:sectPr w:rsidR="004D47E3" w:rsidSect="00C379AD">
      <w:footerReference w:type="default" r:id="rId16"/>
      <w:pgSz w:w="12240" w:h="15840"/>
      <w:pgMar w:top="1360" w:right="1240" w:bottom="1260" w:left="1240" w:header="0" w:footer="1065" w:gutter="0"/>
      <w:pgBorders w:offsetFrom="page">
        <w:top w:val="thinThickSmallGap" w:sz="18" w:space="25" w:color="000000"/>
        <w:left w:val="thinThickSmallGap" w:sz="18" w:space="25" w:color="000000"/>
        <w:bottom w:val="thickThinSmallGap" w:sz="18" w:space="25" w:color="000000"/>
        <w:right w:val="thickThinSmallGap" w:sz="18" w:space="25" w:color="00000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3C8F" w14:textId="77777777" w:rsidR="0099348D" w:rsidRDefault="0099348D">
      <w:r>
        <w:separator/>
      </w:r>
    </w:p>
  </w:endnote>
  <w:endnote w:type="continuationSeparator" w:id="0">
    <w:p w14:paraId="63CEB364" w14:textId="77777777" w:rsidR="0099348D" w:rsidRDefault="0099348D">
      <w:r>
        <w:continuationSeparator/>
      </w:r>
    </w:p>
  </w:endnote>
  <w:endnote w:type="continuationNotice" w:id="1">
    <w:p w14:paraId="1E7ED418" w14:textId="77777777" w:rsidR="0099348D" w:rsidRDefault="00993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B Garamond">
    <w:altName w:val="EB Garamond"/>
    <w:charset w:val="00"/>
    <w:family w:val="auto"/>
    <w:pitch w:val="variable"/>
    <w:sig w:usb0="E00002FF" w:usb1="0200041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D9F0" w14:textId="7C79082B" w:rsidR="00714DE3" w:rsidRDefault="00714DE3">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5DD8D127" wp14:editId="54708A5E">
              <wp:simplePos x="0" y="0"/>
              <wp:positionH relativeFrom="page">
                <wp:posOffset>3691255</wp:posOffset>
              </wp:positionH>
              <wp:positionV relativeFrom="page">
                <wp:posOffset>9242425</wp:posOffset>
              </wp:positionV>
              <wp:extent cx="390525" cy="198755"/>
              <wp:effectExtent l="0" t="3175"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0A9FB" w14:textId="3EEC580E" w:rsidR="00714DE3" w:rsidRDefault="00714DE3">
                          <w:pPr>
                            <w:pStyle w:val="BodyText"/>
                            <w:spacing w:before="20"/>
                            <w:ind w:left="20"/>
                          </w:pPr>
                          <w:r>
                            <w:t xml:space="preserve">- </w:t>
                          </w:r>
                          <w:r>
                            <w:fldChar w:fldCharType="begin"/>
                          </w:r>
                          <w:r>
                            <w:instrText xml:space="preserve"> PAGE </w:instrText>
                          </w:r>
                          <w:r>
                            <w:fldChar w:fldCharType="separate"/>
                          </w:r>
                          <w:r>
                            <w:rPr>
                              <w:noProof/>
                            </w:rPr>
                            <w:t>43</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8D127" id="_x0000_t202" coordsize="21600,21600" o:spt="202" path="m,l,21600r21600,l21600,xe">
              <v:stroke joinstyle="miter"/>
              <v:path gradientshapeok="t" o:connecttype="rect"/>
            </v:shapetype>
            <v:shape id="Text Box 4" o:spid="_x0000_s1026" type="#_x0000_t202" style="position:absolute;margin-left:290.65pt;margin-top:727.75pt;width:30.75pt;height:1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" filled="f" stroked="f">
              <v:textbox inset="0,0,0,0">
                <w:txbxContent>
                  <w:p w14:paraId="0DE0A9FB" w14:textId="3EEC580E" w:rsidR="00714DE3" w:rsidRDefault="00714DE3">
                    <w:pPr>
                      <w:pStyle w:val="BodyText"/>
                      <w:spacing w:before="20"/>
                      <w:ind w:left="20"/>
                    </w:pPr>
                    <w:r>
                      <w:t xml:space="preserve">- </w:t>
                    </w:r>
                    <w:r>
                      <w:fldChar w:fldCharType="begin"/>
                    </w:r>
                    <w:r>
                      <w:instrText xml:space="preserve"> PAGE </w:instrText>
                    </w:r>
                    <w:r>
                      <w:fldChar w:fldCharType="separate"/>
                    </w:r>
                    <w:r>
                      <w:rPr>
                        <w:noProof/>
                      </w:rPr>
                      <w:t>43</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8094" w14:textId="77777777" w:rsidR="0099348D" w:rsidRDefault="0099348D">
      <w:r>
        <w:separator/>
      </w:r>
    </w:p>
  </w:footnote>
  <w:footnote w:type="continuationSeparator" w:id="0">
    <w:p w14:paraId="3CA82365" w14:textId="77777777" w:rsidR="0099348D" w:rsidRDefault="0099348D">
      <w:r>
        <w:continuationSeparator/>
      </w:r>
    </w:p>
  </w:footnote>
  <w:footnote w:type="continuationNotice" w:id="1">
    <w:p w14:paraId="7C48E629" w14:textId="77777777" w:rsidR="0099348D" w:rsidRDefault="009934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C5D38"/>
    <w:multiLevelType w:val="hybridMultilevel"/>
    <w:tmpl w:val="E80CAFC4"/>
    <w:lvl w:ilvl="0" w:tplc="7096A424">
      <w:numFmt w:val="bullet"/>
      <w:lvlText w:val=""/>
      <w:lvlJc w:val="left"/>
      <w:pPr>
        <w:ind w:left="920" w:hanging="360"/>
      </w:pPr>
      <w:rPr>
        <w:rFonts w:ascii="Symbol" w:eastAsia="Symbol" w:hAnsi="Symbol" w:cs="Symbol" w:hint="default"/>
        <w:w w:val="100"/>
        <w:sz w:val="24"/>
        <w:szCs w:val="24"/>
        <w:lang w:val="en-US" w:eastAsia="en-US" w:bidi="en-US"/>
      </w:rPr>
    </w:lvl>
    <w:lvl w:ilvl="1" w:tplc="8A0ED028">
      <w:numFmt w:val="bullet"/>
      <w:lvlText w:val=""/>
      <w:lvlJc w:val="left"/>
      <w:pPr>
        <w:ind w:left="1280" w:hanging="360"/>
      </w:pPr>
      <w:rPr>
        <w:rFonts w:ascii="Symbol" w:eastAsia="Symbol" w:hAnsi="Symbol" w:cs="Symbol" w:hint="default"/>
        <w:w w:val="100"/>
        <w:sz w:val="24"/>
        <w:szCs w:val="24"/>
        <w:lang w:val="en-US" w:eastAsia="en-US" w:bidi="en-US"/>
      </w:rPr>
    </w:lvl>
    <w:lvl w:ilvl="2" w:tplc="33CA189A">
      <w:numFmt w:val="bullet"/>
      <w:lvlText w:val="•"/>
      <w:lvlJc w:val="left"/>
      <w:pPr>
        <w:ind w:left="2222" w:hanging="360"/>
      </w:pPr>
      <w:rPr>
        <w:rFonts w:hint="default"/>
        <w:lang w:val="en-US" w:eastAsia="en-US" w:bidi="en-US"/>
      </w:rPr>
    </w:lvl>
    <w:lvl w:ilvl="3" w:tplc="0DDCF4C6">
      <w:numFmt w:val="bullet"/>
      <w:lvlText w:val="•"/>
      <w:lvlJc w:val="left"/>
      <w:pPr>
        <w:ind w:left="3164" w:hanging="360"/>
      </w:pPr>
      <w:rPr>
        <w:rFonts w:hint="default"/>
        <w:lang w:val="en-US" w:eastAsia="en-US" w:bidi="en-US"/>
      </w:rPr>
    </w:lvl>
    <w:lvl w:ilvl="4" w:tplc="13D8A572">
      <w:numFmt w:val="bullet"/>
      <w:lvlText w:val="•"/>
      <w:lvlJc w:val="left"/>
      <w:pPr>
        <w:ind w:left="4106" w:hanging="360"/>
      </w:pPr>
      <w:rPr>
        <w:rFonts w:hint="default"/>
        <w:lang w:val="en-US" w:eastAsia="en-US" w:bidi="en-US"/>
      </w:rPr>
    </w:lvl>
    <w:lvl w:ilvl="5" w:tplc="A83A571C">
      <w:numFmt w:val="bullet"/>
      <w:lvlText w:val="•"/>
      <w:lvlJc w:val="left"/>
      <w:pPr>
        <w:ind w:left="5048" w:hanging="360"/>
      </w:pPr>
      <w:rPr>
        <w:rFonts w:hint="default"/>
        <w:lang w:val="en-US" w:eastAsia="en-US" w:bidi="en-US"/>
      </w:rPr>
    </w:lvl>
    <w:lvl w:ilvl="6" w:tplc="57D4FB4C">
      <w:numFmt w:val="bullet"/>
      <w:lvlText w:val="•"/>
      <w:lvlJc w:val="left"/>
      <w:pPr>
        <w:ind w:left="5991" w:hanging="360"/>
      </w:pPr>
      <w:rPr>
        <w:rFonts w:hint="default"/>
        <w:lang w:val="en-US" w:eastAsia="en-US" w:bidi="en-US"/>
      </w:rPr>
    </w:lvl>
    <w:lvl w:ilvl="7" w:tplc="5010082E">
      <w:numFmt w:val="bullet"/>
      <w:lvlText w:val="•"/>
      <w:lvlJc w:val="left"/>
      <w:pPr>
        <w:ind w:left="6933" w:hanging="360"/>
      </w:pPr>
      <w:rPr>
        <w:rFonts w:hint="default"/>
        <w:lang w:val="en-US" w:eastAsia="en-US" w:bidi="en-US"/>
      </w:rPr>
    </w:lvl>
    <w:lvl w:ilvl="8" w:tplc="195E8F56">
      <w:numFmt w:val="bullet"/>
      <w:lvlText w:val="•"/>
      <w:lvlJc w:val="left"/>
      <w:pPr>
        <w:ind w:left="7875" w:hanging="360"/>
      </w:pPr>
      <w:rPr>
        <w:rFonts w:hint="default"/>
        <w:lang w:val="en-US" w:eastAsia="en-US" w:bidi="en-US"/>
      </w:rPr>
    </w:lvl>
  </w:abstractNum>
  <w:abstractNum w:abstractNumId="1" w15:restartNumberingAfterBreak="0">
    <w:nsid w:val="1909129A"/>
    <w:multiLevelType w:val="hybridMultilevel"/>
    <w:tmpl w:val="C40C872C"/>
    <w:lvl w:ilvl="0" w:tplc="02C6BC0C">
      <w:start w:val="1"/>
      <w:numFmt w:val="decimal"/>
      <w:lvlText w:val="%1."/>
      <w:lvlJc w:val="left"/>
      <w:pPr>
        <w:ind w:left="1460" w:hanging="540"/>
      </w:pPr>
      <w:rPr>
        <w:rFonts w:ascii="Georgia" w:eastAsia="Georgia" w:hAnsi="Georgia" w:cs="Georgia" w:hint="default"/>
        <w:spacing w:val="-2"/>
        <w:w w:val="100"/>
        <w:sz w:val="24"/>
        <w:szCs w:val="24"/>
        <w:lang w:val="en-US" w:eastAsia="en-US" w:bidi="en-US"/>
      </w:rPr>
    </w:lvl>
    <w:lvl w:ilvl="1" w:tplc="C9B4A49E">
      <w:numFmt w:val="bullet"/>
      <w:lvlText w:val="•"/>
      <w:lvlJc w:val="left"/>
      <w:pPr>
        <w:ind w:left="2290" w:hanging="540"/>
      </w:pPr>
      <w:rPr>
        <w:rFonts w:hint="default"/>
        <w:lang w:val="en-US" w:eastAsia="en-US" w:bidi="en-US"/>
      </w:rPr>
    </w:lvl>
    <w:lvl w:ilvl="2" w:tplc="BF2A28B4">
      <w:numFmt w:val="bullet"/>
      <w:lvlText w:val="•"/>
      <w:lvlJc w:val="left"/>
      <w:pPr>
        <w:ind w:left="3120" w:hanging="540"/>
      </w:pPr>
      <w:rPr>
        <w:rFonts w:hint="default"/>
        <w:lang w:val="en-US" w:eastAsia="en-US" w:bidi="en-US"/>
      </w:rPr>
    </w:lvl>
    <w:lvl w:ilvl="3" w:tplc="05C4B0B6">
      <w:numFmt w:val="bullet"/>
      <w:lvlText w:val="•"/>
      <w:lvlJc w:val="left"/>
      <w:pPr>
        <w:ind w:left="3950" w:hanging="540"/>
      </w:pPr>
      <w:rPr>
        <w:rFonts w:hint="default"/>
        <w:lang w:val="en-US" w:eastAsia="en-US" w:bidi="en-US"/>
      </w:rPr>
    </w:lvl>
    <w:lvl w:ilvl="4" w:tplc="DAD4A968">
      <w:numFmt w:val="bullet"/>
      <w:lvlText w:val="•"/>
      <w:lvlJc w:val="left"/>
      <w:pPr>
        <w:ind w:left="4780" w:hanging="540"/>
      </w:pPr>
      <w:rPr>
        <w:rFonts w:hint="default"/>
        <w:lang w:val="en-US" w:eastAsia="en-US" w:bidi="en-US"/>
      </w:rPr>
    </w:lvl>
    <w:lvl w:ilvl="5" w:tplc="91EECC80">
      <w:numFmt w:val="bullet"/>
      <w:lvlText w:val="•"/>
      <w:lvlJc w:val="left"/>
      <w:pPr>
        <w:ind w:left="5610" w:hanging="540"/>
      </w:pPr>
      <w:rPr>
        <w:rFonts w:hint="default"/>
        <w:lang w:val="en-US" w:eastAsia="en-US" w:bidi="en-US"/>
      </w:rPr>
    </w:lvl>
    <w:lvl w:ilvl="6" w:tplc="FDE27434">
      <w:numFmt w:val="bullet"/>
      <w:lvlText w:val="•"/>
      <w:lvlJc w:val="left"/>
      <w:pPr>
        <w:ind w:left="6440" w:hanging="540"/>
      </w:pPr>
      <w:rPr>
        <w:rFonts w:hint="default"/>
        <w:lang w:val="en-US" w:eastAsia="en-US" w:bidi="en-US"/>
      </w:rPr>
    </w:lvl>
    <w:lvl w:ilvl="7" w:tplc="8E7814CC">
      <w:numFmt w:val="bullet"/>
      <w:lvlText w:val="•"/>
      <w:lvlJc w:val="left"/>
      <w:pPr>
        <w:ind w:left="7270" w:hanging="540"/>
      </w:pPr>
      <w:rPr>
        <w:rFonts w:hint="default"/>
        <w:lang w:val="en-US" w:eastAsia="en-US" w:bidi="en-US"/>
      </w:rPr>
    </w:lvl>
    <w:lvl w:ilvl="8" w:tplc="1CC075F2">
      <w:numFmt w:val="bullet"/>
      <w:lvlText w:val="•"/>
      <w:lvlJc w:val="left"/>
      <w:pPr>
        <w:ind w:left="8100" w:hanging="540"/>
      </w:pPr>
      <w:rPr>
        <w:rFonts w:hint="default"/>
        <w:lang w:val="en-US" w:eastAsia="en-US" w:bidi="en-US"/>
      </w:rPr>
    </w:lvl>
  </w:abstractNum>
  <w:abstractNum w:abstractNumId="2" w15:restartNumberingAfterBreak="0">
    <w:nsid w:val="206034EB"/>
    <w:multiLevelType w:val="hybridMultilevel"/>
    <w:tmpl w:val="C8E235B6"/>
    <w:lvl w:ilvl="0" w:tplc="FADC8BB8">
      <w:numFmt w:val="bullet"/>
      <w:lvlText w:val="●"/>
      <w:lvlJc w:val="left"/>
      <w:pPr>
        <w:ind w:left="559" w:hanging="360"/>
      </w:pPr>
      <w:rPr>
        <w:rFonts w:ascii="Times New Roman" w:eastAsia="Times New Roman" w:hAnsi="Times New Roman" w:cs="Times New Roman" w:hint="default"/>
        <w:spacing w:val="-4"/>
        <w:w w:val="100"/>
        <w:sz w:val="24"/>
        <w:szCs w:val="24"/>
        <w:lang w:val="en-US" w:eastAsia="en-US" w:bidi="en-US"/>
      </w:rPr>
    </w:lvl>
    <w:lvl w:ilvl="1" w:tplc="9410B67C">
      <w:numFmt w:val="bullet"/>
      <w:lvlText w:val="•"/>
      <w:lvlJc w:val="left"/>
      <w:pPr>
        <w:ind w:left="934" w:hanging="360"/>
      </w:pPr>
      <w:rPr>
        <w:rFonts w:hint="default"/>
        <w:lang w:val="en-US" w:eastAsia="en-US" w:bidi="en-US"/>
      </w:rPr>
    </w:lvl>
    <w:lvl w:ilvl="2" w:tplc="5F84D336">
      <w:numFmt w:val="bullet"/>
      <w:lvlText w:val="•"/>
      <w:lvlJc w:val="left"/>
      <w:pPr>
        <w:ind w:left="1309" w:hanging="360"/>
      </w:pPr>
      <w:rPr>
        <w:rFonts w:hint="default"/>
        <w:lang w:val="en-US" w:eastAsia="en-US" w:bidi="en-US"/>
      </w:rPr>
    </w:lvl>
    <w:lvl w:ilvl="3" w:tplc="518497D2">
      <w:numFmt w:val="bullet"/>
      <w:lvlText w:val="•"/>
      <w:lvlJc w:val="left"/>
      <w:pPr>
        <w:ind w:left="1684" w:hanging="360"/>
      </w:pPr>
      <w:rPr>
        <w:rFonts w:hint="default"/>
        <w:lang w:val="en-US" w:eastAsia="en-US" w:bidi="en-US"/>
      </w:rPr>
    </w:lvl>
    <w:lvl w:ilvl="4" w:tplc="D4D465BC">
      <w:numFmt w:val="bullet"/>
      <w:lvlText w:val="•"/>
      <w:lvlJc w:val="left"/>
      <w:pPr>
        <w:ind w:left="2059" w:hanging="360"/>
      </w:pPr>
      <w:rPr>
        <w:rFonts w:hint="default"/>
        <w:lang w:val="en-US" w:eastAsia="en-US" w:bidi="en-US"/>
      </w:rPr>
    </w:lvl>
    <w:lvl w:ilvl="5" w:tplc="40F0A7F8">
      <w:numFmt w:val="bullet"/>
      <w:lvlText w:val="•"/>
      <w:lvlJc w:val="left"/>
      <w:pPr>
        <w:ind w:left="2434" w:hanging="360"/>
      </w:pPr>
      <w:rPr>
        <w:rFonts w:hint="default"/>
        <w:lang w:val="en-US" w:eastAsia="en-US" w:bidi="en-US"/>
      </w:rPr>
    </w:lvl>
    <w:lvl w:ilvl="6" w:tplc="42225F8E">
      <w:numFmt w:val="bullet"/>
      <w:lvlText w:val="•"/>
      <w:lvlJc w:val="left"/>
      <w:pPr>
        <w:ind w:left="2808" w:hanging="360"/>
      </w:pPr>
      <w:rPr>
        <w:rFonts w:hint="default"/>
        <w:lang w:val="en-US" w:eastAsia="en-US" w:bidi="en-US"/>
      </w:rPr>
    </w:lvl>
    <w:lvl w:ilvl="7" w:tplc="45460BA2">
      <w:numFmt w:val="bullet"/>
      <w:lvlText w:val="•"/>
      <w:lvlJc w:val="left"/>
      <w:pPr>
        <w:ind w:left="3183" w:hanging="360"/>
      </w:pPr>
      <w:rPr>
        <w:rFonts w:hint="default"/>
        <w:lang w:val="en-US" w:eastAsia="en-US" w:bidi="en-US"/>
      </w:rPr>
    </w:lvl>
    <w:lvl w:ilvl="8" w:tplc="8F2AD5F4">
      <w:numFmt w:val="bullet"/>
      <w:lvlText w:val="•"/>
      <w:lvlJc w:val="left"/>
      <w:pPr>
        <w:ind w:left="3558" w:hanging="360"/>
      </w:pPr>
      <w:rPr>
        <w:rFonts w:hint="default"/>
        <w:lang w:val="en-US" w:eastAsia="en-US" w:bidi="en-US"/>
      </w:rPr>
    </w:lvl>
  </w:abstractNum>
  <w:abstractNum w:abstractNumId="3" w15:restartNumberingAfterBreak="0">
    <w:nsid w:val="230A74E1"/>
    <w:multiLevelType w:val="hybridMultilevel"/>
    <w:tmpl w:val="779401E2"/>
    <w:lvl w:ilvl="0" w:tplc="737CCF46">
      <w:numFmt w:val="bullet"/>
      <w:lvlText w:val=""/>
      <w:lvlJc w:val="left"/>
      <w:pPr>
        <w:ind w:left="920" w:hanging="360"/>
      </w:pPr>
      <w:rPr>
        <w:rFonts w:ascii="Symbol" w:eastAsia="Symbol" w:hAnsi="Symbol" w:cs="Symbol" w:hint="default"/>
        <w:w w:val="100"/>
        <w:sz w:val="24"/>
        <w:szCs w:val="24"/>
        <w:lang w:val="en-US" w:eastAsia="en-US" w:bidi="en-US"/>
      </w:rPr>
    </w:lvl>
    <w:lvl w:ilvl="1" w:tplc="4FCC963C">
      <w:numFmt w:val="bullet"/>
      <w:lvlText w:val=""/>
      <w:lvlJc w:val="left"/>
      <w:pPr>
        <w:ind w:left="1280" w:hanging="360"/>
      </w:pPr>
      <w:rPr>
        <w:rFonts w:ascii="Symbol" w:eastAsia="Symbol" w:hAnsi="Symbol" w:cs="Symbol" w:hint="default"/>
        <w:w w:val="100"/>
        <w:sz w:val="24"/>
        <w:szCs w:val="24"/>
        <w:lang w:val="en-US" w:eastAsia="en-US" w:bidi="en-US"/>
      </w:rPr>
    </w:lvl>
    <w:lvl w:ilvl="2" w:tplc="E722B214">
      <w:numFmt w:val="bullet"/>
      <w:lvlText w:val="•"/>
      <w:lvlJc w:val="left"/>
      <w:pPr>
        <w:ind w:left="2222" w:hanging="360"/>
      </w:pPr>
      <w:rPr>
        <w:rFonts w:hint="default"/>
        <w:lang w:val="en-US" w:eastAsia="en-US" w:bidi="en-US"/>
      </w:rPr>
    </w:lvl>
    <w:lvl w:ilvl="3" w:tplc="4FEC872E">
      <w:numFmt w:val="bullet"/>
      <w:lvlText w:val="•"/>
      <w:lvlJc w:val="left"/>
      <w:pPr>
        <w:ind w:left="3164" w:hanging="360"/>
      </w:pPr>
      <w:rPr>
        <w:rFonts w:hint="default"/>
        <w:lang w:val="en-US" w:eastAsia="en-US" w:bidi="en-US"/>
      </w:rPr>
    </w:lvl>
    <w:lvl w:ilvl="4" w:tplc="5F6ACD0E">
      <w:numFmt w:val="bullet"/>
      <w:lvlText w:val="•"/>
      <w:lvlJc w:val="left"/>
      <w:pPr>
        <w:ind w:left="4106" w:hanging="360"/>
      </w:pPr>
      <w:rPr>
        <w:rFonts w:hint="default"/>
        <w:lang w:val="en-US" w:eastAsia="en-US" w:bidi="en-US"/>
      </w:rPr>
    </w:lvl>
    <w:lvl w:ilvl="5" w:tplc="3A44A69E">
      <w:numFmt w:val="bullet"/>
      <w:lvlText w:val="•"/>
      <w:lvlJc w:val="left"/>
      <w:pPr>
        <w:ind w:left="5048" w:hanging="360"/>
      </w:pPr>
      <w:rPr>
        <w:rFonts w:hint="default"/>
        <w:lang w:val="en-US" w:eastAsia="en-US" w:bidi="en-US"/>
      </w:rPr>
    </w:lvl>
    <w:lvl w:ilvl="6" w:tplc="85C8AE32">
      <w:numFmt w:val="bullet"/>
      <w:lvlText w:val="•"/>
      <w:lvlJc w:val="left"/>
      <w:pPr>
        <w:ind w:left="5991" w:hanging="360"/>
      </w:pPr>
      <w:rPr>
        <w:rFonts w:hint="default"/>
        <w:lang w:val="en-US" w:eastAsia="en-US" w:bidi="en-US"/>
      </w:rPr>
    </w:lvl>
    <w:lvl w:ilvl="7" w:tplc="262841E0">
      <w:numFmt w:val="bullet"/>
      <w:lvlText w:val="•"/>
      <w:lvlJc w:val="left"/>
      <w:pPr>
        <w:ind w:left="6933" w:hanging="360"/>
      </w:pPr>
      <w:rPr>
        <w:rFonts w:hint="default"/>
        <w:lang w:val="en-US" w:eastAsia="en-US" w:bidi="en-US"/>
      </w:rPr>
    </w:lvl>
    <w:lvl w:ilvl="8" w:tplc="9AF2BEE6">
      <w:numFmt w:val="bullet"/>
      <w:lvlText w:val="•"/>
      <w:lvlJc w:val="left"/>
      <w:pPr>
        <w:ind w:left="7875" w:hanging="360"/>
      </w:pPr>
      <w:rPr>
        <w:rFonts w:hint="default"/>
        <w:lang w:val="en-US" w:eastAsia="en-US" w:bidi="en-US"/>
      </w:rPr>
    </w:lvl>
  </w:abstractNum>
  <w:abstractNum w:abstractNumId="4" w15:restartNumberingAfterBreak="0">
    <w:nsid w:val="27912261"/>
    <w:multiLevelType w:val="hybridMultilevel"/>
    <w:tmpl w:val="482E6D30"/>
    <w:lvl w:ilvl="0" w:tplc="2348FCE2">
      <w:start w:val="1"/>
      <w:numFmt w:val="decimal"/>
      <w:lvlText w:val="%1."/>
      <w:lvlJc w:val="left"/>
      <w:pPr>
        <w:ind w:left="1280" w:hanging="360"/>
      </w:pPr>
      <w:rPr>
        <w:rFonts w:ascii="Georgia" w:eastAsia="Georgia" w:hAnsi="Georgia" w:cs="Georgia" w:hint="default"/>
        <w:spacing w:val="-3"/>
        <w:w w:val="100"/>
        <w:sz w:val="24"/>
        <w:szCs w:val="24"/>
        <w:lang w:val="en-US" w:eastAsia="en-US" w:bidi="en-US"/>
      </w:rPr>
    </w:lvl>
    <w:lvl w:ilvl="1" w:tplc="16C26CFC">
      <w:numFmt w:val="bullet"/>
      <w:lvlText w:val="•"/>
      <w:lvlJc w:val="left"/>
      <w:pPr>
        <w:ind w:left="2128" w:hanging="360"/>
      </w:pPr>
      <w:rPr>
        <w:rFonts w:hint="default"/>
        <w:lang w:val="en-US" w:eastAsia="en-US" w:bidi="en-US"/>
      </w:rPr>
    </w:lvl>
    <w:lvl w:ilvl="2" w:tplc="5D8E9142">
      <w:numFmt w:val="bullet"/>
      <w:lvlText w:val="•"/>
      <w:lvlJc w:val="left"/>
      <w:pPr>
        <w:ind w:left="2976" w:hanging="360"/>
      </w:pPr>
      <w:rPr>
        <w:rFonts w:hint="default"/>
        <w:lang w:val="en-US" w:eastAsia="en-US" w:bidi="en-US"/>
      </w:rPr>
    </w:lvl>
    <w:lvl w:ilvl="3" w:tplc="347E243E">
      <w:numFmt w:val="bullet"/>
      <w:lvlText w:val="•"/>
      <w:lvlJc w:val="left"/>
      <w:pPr>
        <w:ind w:left="3824" w:hanging="360"/>
      </w:pPr>
      <w:rPr>
        <w:rFonts w:hint="default"/>
        <w:lang w:val="en-US" w:eastAsia="en-US" w:bidi="en-US"/>
      </w:rPr>
    </w:lvl>
    <w:lvl w:ilvl="4" w:tplc="CF568B94">
      <w:numFmt w:val="bullet"/>
      <w:lvlText w:val="•"/>
      <w:lvlJc w:val="left"/>
      <w:pPr>
        <w:ind w:left="4672" w:hanging="360"/>
      </w:pPr>
      <w:rPr>
        <w:rFonts w:hint="default"/>
        <w:lang w:val="en-US" w:eastAsia="en-US" w:bidi="en-US"/>
      </w:rPr>
    </w:lvl>
    <w:lvl w:ilvl="5" w:tplc="1960E22E">
      <w:numFmt w:val="bullet"/>
      <w:lvlText w:val="•"/>
      <w:lvlJc w:val="left"/>
      <w:pPr>
        <w:ind w:left="5520" w:hanging="360"/>
      </w:pPr>
      <w:rPr>
        <w:rFonts w:hint="default"/>
        <w:lang w:val="en-US" w:eastAsia="en-US" w:bidi="en-US"/>
      </w:rPr>
    </w:lvl>
    <w:lvl w:ilvl="6" w:tplc="98162F62">
      <w:numFmt w:val="bullet"/>
      <w:lvlText w:val="•"/>
      <w:lvlJc w:val="left"/>
      <w:pPr>
        <w:ind w:left="6368" w:hanging="360"/>
      </w:pPr>
      <w:rPr>
        <w:rFonts w:hint="default"/>
        <w:lang w:val="en-US" w:eastAsia="en-US" w:bidi="en-US"/>
      </w:rPr>
    </w:lvl>
    <w:lvl w:ilvl="7" w:tplc="28CC5CBC">
      <w:numFmt w:val="bullet"/>
      <w:lvlText w:val="•"/>
      <w:lvlJc w:val="left"/>
      <w:pPr>
        <w:ind w:left="7216" w:hanging="360"/>
      </w:pPr>
      <w:rPr>
        <w:rFonts w:hint="default"/>
        <w:lang w:val="en-US" w:eastAsia="en-US" w:bidi="en-US"/>
      </w:rPr>
    </w:lvl>
    <w:lvl w:ilvl="8" w:tplc="0652C788">
      <w:numFmt w:val="bullet"/>
      <w:lvlText w:val="•"/>
      <w:lvlJc w:val="left"/>
      <w:pPr>
        <w:ind w:left="8064" w:hanging="360"/>
      </w:pPr>
      <w:rPr>
        <w:rFonts w:hint="default"/>
        <w:lang w:val="en-US" w:eastAsia="en-US" w:bidi="en-US"/>
      </w:rPr>
    </w:lvl>
  </w:abstractNum>
  <w:abstractNum w:abstractNumId="5" w15:restartNumberingAfterBreak="0">
    <w:nsid w:val="2BCB37B1"/>
    <w:multiLevelType w:val="hybridMultilevel"/>
    <w:tmpl w:val="7C2AF1E8"/>
    <w:lvl w:ilvl="0" w:tplc="D4960666">
      <w:numFmt w:val="bullet"/>
      <w:lvlText w:val="●"/>
      <w:lvlJc w:val="left"/>
      <w:pPr>
        <w:ind w:left="937" w:hanging="361"/>
      </w:pPr>
      <w:rPr>
        <w:rFonts w:ascii="Times New Roman" w:eastAsia="Times New Roman" w:hAnsi="Times New Roman" w:cs="Times New Roman" w:hint="default"/>
        <w:spacing w:val="-2"/>
        <w:w w:val="100"/>
        <w:sz w:val="24"/>
        <w:szCs w:val="24"/>
        <w:lang w:val="en-US" w:eastAsia="en-US" w:bidi="en-US"/>
      </w:rPr>
    </w:lvl>
    <w:lvl w:ilvl="1" w:tplc="EF44BE6A">
      <w:numFmt w:val="bullet"/>
      <w:lvlText w:val="•"/>
      <w:lvlJc w:val="left"/>
      <w:pPr>
        <w:ind w:left="1277" w:hanging="361"/>
      </w:pPr>
      <w:rPr>
        <w:rFonts w:hint="default"/>
        <w:lang w:val="en-US" w:eastAsia="en-US" w:bidi="en-US"/>
      </w:rPr>
    </w:lvl>
    <w:lvl w:ilvl="2" w:tplc="88A6F338">
      <w:numFmt w:val="bullet"/>
      <w:lvlText w:val="•"/>
      <w:lvlJc w:val="left"/>
      <w:pPr>
        <w:ind w:left="1615" w:hanging="361"/>
      </w:pPr>
      <w:rPr>
        <w:rFonts w:hint="default"/>
        <w:lang w:val="en-US" w:eastAsia="en-US" w:bidi="en-US"/>
      </w:rPr>
    </w:lvl>
    <w:lvl w:ilvl="3" w:tplc="5866C254">
      <w:numFmt w:val="bullet"/>
      <w:lvlText w:val="•"/>
      <w:lvlJc w:val="left"/>
      <w:pPr>
        <w:ind w:left="1952" w:hanging="361"/>
      </w:pPr>
      <w:rPr>
        <w:rFonts w:hint="default"/>
        <w:lang w:val="en-US" w:eastAsia="en-US" w:bidi="en-US"/>
      </w:rPr>
    </w:lvl>
    <w:lvl w:ilvl="4" w:tplc="A02C2D18">
      <w:numFmt w:val="bullet"/>
      <w:lvlText w:val="•"/>
      <w:lvlJc w:val="left"/>
      <w:pPr>
        <w:ind w:left="2290" w:hanging="361"/>
      </w:pPr>
      <w:rPr>
        <w:rFonts w:hint="default"/>
        <w:lang w:val="en-US" w:eastAsia="en-US" w:bidi="en-US"/>
      </w:rPr>
    </w:lvl>
    <w:lvl w:ilvl="5" w:tplc="4D1CB752">
      <w:numFmt w:val="bullet"/>
      <w:lvlText w:val="•"/>
      <w:lvlJc w:val="left"/>
      <w:pPr>
        <w:ind w:left="2628" w:hanging="361"/>
      </w:pPr>
      <w:rPr>
        <w:rFonts w:hint="default"/>
        <w:lang w:val="en-US" w:eastAsia="en-US" w:bidi="en-US"/>
      </w:rPr>
    </w:lvl>
    <w:lvl w:ilvl="6" w:tplc="77AA333E">
      <w:numFmt w:val="bullet"/>
      <w:lvlText w:val="•"/>
      <w:lvlJc w:val="left"/>
      <w:pPr>
        <w:ind w:left="2965" w:hanging="361"/>
      </w:pPr>
      <w:rPr>
        <w:rFonts w:hint="default"/>
        <w:lang w:val="en-US" w:eastAsia="en-US" w:bidi="en-US"/>
      </w:rPr>
    </w:lvl>
    <w:lvl w:ilvl="7" w:tplc="53729D84">
      <w:numFmt w:val="bullet"/>
      <w:lvlText w:val="•"/>
      <w:lvlJc w:val="left"/>
      <w:pPr>
        <w:ind w:left="3303" w:hanging="361"/>
      </w:pPr>
      <w:rPr>
        <w:rFonts w:hint="default"/>
        <w:lang w:val="en-US" w:eastAsia="en-US" w:bidi="en-US"/>
      </w:rPr>
    </w:lvl>
    <w:lvl w:ilvl="8" w:tplc="790C3E10">
      <w:numFmt w:val="bullet"/>
      <w:lvlText w:val="•"/>
      <w:lvlJc w:val="left"/>
      <w:pPr>
        <w:ind w:left="3640" w:hanging="361"/>
      </w:pPr>
      <w:rPr>
        <w:rFonts w:hint="default"/>
        <w:lang w:val="en-US" w:eastAsia="en-US" w:bidi="en-US"/>
      </w:rPr>
    </w:lvl>
  </w:abstractNum>
  <w:abstractNum w:abstractNumId="6" w15:restartNumberingAfterBreak="0">
    <w:nsid w:val="2E2F6F21"/>
    <w:multiLevelType w:val="hybridMultilevel"/>
    <w:tmpl w:val="34C267B6"/>
    <w:lvl w:ilvl="0" w:tplc="2D9C13E4">
      <w:start w:val="8"/>
      <w:numFmt w:val="decimal"/>
      <w:lvlText w:val="(%1)"/>
      <w:lvlJc w:val="left"/>
      <w:pPr>
        <w:ind w:left="581" w:hanging="381"/>
      </w:pPr>
      <w:rPr>
        <w:rFonts w:ascii="Georgia" w:eastAsia="Georgia" w:hAnsi="Georgia" w:cs="Georgia" w:hint="default"/>
        <w:w w:val="100"/>
        <w:sz w:val="24"/>
        <w:szCs w:val="24"/>
        <w:lang w:val="en-US" w:eastAsia="en-US" w:bidi="en-US"/>
      </w:rPr>
    </w:lvl>
    <w:lvl w:ilvl="1" w:tplc="7E342FC0">
      <w:numFmt w:val="bullet"/>
      <w:lvlText w:val=""/>
      <w:lvlJc w:val="left"/>
      <w:pPr>
        <w:ind w:left="1280" w:hanging="360"/>
      </w:pPr>
      <w:rPr>
        <w:rFonts w:ascii="Symbol" w:eastAsia="Symbol" w:hAnsi="Symbol" w:cs="Symbol" w:hint="default"/>
        <w:w w:val="100"/>
        <w:sz w:val="24"/>
        <w:szCs w:val="24"/>
        <w:lang w:val="en-US" w:eastAsia="en-US" w:bidi="en-US"/>
      </w:rPr>
    </w:lvl>
    <w:lvl w:ilvl="2" w:tplc="4016F2BA">
      <w:numFmt w:val="bullet"/>
      <w:lvlText w:val="•"/>
      <w:lvlJc w:val="left"/>
      <w:pPr>
        <w:ind w:left="2222" w:hanging="360"/>
      </w:pPr>
      <w:rPr>
        <w:rFonts w:hint="default"/>
        <w:lang w:val="en-US" w:eastAsia="en-US" w:bidi="en-US"/>
      </w:rPr>
    </w:lvl>
    <w:lvl w:ilvl="3" w:tplc="93103AA2">
      <w:numFmt w:val="bullet"/>
      <w:lvlText w:val="•"/>
      <w:lvlJc w:val="left"/>
      <w:pPr>
        <w:ind w:left="3164" w:hanging="360"/>
      </w:pPr>
      <w:rPr>
        <w:rFonts w:hint="default"/>
        <w:lang w:val="en-US" w:eastAsia="en-US" w:bidi="en-US"/>
      </w:rPr>
    </w:lvl>
    <w:lvl w:ilvl="4" w:tplc="E3DAC408">
      <w:numFmt w:val="bullet"/>
      <w:lvlText w:val="•"/>
      <w:lvlJc w:val="left"/>
      <w:pPr>
        <w:ind w:left="4106" w:hanging="360"/>
      </w:pPr>
      <w:rPr>
        <w:rFonts w:hint="default"/>
        <w:lang w:val="en-US" w:eastAsia="en-US" w:bidi="en-US"/>
      </w:rPr>
    </w:lvl>
    <w:lvl w:ilvl="5" w:tplc="E3D2AF12">
      <w:numFmt w:val="bullet"/>
      <w:lvlText w:val="•"/>
      <w:lvlJc w:val="left"/>
      <w:pPr>
        <w:ind w:left="5048" w:hanging="360"/>
      </w:pPr>
      <w:rPr>
        <w:rFonts w:hint="default"/>
        <w:lang w:val="en-US" w:eastAsia="en-US" w:bidi="en-US"/>
      </w:rPr>
    </w:lvl>
    <w:lvl w:ilvl="6" w:tplc="BC64E35C">
      <w:numFmt w:val="bullet"/>
      <w:lvlText w:val="•"/>
      <w:lvlJc w:val="left"/>
      <w:pPr>
        <w:ind w:left="5991" w:hanging="360"/>
      </w:pPr>
      <w:rPr>
        <w:rFonts w:hint="default"/>
        <w:lang w:val="en-US" w:eastAsia="en-US" w:bidi="en-US"/>
      </w:rPr>
    </w:lvl>
    <w:lvl w:ilvl="7" w:tplc="0016A932">
      <w:numFmt w:val="bullet"/>
      <w:lvlText w:val="•"/>
      <w:lvlJc w:val="left"/>
      <w:pPr>
        <w:ind w:left="6933" w:hanging="360"/>
      </w:pPr>
      <w:rPr>
        <w:rFonts w:hint="default"/>
        <w:lang w:val="en-US" w:eastAsia="en-US" w:bidi="en-US"/>
      </w:rPr>
    </w:lvl>
    <w:lvl w:ilvl="8" w:tplc="987414EA">
      <w:numFmt w:val="bullet"/>
      <w:lvlText w:val="•"/>
      <w:lvlJc w:val="left"/>
      <w:pPr>
        <w:ind w:left="7875" w:hanging="360"/>
      </w:pPr>
      <w:rPr>
        <w:rFonts w:hint="default"/>
        <w:lang w:val="en-US" w:eastAsia="en-US" w:bidi="en-US"/>
      </w:rPr>
    </w:lvl>
  </w:abstractNum>
  <w:abstractNum w:abstractNumId="7" w15:restartNumberingAfterBreak="0">
    <w:nsid w:val="2FBF627A"/>
    <w:multiLevelType w:val="hybridMultilevel"/>
    <w:tmpl w:val="428417B2"/>
    <w:lvl w:ilvl="0" w:tplc="85440C10">
      <w:numFmt w:val="bullet"/>
      <w:lvlText w:val=""/>
      <w:lvlJc w:val="left"/>
      <w:pPr>
        <w:ind w:left="2720" w:hanging="360"/>
      </w:pPr>
      <w:rPr>
        <w:rFonts w:ascii="Symbol" w:eastAsia="Symbol" w:hAnsi="Symbol" w:cs="Symbol" w:hint="default"/>
        <w:w w:val="100"/>
        <w:sz w:val="24"/>
        <w:szCs w:val="24"/>
        <w:lang w:val="en-US" w:eastAsia="en-US" w:bidi="en-US"/>
      </w:rPr>
    </w:lvl>
    <w:lvl w:ilvl="1" w:tplc="3D983E2A">
      <w:numFmt w:val="bullet"/>
      <w:lvlText w:val="•"/>
      <w:lvlJc w:val="left"/>
      <w:pPr>
        <w:ind w:left="3424" w:hanging="360"/>
      </w:pPr>
      <w:rPr>
        <w:rFonts w:hint="default"/>
        <w:lang w:val="en-US" w:eastAsia="en-US" w:bidi="en-US"/>
      </w:rPr>
    </w:lvl>
    <w:lvl w:ilvl="2" w:tplc="61707350">
      <w:numFmt w:val="bullet"/>
      <w:lvlText w:val="•"/>
      <w:lvlJc w:val="left"/>
      <w:pPr>
        <w:ind w:left="4128" w:hanging="360"/>
      </w:pPr>
      <w:rPr>
        <w:rFonts w:hint="default"/>
        <w:lang w:val="en-US" w:eastAsia="en-US" w:bidi="en-US"/>
      </w:rPr>
    </w:lvl>
    <w:lvl w:ilvl="3" w:tplc="2B18934A">
      <w:numFmt w:val="bullet"/>
      <w:lvlText w:val="•"/>
      <w:lvlJc w:val="left"/>
      <w:pPr>
        <w:ind w:left="4832" w:hanging="360"/>
      </w:pPr>
      <w:rPr>
        <w:rFonts w:hint="default"/>
        <w:lang w:val="en-US" w:eastAsia="en-US" w:bidi="en-US"/>
      </w:rPr>
    </w:lvl>
    <w:lvl w:ilvl="4" w:tplc="E2E032C0">
      <w:numFmt w:val="bullet"/>
      <w:lvlText w:val="•"/>
      <w:lvlJc w:val="left"/>
      <w:pPr>
        <w:ind w:left="5536" w:hanging="360"/>
      </w:pPr>
      <w:rPr>
        <w:rFonts w:hint="default"/>
        <w:lang w:val="en-US" w:eastAsia="en-US" w:bidi="en-US"/>
      </w:rPr>
    </w:lvl>
    <w:lvl w:ilvl="5" w:tplc="67E06A02">
      <w:numFmt w:val="bullet"/>
      <w:lvlText w:val="•"/>
      <w:lvlJc w:val="left"/>
      <w:pPr>
        <w:ind w:left="6240" w:hanging="360"/>
      </w:pPr>
      <w:rPr>
        <w:rFonts w:hint="default"/>
        <w:lang w:val="en-US" w:eastAsia="en-US" w:bidi="en-US"/>
      </w:rPr>
    </w:lvl>
    <w:lvl w:ilvl="6" w:tplc="4FCA88C2">
      <w:numFmt w:val="bullet"/>
      <w:lvlText w:val="•"/>
      <w:lvlJc w:val="left"/>
      <w:pPr>
        <w:ind w:left="6944" w:hanging="360"/>
      </w:pPr>
      <w:rPr>
        <w:rFonts w:hint="default"/>
        <w:lang w:val="en-US" w:eastAsia="en-US" w:bidi="en-US"/>
      </w:rPr>
    </w:lvl>
    <w:lvl w:ilvl="7" w:tplc="1C845E84">
      <w:numFmt w:val="bullet"/>
      <w:lvlText w:val="•"/>
      <w:lvlJc w:val="left"/>
      <w:pPr>
        <w:ind w:left="7648" w:hanging="360"/>
      </w:pPr>
      <w:rPr>
        <w:rFonts w:hint="default"/>
        <w:lang w:val="en-US" w:eastAsia="en-US" w:bidi="en-US"/>
      </w:rPr>
    </w:lvl>
    <w:lvl w:ilvl="8" w:tplc="50A8A6FC">
      <w:numFmt w:val="bullet"/>
      <w:lvlText w:val="•"/>
      <w:lvlJc w:val="left"/>
      <w:pPr>
        <w:ind w:left="8352" w:hanging="360"/>
      </w:pPr>
      <w:rPr>
        <w:rFonts w:hint="default"/>
        <w:lang w:val="en-US" w:eastAsia="en-US" w:bidi="en-US"/>
      </w:rPr>
    </w:lvl>
  </w:abstractNum>
  <w:abstractNum w:abstractNumId="8" w15:restartNumberingAfterBreak="0">
    <w:nsid w:val="33DC4FA7"/>
    <w:multiLevelType w:val="hybridMultilevel"/>
    <w:tmpl w:val="19F05B90"/>
    <w:lvl w:ilvl="0" w:tplc="1004BF5C">
      <w:start w:val="60"/>
      <w:numFmt w:val="decimal"/>
      <w:lvlText w:val="(%1)"/>
      <w:lvlJc w:val="left"/>
      <w:pPr>
        <w:ind w:left="752" w:hanging="552"/>
      </w:pPr>
      <w:rPr>
        <w:rFonts w:ascii="Georgia" w:eastAsia="Georgia" w:hAnsi="Georgia" w:cs="Georgia" w:hint="default"/>
        <w:spacing w:val="-29"/>
        <w:w w:val="100"/>
        <w:sz w:val="24"/>
        <w:szCs w:val="24"/>
        <w:lang w:val="en-US" w:eastAsia="en-US" w:bidi="en-US"/>
      </w:rPr>
    </w:lvl>
    <w:lvl w:ilvl="1" w:tplc="E2546046">
      <w:start w:val="1"/>
      <w:numFmt w:val="decimal"/>
      <w:lvlText w:val="%2."/>
      <w:lvlJc w:val="left"/>
      <w:pPr>
        <w:ind w:left="1640" w:hanging="720"/>
      </w:pPr>
      <w:rPr>
        <w:rFonts w:ascii="Georgia" w:eastAsia="Georgia" w:hAnsi="Georgia" w:cs="Georgia" w:hint="default"/>
        <w:spacing w:val="-27"/>
        <w:w w:val="100"/>
        <w:sz w:val="24"/>
        <w:szCs w:val="24"/>
        <w:lang w:val="en-US" w:eastAsia="en-US" w:bidi="en-US"/>
      </w:rPr>
    </w:lvl>
    <w:lvl w:ilvl="2" w:tplc="D256B9C2">
      <w:numFmt w:val="bullet"/>
      <w:lvlText w:val="•"/>
      <w:lvlJc w:val="left"/>
      <w:pPr>
        <w:ind w:left="2542" w:hanging="720"/>
      </w:pPr>
      <w:rPr>
        <w:rFonts w:hint="default"/>
        <w:lang w:val="en-US" w:eastAsia="en-US" w:bidi="en-US"/>
      </w:rPr>
    </w:lvl>
    <w:lvl w:ilvl="3" w:tplc="E86641F2">
      <w:numFmt w:val="bullet"/>
      <w:lvlText w:val="•"/>
      <w:lvlJc w:val="left"/>
      <w:pPr>
        <w:ind w:left="3444" w:hanging="720"/>
      </w:pPr>
      <w:rPr>
        <w:rFonts w:hint="default"/>
        <w:lang w:val="en-US" w:eastAsia="en-US" w:bidi="en-US"/>
      </w:rPr>
    </w:lvl>
    <w:lvl w:ilvl="4" w:tplc="68D890A2">
      <w:numFmt w:val="bullet"/>
      <w:lvlText w:val="•"/>
      <w:lvlJc w:val="left"/>
      <w:pPr>
        <w:ind w:left="4346" w:hanging="720"/>
      </w:pPr>
      <w:rPr>
        <w:rFonts w:hint="default"/>
        <w:lang w:val="en-US" w:eastAsia="en-US" w:bidi="en-US"/>
      </w:rPr>
    </w:lvl>
    <w:lvl w:ilvl="5" w:tplc="0F72CE90">
      <w:numFmt w:val="bullet"/>
      <w:lvlText w:val="•"/>
      <w:lvlJc w:val="left"/>
      <w:pPr>
        <w:ind w:left="5248" w:hanging="720"/>
      </w:pPr>
      <w:rPr>
        <w:rFonts w:hint="default"/>
        <w:lang w:val="en-US" w:eastAsia="en-US" w:bidi="en-US"/>
      </w:rPr>
    </w:lvl>
    <w:lvl w:ilvl="6" w:tplc="17C2D246">
      <w:numFmt w:val="bullet"/>
      <w:lvlText w:val="•"/>
      <w:lvlJc w:val="left"/>
      <w:pPr>
        <w:ind w:left="6151" w:hanging="720"/>
      </w:pPr>
      <w:rPr>
        <w:rFonts w:hint="default"/>
        <w:lang w:val="en-US" w:eastAsia="en-US" w:bidi="en-US"/>
      </w:rPr>
    </w:lvl>
    <w:lvl w:ilvl="7" w:tplc="5E08CBD6">
      <w:numFmt w:val="bullet"/>
      <w:lvlText w:val="•"/>
      <w:lvlJc w:val="left"/>
      <w:pPr>
        <w:ind w:left="7053" w:hanging="720"/>
      </w:pPr>
      <w:rPr>
        <w:rFonts w:hint="default"/>
        <w:lang w:val="en-US" w:eastAsia="en-US" w:bidi="en-US"/>
      </w:rPr>
    </w:lvl>
    <w:lvl w:ilvl="8" w:tplc="79F05F98">
      <w:numFmt w:val="bullet"/>
      <w:lvlText w:val="•"/>
      <w:lvlJc w:val="left"/>
      <w:pPr>
        <w:ind w:left="7955" w:hanging="720"/>
      </w:pPr>
      <w:rPr>
        <w:rFonts w:hint="default"/>
        <w:lang w:val="en-US" w:eastAsia="en-US" w:bidi="en-US"/>
      </w:rPr>
    </w:lvl>
  </w:abstractNum>
  <w:abstractNum w:abstractNumId="9" w15:restartNumberingAfterBreak="0">
    <w:nsid w:val="37C37498"/>
    <w:multiLevelType w:val="hybridMultilevel"/>
    <w:tmpl w:val="8576A608"/>
    <w:lvl w:ilvl="0" w:tplc="0E36881A">
      <w:start w:val="1"/>
      <w:numFmt w:val="lowerRoman"/>
      <w:lvlText w:val="(%1)"/>
      <w:lvlJc w:val="left"/>
      <w:pPr>
        <w:ind w:left="906" w:hanging="720"/>
      </w:pPr>
      <w:rPr>
        <w:rFonts w:ascii="Georgia" w:eastAsia="Georgia" w:hAnsi="Georgia" w:cs="Georgia" w:hint="default"/>
        <w:spacing w:val="-2"/>
        <w:w w:val="100"/>
        <w:sz w:val="24"/>
        <w:szCs w:val="24"/>
        <w:lang w:val="en-US" w:eastAsia="en-US" w:bidi="en-US"/>
      </w:rPr>
    </w:lvl>
    <w:lvl w:ilvl="1" w:tplc="EBD86AF8">
      <w:start w:val="1"/>
      <w:numFmt w:val="decimal"/>
      <w:lvlText w:val="%2."/>
      <w:lvlJc w:val="left"/>
      <w:pPr>
        <w:ind w:left="1640" w:hanging="720"/>
      </w:pPr>
      <w:rPr>
        <w:rFonts w:ascii="Georgia" w:eastAsia="Georgia" w:hAnsi="Georgia" w:cs="Georgia" w:hint="default"/>
        <w:spacing w:val="-2"/>
        <w:w w:val="100"/>
        <w:sz w:val="24"/>
        <w:szCs w:val="24"/>
        <w:lang w:val="en-US" w:eastAsia="en-US" w:bidi="en-US"/>
      </w:rPr>
    </w:lvl>
    <w:lvl w:ilvl="2" w:tplc="1CD6B976">
      <w:numFmt w:val="bullet"/>
      <w:lvlText w:val="•"/>
      <w:lvlJc w:val="left"/>
      <w:pPr>
        <w:ind w:left="2542" w:hanging="720"/>
      </w:pPr>
      <w:rPr>
        <w:rFonts w:hint="default"/>
        <w:lang w:val="en-US" w:eastAsia="en-US" w:bidi="en-US"/>
      </w:rPr>
    </w:lvl>
    <w:lvl w:ilvl="3" w:tplc="78027CE0">
      <w:numFmt w:val="bullet"/>
      <w:lvlText w:val="•"/>
      <w:lvlJc w:val="left"/>
      <w:pPr>
        <w:ind w:left="3444" w:hanging="720"/>
      </w:pPr>
      <w:rPr>
        <w:rFonts w:hint="default"/>
        <w:lang w:val="en-US" w:eastAsia="en-US" w:bidi="en-US"/>
      </w:rPr>
    </w:lvl>
    <w:lvl w:ilvl="4" w:tplc="14CE948A">
      <w:numFmt w:val="bullet"/>
      <w:lvlText w:val="•"/>
      <w:lvlJc w:val="left"/>
      <w:pPr>
        <w:ind w:left="4346" w:hanging="720"/>
      </w:pPr>
      <w:rPr>
        <w:rFonts w:hint="default"/>
        <w:lang w:val="en-US" w:eastAsia="en-US" w:bidi="en-US"/>
      </w:rPr>
    </w:lvl>
    <w:lvl w:ilvl="5" w:tplc="1B3E9ED2">
      <w:numFmt w:val="bullet"/>
      <w:lvlText w:val="•"/>
      <w:lvlJc w:val="left"/>
      <w:pPr>
        <w:ind w:left="5248" w:hanging="720"/>
      </w:pPr>
      <w:rPr>
        <w:rFonts w:hint="default"/>
        <w:lang w:val="en-US" w:eastAsia="en-US" w:bidi="en-US"/>
      </w:rPr>
    </w:lvl>
    <w:lvl w:ilvl="6" w:tplc="70C6B802">
      <w:numFmt w:val="bullet"/>
      <w:lvlText w:val="•"/>
      <w:lvlJc w:val="left"/>
      <w:pPr>
        <w:ind w:left="6151" w:hanging="720"/>
      </w:pPr>
      <w:rPr>
        <w:rFonts w:hint="default"/>
        <w:lang w:val="en-US" w:eastAsia="en-US" w:bidi="en-US"/>
      </w:rPr>
    </w:lvl>
    <w:lvl w:ilvl="7" w:tplc="C374D494">
      <w:numFmt w:val="bullet"/>
      <w:lvlText w:val="•"/>
      <w:lvlJc w:val="left"/>
      <w:pPr>
        <w:ind w:left="7053" w:hanging="720"/>
      </w:pPr>
      <w:rPr>
        <w:rFonts w:hint="default"/>
        <w:lang w:val="en-US" w:eastAsia="en-US" w:bidi="en-US"/>
      </w:rPr>
    </w:lvl>
    <w:lvl w:ilvl="8" w:tplc="B8B8DD12">
      <w:numFmt w:val="bullet"/>
      <w:lvlText w:val="•"/>
      <w:lvlJc w:val="left"/>
      <w:pPr>
        <w:ind w:left="7955" w:hanging="720"/>
      </w:pPr>
      <w:rPr>
        <w:rFonts w:hint="default"/>
        <w:lang w:val="en-US" w:eastAsia="en-US" w:bidi="en-US"/>
      </w:rPr>
    </w:lvl>
  </w:abstractNum>
  <w:abstractNum w:abstractNumId="10" w15:restartNumberingAfterBreak="0">
    <w:nsid w:val="3CAC61E3"/>
    <w:multiLevelType w:val="multilevel"/>
    <w:tmpl w:val="978EC1E2"/>
    <w:lvl w:ilvl="0">
      <w:start w:val="21"/>
      <w:numFmt w:val="upperLetter"/>
      <w:lvlText w:val="%1"/>
      <w:lvlJc w:val="left"/>
      <w:pPr>
        <w:ind w:left="200" w:hanging="711"/>
      </w:pPr>
      <w:rPr>
        <w:rFonts w:hint="default"/>
        <w:lang w:val="en-US" w:eastAsia="en-US" w:bidi="en-US"/>
      </w:rPr>
    </w:lvl>
    <w:lvl w:ilvl="1">
      <w:start w:val="19"/>
      <w:numFmt w:val="upperLetter"/>
      <w:lvlText w:val="%1.%2"/>
      <w:lvlJc w:val="left"/>
      <w:pPr>
        <w:ind w:left="200" w:hanging="711"/>
      </w:pPr>
      <w:rPr>
        <w:rFonts w:hint="default"/>
        <w:lang w:val="en-US" w:eastAsia="en-US" w:bidi="en-US"/>
      </w:rPr>
    </w:lvl>
    <w:lvl w:ilvl="2">
      <w:numFmt w:val="bullet"/>
      <w:lvlText w:val=""/>
      <w:lvlJc w:val="left"/>
      <w:pPr>
        <w:ind w:left="1280" w:hanging="360"/>
      </w:pPr>
      <w:rPr>
        <w:rFonts w:ascii="Symbol" w:eastAsia="Symbol" w:hAnsi="Symbol" w:cs="Symbol" w:hint="default"/>
        <w:w w:val="100"/>
        <w:sz w:val="24"/>
        <w:szCs w:val="24"/>
        <w:lang w:val="en-US" w:eastAsia="en-US" w:bidi="en-US"/>
      </w:rPr>
    </w:lvl>
    <w:lvl w:ilvl="3">
      <w:numFmt w:val="bullet"/>
      <w:lvlText w:val=""/>
      <w:lvlJc w:val="left"/>
      <w:pPr>
        <w:ind w:left="2000" w:hanging="360"/>
      </w:pPr>
      <w:rPr>
        <w:rFonts w:ascii="Wingdings" w:eastAsia="Wingdings" w:hAnsi="Wingdings" w:cs="Wingdings" w:hint="default"/>
        <w:w w:val="100"/>
        <w:sz w:val="24"/>
        <w:szCs w:val="24"/>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10" w:hanging="360"/>
      </w:pPr>
      <w:rPr>
        <w:rFonts w:hint="default"/>
        <w:lang w:val="en-US" w:eastAsia="en-US" w:bidi="en-US"/>
      </w:rPr>
    </w:lvl>
    <w:lvl w:ilvl="6">
      <w:numFmt w:val="bullet"/>
      <w:lvlText w:val="•"/>
      <w:lvlJc w:val="left"/>
      <w:pPr>
        <w:ind w:left="5880" w:hanging="360"/>
      </w:pPr>
      <w:rPr>
        <w:rFonts w:hint="default"/>
        <w:lang w:val="en-US" w:eastAsia="en-US" w:bidi="en-US"/>
      </w:rPr>
    </w:lvl>
    <w:lvl w:ilvl="7">
      <w:numFmt w:val="bullet"/>
      <w:lvlText w:val="•"/>
      <w:lvlJc w:val="left"/>
      <w:pPr>
        <w:ind w:left="6850" w:hanging="360"/>
      </w:pPr>
      <w:rPr>
        <w:rFonts w:hint="default"/>
        <w:lang w:val="en-US" w:eastAsia="en-US" w:bidi="en-US"/>
      </w:rPr>
    </w:lvl>
    <w:lvl w:ilvl="8">
      <w:numFmt w:val="bullet"/>
      <w:lvlText w:val="•"/>
      <w:lvlJc w:val="left"/>
      <w:pPr>
        <w:ind w:left="7820" w:hanging="360"/>
      </w:pPr>
      <w:rPr>
        <w:rFonts w:hint="default"/>
        <w:lang w:val="en-US" w:eastAsia="en-US" w:bidi="en-US"/>
      </w:rPr>
    </w:lvl>
  </w:abstractNum>
  <w:abstractNum w:abstractNumId="11" w15:restartNumberingAfterBreak="0">
    <w:nsid w:val="461F4742"/>
    <w:multiLevelType w:val="hybridMultilevel"/>
    <w:tmpl w:val="FDA8B292"/>
    <w:lvl w:ilvl="0" w:tplc="FCF4BD80">
      <w:start w:val="1"/>
      <w:numFmt w:val="decimal"/>
      <w:lvlText w:val="%1."/>
      <w:lvlJc w:val="left"/>
      <w:pPr>
        <w:ind w:left="1640" w:hanging="720"/>
      </w:pPr>
      <w:rPr>
        <w:rFonts w:ascii="Georgia" w:eastAsia="Georgia" w:hAnsi="Georgia" w:cs="Georgia" w:hint="default"/>
        <w:spacing w:val="-2"/>
        <w:w w:val="100"/>
        <w:sz w:val="24"/>
        <w:szCs w:val="24"/>
        <w:lang w:val="en-US" w:eastAsia="en-US" w:bidi="en-US"/>
      </w:rPr>
    </w:lvl>
    <w:lvl w:ilvl="1" w:tplc="7FFC8B10">
      <w:numFmt w:val="bullet"/>
      <w:lvlText w:val="•"/>
      <w:lvlJc w:val="left"/>
      <w:pPr>
        <w:ind w:left="2452" w:hanging="720"/>
      </w:pPr>
      <w:rPr>
        <w:rFonts w:hint="default"/>
        <w:lang w:val="en-US" w:eastAsia="en-US" w:bidi="en-US"/>
      </w:rPr>
    </w:lvl>
    <w:lvl w:ilvl="2" w:tplc="5AB44612">
      <w:numFmt w:val="bullet"/>
      <w:lvlText w:val="•"/>
      <w:lvlJc w:val="left"/>
      <w:pPr>
        <w:ind w:left="3264" w:hanging="720"/>
      </w:pPr>
      <w:rPr>
        <w:rFonts w:hint="default"/>
        <w:lang w:val="en-US" w:eastAsia="en-US" w:bidi="en-US"/>
      </w:rPr>
    </w:lvl>
    <w:lvl w:ilvl="3" w:tplc="7160ECC2">
      <w:numFmt w:val="bullet"/>
      <w:lvlText w:val="•"/>
      <w:lvlJc w:val="left"/>
      <w:pPr>
        <w:ind w:left="4076" w:hanging="720"/>
      </w:pPr>
      <w:rPr>
        <w:rFonts w:hint="default"/>
        <w:lang w:val="en-US" w:eastAsia="en-US" w:bidi="en-US"/>
      </w:rPr>
    </w:lvl>
    <w:lvl w:ilvl="4" w:tplc="5DEA6CFA">
      <w:numFmt w:val="bullet"/>
      <w:lvlText w:val="•"/>
      <w:lvlJc w:val="left"/>
      <w:pPr>
        <w:ind w:left="4888" w:hanging="720"/>
      </w:pPr>
      <w:rPr>
        <w:rFonts w:hint="default"/>
        <w:lang w:val="en-US" w:eastAsia="en-US" w:bidi="en-US"/>
      </w:rPr>
    </w:lvl>
    <w:lvl w:ilvl="5" w:tplc="36FCCD60">
      <w:numFmt w:val="bullet"/>
      <w:lvlText w:val="•"/>
      <w:lvlJc w:val="left"/>
      <w:pPr>
        <w:ind w:left="5700" w:hanging="720"/>
      </w:pPr>
      <w:rPr>
        <w:rFonts w:hint="default"/>
        <w:lang w:val="en-US" w:eastAsia="en-US" w:bidi="en-US"/>
      </w:rPr>
    </w:lvl>
    <w:lvl w:ilvl="6" w:tplc="8F54EF6C">
      <w:numFmt w:val="bullet"/>
      <w:lvlText w:val="•"/>
      <w:lvlJc w:val="left"/>
      <w:pPr>
        <w:ind w:left="6512" w:hanging="720"/>
      </w:pPr>
      <w:rPr>
        <w:rFonts w:hint="default"/>
        <w:lang w:val="en-US" w:eastAsia="en-US" w:bidi="en-US"/>
      </w:rPr>
    </w:lvl>
    <w:lvl w:ilvl="7" w:tplc="8A3C8828">
      <w:numFmt w:val="bullet"/>
      <w:lvlText w:val="•"/>
      <w:lvlJc w:val="left"/>
      <w:pPr>
        <w:ind w:left="7324" w:hanging="720"/>
      </w:pPr>
      <w:rPr>
        <w:rFonts w:hint="default"/>
        <w:lang w:val="en-US" w:eastAsia="en-US" w:bidi="en-US"/>
      </w:rPr>
    </w:lvl>
    <w:lvl w:ilvl="8" w:tplc="D60ABFF4">
      <w:numFmt w:val="bullet"/>
      <w:lvlText w:val="•"/>
      <w:lvlJc w:val="left"/>
      <w:pPr>
        <w:ind w:left="8136" w:hanging="720"/>
      </w:pPr>
      <w:rPr>
        <w:rFonts w:hint="default"/>
        <w:lang w:val="en-US" w:eastAsia="en-US" w:bidi="en-US"/>
      </w:rPr>
    </w:lvl>
  </w:abstractNum>
  <w:abstractNum w:abstractNumId="12" w15:restartNumberingAfterBreak="0">
    <w:nsid w:val="49C30CAD"/>
    <w:multiLevelType w:val="hybridMultilevel"/>
    <w:tmpl w:val="E7BEE6C8"/>
    <w:lvl w:ilvl="0" w:tplc="0CD0F4F6">
      <w:start w:val="1"/>
      <w:numFmt w:val="decimal"/>
      <w:lvlText w:val="%1."/>
      <w:lvlJc w:val="left"/>
      <w:pPr>
        <w:ind w:left="920" w:hanging="720"/>
      </w:pPr>
      <w:rPr>
        <w:rFonts w:ascii="Georgia" w:eastAsia="Georgia" w:hAnsi="Georgia" w:cs="Georgia" w:hint="default"/>
        <w:spacing w:val="-27"/>
        <w:w w:val="100"/>
        <w:sz w:val="24"/>
        <w:szCs w:val="24"/>
        <w:lang w:val="en-US" w:eastAsia="en-US" w:bidi="en-US"/>
      </w:rPr>
    </w:lvl>
    <w:lvl w:ilvl="1" w:tplc="31D875E8">
      <w:numFmt w:val="bullet"/>
      <w:lvlText w:val="•"/>
      <w:lvlJc w:val="left"/>
      <w:pPr>
        <w:ind w:left="1804" w:hanging="720"/>
      </w:pPr>
      <w:rPr>
        <w:rFonts w:hint="default"/>
        <w:lang w:val="en-US" w:eastAsia="en-US" w:bidi="en-US"/>
      </w:rPr>
    </w:lvl>
    <w:lvl w:ilvl="2" w:tplc="B802A640">
      <w:numFmt w:val="bullet"/>
      <w:lvlText w:val="•"/>
      <w:lvlJc w:val="left"/>
      <w:pPr>
        <w:ind w:left="2688" w:hanging="720"/>
      </w:pPr>
      <w:rPr>
        <w:rFonts w:hint="default"/>
        <w:lang w:val="en-US" w:eastAsia="en-US" w:bidi="en-US"/>
      </w:rPr>
    </w:lvl>
    <w:lvl w:ilvl="3" w:tplc="806C250A">
      <w:numFmt w:val="bullet"/>
      <w:lvlText w:val="•"/>
      <w:lvlJc w:val="left"/>
      <w:pPr>
        <w:ind w:left="3572" w:hanging="720"/>
      </w:pPr>
      <w:rPr>
        <w:rFonts w:hint="default"/>
        <w:lang w:val="en-US" w:eastAsia="en-US" w:bidi="en-US"/>
      </w:rPr>
    </w:lvl>
    <w:lvl w:ilvl="4" w:tplc="6832E5B2">
      <w:numFmt w:val="bullet"/>
      <w:lvlText w:val="•"/>
      <w:lvlJc w:val="left"/>
      <w:pPr>
        <w:ind w:left="4456" w:hanging="720"/>
      </w:pPr>
      <w:rPr>
        <w:rFonts w:hint="default"/>
        <w:lang w:val="en-US" w:eastAsia="en-US" w:bidi="en-US"/>
      </w:rPr>
    </w:lvl>
    <w:lvl w:ilvl="5" w:tplc="9A1EF64C">
      <w:numFmt w:val="bullet"/>
      <w:lvlText w:val="•"/>
      <w:lvlJc w:val="left"/>
      <w:pPr>
        <w:ind w:left="5340" w:hanging="720"/>
      </w:pPr>
      <w:rPr>
        <w:rFonts w:hint="default"/>
        <w:lang w:val="en-US" w:eastAsia="en-US" w:bidi="en-US"/>
      </w:rPr>
    </w:lvl>
    <w:lvl w:ilvl="6" w:tplc="58901564">
      <w:numFmt w:val="bullet"/>
      <w:lvlText w:val="•"/>
      <w:lvlJc w:val="left"/>
      <w:pPr>
        <w:ind w:left="6224" w:hanging="720"/>
      </w:pPr>
      <w:rPr>
        <w:rFonts w:hint="default"/>
        <w:lang w:val="en-US" w:eastAsia="en-US" w:bidi="en-US"/>
      </w:rPr>
    </w:lvl>
    <w:lvl w:ilvl="7" w:tplc="09BCD508">
      <w:numFmt w:val="bullet"/>
      <w:lvlText w:val="•"/>
      <w:lvlJc w:val="left"/>
      <w:pPr>
        <w:ind w:left="7108" w:hanging="720"/>
      </w:pPr>
      <w:rPr>
        <w:rFonts w:hint="default"/>
        <w:lang w:val="en-US" w:eastAsia="en-US" w:bidi="en-US"/>
      </w:rPr>
    </w:lvl>
    <w:lvl w:ilvl="8" w:tplc="5576FAAC">
      <w:numFmt w:val="bullet"/>
      <w:lvlText w:val="•"/>
      <w:lvlJc w:val="left"/>
      <w:pPr>
        <w:ind w:left="7992" w:hanging="720"/>
      </w:pPr>
      <w:rPr>
        <w:rFonts w:hint="default"/>
        <w:lang w:val="en-US" w:eastAsia="en-US" w:bidi="en-US"/>
      </w:rPr>
    </w:lvl>
  </w:abstractNum>
  <w:abstractNum w:abstractNumId="13" w15:restartNumberingAfterBreak="0">
    <w:nsid w:val="50C60B1E"/>
    <w:multiLevelType w:val="hybridMultilevel"/>
    <w:tmpl w:val="5EAA3578"/>
    <w:lvl w:ilvl="0" w:tplc="A352068C">
      <w:start w:val="12"/>
      <w:numFmt w:val="decimal"/>
      <w:lvlText w:val="(%1)"/>
      <w:lvlJc w:val="left"/>
      <w:pPr>
        <w:ind w:left="200" w:hanging="470"/>
      </w:pPr>
      <w:rPr>
        <w:rFonts w:ascii="Georgia" w:eastAsia="Georgia" w:hAnsi="Georgia" w:cs="Georgia" w:hint="default"/>
        <w:w w:val="100"/>
        <w:sz w:val="24"/>
        <w:szCs w:val="24"/>
        <w:lang w:val="en-US" w:eastAsia="en-US" w:bidi="en-US"/>
      </w:rPr>
    </w:lvl>
    <w:lvl w:ilvl="1" w:tplc="66B6E586">
      <w:start w:val="1"/>
      <w:numFmt w:val="decimal"/>
      <w:lvlText w:val="%2."/>
      <w:lvlJc w:val="left"/>
      <w:pPr>
        <w:ind w:left="1640" w:hanging="720"/>
      </w:pPr>
      <w:rPr>
        <w:rFonts w:ascii="Georgia" w:eastAsia="Georgia" w:hAnsi="Georgia" w:cs="Georgia" w:hint="default"/>
        <w:spacing w:val="-2"/>
        <w:w w:val="100"/>
        <w:sz w:val="24"/>
        <w:szCs w:val="24"/>
        <w:lang w:val="en-US" w:eastAsia="en-US" w:bidi="en-US"/>
      </w:rPr>
    </w:lvl>
    <w:lvl w:ilvl="2" w:tplc="C83ADDDC">
      <w:numFmt w:val="bullet"/>
      <w:lvlText w:val="•"/>
      <w:lvlJc w:val="left"/>
      <w:pPr>
        <w:ind w:left="2542" w:hanging="720"/>
      </w:pPr>
      <w:rPr>
        <w:rFonts w:hint="default"/>
        <w:lang w:val="en-US" w:eastAsia="en-US" w:bidi="en-US"/>
      </w:rPr>
    </w:lvl>
    <w:lvl w:ilvl="3" w:tplc="C21C3E3E">
      <w:numFmt w:val="bullet"/>
      <w:lvlText w:val="•"/>
      <w:lvlJc w:val="left"/>
      <w:pPr>
        <w:ind w:left="3444" w:hanging="720"/>
      </w:pPr>
      <w:rPr>
        <w:rFonts w:hint="default"/>
        <w:lang w:val="en-US" w:eastAsia="en-US" w:bidi="en-US"/>
      </w:rPr>
    </w:lvl>
    <w:lvl w:ilvl="4" w:tplc="5D32DD0A">
      <w:numFmt w:val="bullet"/>
      <w:lvlText w:val="•"/>
      <w:lvlJc w:val="left"/>
      <w:pPr>
        <w:ind w:left="4346" w:hanging="720"/>
      </w:pPr>
      <w:rPr>
        <w:rFonts w:hint="default"/>
        <w:lang w:val="en-US" w:eastAsia="en-US" w:bidi="en-US"/>
      </w:rPr>
    </w:lvl>
    <w:lvl w:ilvl="5" w:tplc="64B4D74A">
      <w:numFmt w:val="bullet"/>
      <w:lvlText w:val="•"/>
      <w:lvlJc w:val="left"/>
      <w:pPr>
        <w:ind w:left="5248" w:hanging="720"/>
      </w:pPr>
      <w:rPr>
        <w:rFonts w:hint="default"/>
        <w:lang w:val="en-US" w:eastAsia="en-US" w:bidi="en-US"/>
      </w:rPr>
    </w:lvl>
    <w:lvl w:ilvl="6" w:tplc="D44ACF9C">
      <w:numFmt w:val="bullet"/>
      <w:lvlText w:val="•"/>
      <w:lvlJc w:val="left"/>
      <w:pPr>
        <w:ind w:left="6151" w:hanging="720"/>
      </w:pPr>
      <w:rPr>
        <w:rFonts w:hint="default"/>
        <w:lang w:val="en-US" w:eastAsia="en-US" w:bidi="en-US"/>
      </w:rPr>
    </w:lvl>
    <w:lvl w:ilvl="7" w:tplc="3678E1C4">
      <w:numFmt w:val="bullet"/>
      <w:lvlText w:val="•"/>
      <w:lvlJc w:val="left"/>
      <w:pPr>
        <w:ind w:left="7053" w:hanging="720"/>
      </w:pPr>
      <w:rPr>
        <w:rFonts w:hint="default"/>
        <w:lang w:val="en-US" w:eastAsia="en-US" w:bidi="en-US"/>
      </w:rPr>
    </w:lvl>
    <w:lvl w:ilvl="8" w:tplc="A3800008">
      <w:numFmt w:val="bullet"/>
      <w:lvlText w:val="•"/>
      <w:lvlJc w:val="left"/>
      <w:pPr>
        <w:ind w:left="7955" w:hanging="720"/>
      </w:pPr>
      <w:rPr>
        <w:rFonts w:hint="default"/>
        <w:lang w:val="en-US" w:eastAsia="en-US" w:bidi="en-US"/>
      </w:rPr>
    </w:lvl>
  </w:abstractNum>
  <w:abstractNum w:abstractNumId="14" w15:restartNumberingAfterBreak="0">
    <w:nsid w:val="52B370D0"/>
    <w:multiLevelType w:val="hybridMultilevel"/>
    <w:tmpl w:val="3372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21736"/>
    <w:multiLevelType w:val="hybridMultilevel"/>
    <w:tmpl w:val="6444E966"/>
    <w:lvl w:ilvl="0" w:tplc="AC328D96">
      <w:start w:val="2"/>
      <w:numFmt w:val="decimal"/>
      <w:lvlText w:val="(%1)"/>
      <w:lvlJc w:val="left"/>
      <w:pPr>
        <w:ind w:left="574" w:hanging="375"/>
      </w:pPr>
      <w:rPr>
        <w:rFonts w:ascii="Georgia" w:eastAsia="Georgia" w:hAnsi="Georgia" w:cs="Georgia" w:hint="default"/>
        <w:w w:val="100"/>
        <w:sz w:val="24"/>
        <w:szCs w:val="24"/>
        <w:lang w:val="en-US" w:eastAsia="en-US" w:bidi="en-US"/>
      </w:rPr>
    </w:lvl>
    <w:lvl w:ilvl="1" w:tplc="2D4E91F2">
      <w:numFmt w:val="bullet"/>
      <w:lvlText w:val=""/>
      <w:lvlJc w:val="left"/>
      <w:pPr>
        <w:ind w:left="1280" w:hanging="360"/>
      </w:pPr>
      <w:rPr>
        <w:rFonts w:ascii="Symbol" w:eastAsia="Symbol" w:hAnsi="Symbol" w:cs="Symbol" w:hint="default"/>
        <w:w w:val="100"/>
        <w:sz w:val="24"/>
        <w:szCs w:val="24"/>
        <w:lang w:val="en-US" w:eastAsia="en-US" w:bidi="en-US"/>
      </w:rPr>
    </w:lvl>
    <w:lvl w:ilvl="2" w:tplc="8190FAFA">
      <w:numFmt w:val="bullet"/>
      <w:lvlText w:val="•"/>
      <w:lvlJc w:val="left"/>
      <w:pPr>
        <w:ind w:left="2222" w:hanging="360"/>
      </w:pPr>
      <w:rPr>
        <w:rFonts w:hint="default"/>
        <w:lang w:val="en-US" w:eastAsia="en-US" w:bidi="en-US"/>
      </w:rPr>
    </w:lvl>
    <w:lvl w:ilvl="3" w:tplc="0AB8A256">
      <w:numFmt w:val="bullet"/>
      <w:lvlText w:val="•"/>
      <w:lvlJc w:val="left"/>
      <w:pPr>
        <w:ind w:left="3164" w:hanging="360"/>
      </w:pPr>
      <w:rPr>
        <w:rFonts w:hint="default"/>
        <w:lang w:val="en-US" w:eastAsia="en-US" w:bidi="en-US"/>
      </w:rPr>
    </w:lvl>
    <w:lvl w:ilvl="4" w:tplc="68E20EFC">
      <w:numFmt w:val="bullet"/>
      <w:lvlText w:val="•"/>
      <w:lvlJc w:val="left"/>
      <w:pPr>
        <w:ind w:left="4106" w:hanging="360"/>
      </w:pPr>
      <w:rPr>
        <w:rFonts w:hint="default"/>
        <w:lang w:val="en-US" w:eastAsia="en-US" w:bidi="en-US"/>
      </w:rPr>
    </w:lvl>
    <w:lvl w:ilvl="5" w:tplc="35B24CFE">
      <w:numFmt w:val="bullet"/>
      <w:lvlText w:val="•"/>
      <w:lvlJc w:val="left"/>
      <w:pPr>
        <w:ind w:left="5048" w:hanging="360"/>
      </w:pPr>
      <w:rPr>
        <w:rFonts w:hint="default"/>
        <w:lang w:val="en-US" w:eastAsia="en-US" w:bidi="en-US"/>
      </w:rPr>
    </w:lvl>
    <w:lvl w:ilvl="6" w:tplc="05EA2A38">
      <w:numFmt w:val="bullet"/>
      <w:lvlText w:val="•"/>
      <w:lvlJc w:val="left"/>
      <w:pPr>
        <w:ind w:left="5991" w:hanging="360"/>
      </w:pPr>
      <w:rPr>
        <w:rFonts w:hint="default"/>
        <w:lang w:val="en-US" w:eastAsia="en-US" w:bidi="en-US"/>
      </w:rPr>
    </w:lvl>
    <w:lvl w:ilvl="7" w:tplc="181C532C">
      <w:numFmt w:val="bullet"/>
      <w:lvlText w:val="•"/>
      <w:lvlJc w:val="left"/>
      <w:pPr>
        <w:ind w:left="6933" w:hanging="360"/>
      </w:pPr>
      <w:rPr>
        <w:rFonts w:hint="default"/>
        <w:lang w:val="en-US" w:eastAsia="en-US" w:bidi="en-US"/>
      </w:rPr>
    </w:lvl>
    <w:lvl w:ilvl="8" w:tplc="424CC4EA">
      <w:numFmt w:val="bullet"/>
      <w:lvlText w:val="•"/>
      <w:lvlJc w:val="left"/>
      <w:pPr>
        <w:ind w:left="7875" w:hanging="360"/>
      </w:pPr>
      <w:rPr>
        <w:rFonts w:hint="default"/>
        <w:lang w:val="en-US" w:eastAsia="en-US" w:bidi="en-US"/>
      </w:rPr>
    </w:lvl>
  </w:abstractNum>
  <w:abstractNum w:abstractNumId="16" w15:restartNumberingAfterBreak="0">
    <w:nsid w:val="6D47123B"/>
    <w:multiLevelType w:val="hybridMultilevel"/>
    <w:tmpl w:val="45C61DE4"/>
    <w:lvl w:ilvl="0" w:tplc="07C0C0E6">
      <w:numFmt w:val="bullet"/>
      <w:lvlText w:val=""/>
      <w:lvlJc w:val="left"/>
      <w:pPr>
        <w:ind w:left="1280" w:hanging="360"/>
      </w:pPr>
      <w:rPr>
        <w:rFonts w:ascii="Symbol" w:eastAsia="Symbol" w:hAnsi="Symbol" w:cs="Symbol" w:hint="default"/>
        <w:w w:val="100"/>
        <w:sz w:val="24"/>
        <w:szCs w:val="24"/>
        <w:lang w:val="en-US" w:eastAsia="en-US" w:bidi="en-US"/>
      </w:rPr>
    </w:lvl>
    <w:lvl w:ilvl="1" w:tplc="B538BA04">
      <w:numFmt w:val="bullet"/>
      <w:lvlText w:val="•"/>
      <w:lvlJc w:val="left"/>
      <w:pPr>
        <w:ind w:left="2128" w:hanging="360"/>
      </w:pPr>
      <w:rPr>
        <w:rFonts w:hint="default"/>
        <w:lang w:val="en-US" w:eastAsia="en-US" w:bidi="en-US"/>
      </w:rPr>
    </w:lvl>
    <w:lvl w:ilvl="2" w:tplc="A42A6724">
      <w:numFmt w:val="bullet"/>
      <w:lvlText w:val="•"/>
      <w:lvlJc w:val="left"/>
      <w:pPr>
        <w:ind w:left="2976" w:hanging="360"/>
      </w:pPr>
      <w:rPr>
        <w:rFonts w:hint="default"/>
        <w:lang w:val="en-US" w:eastAsia="en-US" w:bidi="en-US"/>
      </w:rPr>
    </w:lvl>
    <w:lvl w:ilvl="3" w:tplc="613EF4E2">
      <w:numFmt w:val="bullet"/>
      <w:lvlText w:val="•"/>
      <w:lvlJc w:val="left"/>
      <w:pPr>
        <w:ind w:left="3824" w:hanging="360"/>
      </w:pPr>
      <w:rPr>
        <w:rFonts w:hint="default"/>
        <w:lang w:val="en-US" w:eastAsia="en-US" w:bidi="en-US"/>
      </w:rPr>
    </w:lvl>
    <w:lvl w:ilvl="4" w:tplc="11D68888">
      <w:numFmt w:val="bullet"/>
      <w:lvlText w:val="•"/>
      <w:lvlJc w:val="left"/>
      <w:pPr>
        <w:ind w:left="4672" w:hanging="360"/>
      </w:pPr>
      <w:rPr>
        <w:rFonts w:hint="default"/>
        <w:lang w:val="en-US" w:eastAsia="en-US" w:bidi="en-US"/>
      </w:rPr>
    </w:lvl>
    <w:lvl w:ilvl="5" w:tplc="2BB29D6E">
      <w:numFmt w:val="bullet"/>
      <w:lvlText w:val="•"/>
      <w:lvlJc w:val="left"/>
      <w:pPr>
        <w:ind w:left="5520" w:hanging="360"/>
      </w:pPr>
      <w:rPr>
        <w:rFonts w:hint="default"/>
        <w:lang w:val="en-US" w:eastAsia="en-US" w:bidi="en-US"/>
      </w:rPr>
    </w:lvl>
    <w:lvl w:ilvl="6" w:tplc="EBD87B0C">
      <w:numFmt w:val="bullet"/>
      <w:lvlText w:val="•"/>
      <w:lvlJc w:val="left"/>
      <w:pPr>
        <w:ind w:left="6368" w:hanging="360"/>
      </w:pPr>
      <w:rPr>
        <w:rFonts w:hint="default"/>
        <w:lang w:val="en-US" w:eastAsia="en-US" w:bidi="en-US"/>
      </w:rPr>
    </w:lvl>
    <w:lvl w:ilvl="7" w:tplc="03F878E8">
      <w:numFmt w:val="bullet"/>
      <w:lvlText w:val="•"/>
      <w:lvlJc w:val="left"/>
      <w:pPr>
        <w:ind w:left="7216" w:hanging="360"/>
      </w:pPr>
      <w:rPr>
        <w:rFonts w:hint="default"/>
        <w:lang w:val="en-US" w:eastAsia="en-US" w:bidi="en-US"/>
      </w:rPr>
    </w:lvl>
    <w:lvl w:ilvl="8" w:tplc="BF780648">
      <w:numFmt w:val="bullet"/>
      <w:lvlText w:val="•"/>
      <w:lvlJc w:val="left"/>
      <w:pPr>
        <w:ind w:left="8064" w:hanging="360"/>
      </w:pPr>
      <w:rPr>
        <w:rFonts w:hint="default"/>
        <w:lang w:val="en-US" w:eastAsia="en-US" w:bidi="en-US"/>
      </w:rPr>
    </w:lvl>
  </w:abstractNum>
  <w:abstractNum w:abstractNumId="17" w15:restartNumberingAfterBreak="0">
    <w:nsid w:val="74BC2464"/>
    <w:multiLevelType w:val="hybridMultilevel"/>
    <w:tmpl w:val="AD18E7F4"/>
    <w:lvl w:ilvl="0" w:tplc="0D7CA8DA">
      <w:start w:val="14"/>
      <w:numFmt w:val="decimal"/>
      <w:lvlText w:val="(%1)"/>
      <w:lvlJc w:val="left"/>
      <w:pPr>
        <w:ind w:left="200" w:hanging="513"/>
      </w:pPr>
      <w:rPr>
        <w:rFonts w:ascii="Georgia" w:eastAsia="Georgia" w:hAnsi="Georgia" w:cs="Georgia" w:hint="default"/>
        <w:spacing w:val="-27"/>
        <w:w w:val="100"/>
        <w:sz w:val="24"/>
        <w:szCs w:val="24"/>
        <w:lang w:val="en-US" w:eastAsia="en-US" w:bidi="en-US"/>
      </w:rPr>
    </w:lvl>
    <w:lvl w:ilvl="1" w:tplc="4364DE96">
      <w:numFmt w:val="bullet"/>
      <w:lvlText w:val=""/>
      <w:lvlJc w:val="left"/>
      <w:pPr>
        <w:ind w:left="1280" w:hanging="360"/>
      </w:pPr>
      <w:rPr>
        <w:rFonts w:ascii="Symbol" w:eastAsia="Symbol" w:hAnsi="Symbol" w:cs="Symbol" w:hint="default"/>
        <w:w w:val="100"/>
        <w:sz w:val="24"/>
        <w:szCs w:val="24"/>
        <w:lang w:val="en-US" w:eastAsia="en-US" w:bidi="en-US"/>
      </w:rPr>
    </w:lvl>
    <w:lvl w:ilvl="2" w:tplc="C18C8FC6">
      <w:numFmt w:val="bullet"/>
      <w:lvlText w:val="•"/>
      <w:lvlJc w:val="left"/>
      <w:pPr>
        <w:ind w:left="2222" w:hanging="360"/>
      </w:pPr>
      <w:rPr>
        <w:rFonts w:hint="default"/>
        <w:lang w:val="en-US" w:eastAsia="en-US" w:bidi="en-US"/>
      </w:rPr>
    </w:lvl>
    <w:lvl w:ilvl="3" w:tplc="18B2D89A">
      <w:numFmt w:val="bullet"/>
      <w:lvlText w:val="•"/>
      <w:lvlJc w:val="left"/>
      <w:pPr>
        <w:ind w:left="3164" w:hanging="360"/>
      </w:pPr>
      <w:rPr>
        <w:rFonts w:hint="default"/>
        <w:lang w:val="en-US" w:eastAsia="en-US" w:bidi="en-US"/>
      </w:rPr>
    </w:lvl>
    <w:lvl w:ilvl="4" w:tplc="3538299E">
      <w:numFmt w:val="bullet"/>
      <w:lvlText w:val="•"/>
      <w:lvlJc w:val="left"/>
      <w:pPr>
        <w:ind w:left="4106" w:hanging="360"/>
      </w:pPr>
      <w:rPr>
        <w:rFonts w:hint="default"/>
        <w:lang w:val="en-US" w:eastAsia="en-US" w:bidi="en-US"/>
      </w:rPr>
    </w:lvl>
    <w:lvl w:ilvl="5" w:tplc="1D60403C">
      <w:numFmt w:val="bullet"/>
      <w:lvlText w:val="•"/>
      <w:lvlJc w:val="left"/>
      <w:pPr>
        <w:ind w:left="5048" w:hanging="360"/>
      </w:pPr>
      <w:rPr>
        <w:rFonts w:hint="default"/>
        <w:lang w:val="en-US" w:eastAsia="en-US" w:bidi="en-US"/>
      </w:rPr>
    </w:lvl>
    <w:lvl w:ilvl="6" w:tplc="8E4A2EE0">
      <w:numFmt w:val="bullet"/>
      <w:lvlText w:val="•"/>
      <w:lvlJc w:val="left"/>
      <w:pPr>
        <w:ind w:left="5991" w:hanging="360"/>
      </w:pPr>
      <w:rPr>
        <w:rFonts w:hint="default"/>
        <w:lang w:val="en-US" w:eastAsia="en-US" w:bidi="en-US"/>
      </w:rPr>
    </w:lvl>
    <w:lvl w:ilvl="7" w:tplc="C018F236">
      <w:numFmt w:val="bullet"/>
      <w:lvlText w:val="•"/>
      <w:lvlJc w:val="left"/>
      <w:pPr>
        <w:ind w:left="6933" w:hanging="360"/>
      </w:pPr>
      <w:rPr>
        <w:rFonts w:hint="default"/>
        <w:lang w:val="en-US" w:eastAsia="en-US" w:bidi="en-US"/>
      </w:rPr>
    </w:lvl>
    <w:lvl w:ilvl="8" w:tplc="CC881F20">
      <w:numFmt w:val="bullet"/>
      <w:lvlText w:val="•"/>
      <w:lvlJc w:val="left"/>
      <w:pPr>
        <w:ind w:left="7875" w:hanging="360"/>
      </w:pPr>
      <w:rPr>
        <w:rFonts w:hint="default"/>
        <w:lang w:val="en-US" w:eastAsia="en-US" w:bidi="en-US"/>
      </w:rPr>
    </w:lvl>
  </w:abstractNum>
  <w:abstractNum w:abstractNumId="18" w15:restartNumberingAfterBreak="0">
    <w:nsid w:val="7AC64F7E"/>
    <w:multiLevelType w:val="multilevel"/>
    <w:tmpl w:val="75F6C76A"/>
    <w:lvl w:ilvl="0">
      <w:start w:val="21"/>
      <w:numFmt w:val="upperLetter"/>
      <w:lvlText w:val="%1"/>
      <w:lvlJc w:val="left"/>
      <w:pPr>
        <w:ind w:left="200" w:hanging="711"/>
      </w:pPr>
      <w:rPr>
        <w:rFonts w:hint="default"/>
        <w:lang w:val="en-US" w:eastAsia="en-US" w:bidi="en-US"/>
      </w:rPr>
    </w:lvl>
    <w:lvl w:ilvl="1">
      <w:start w:val="19"/>
      <w:numFmt w:val="upperLetter"/>
      <w:lvlText w:val="%1.%2"/>
      <w:lvlJc w:val="left"/>
      <w:pPr>
        <w:ind w:left="200" w:hanging="711"/>
      </w:pPr>
      <w:rPr>
        <w:rFonts w:hint="default"/>
        <w:lang w:val="en-US" w:eastAsia="en-US" w:bidi="en-US"/>
      </w:rPr>
    </w:lvl>
    <w:lvl w:ilvl="2">
      <w:numFmt w:val="bullet"/>
      <w:lvlText w:val=""/>
      <w:lvlJc w:val="left"/>
      <w:pPr>
        <w:ind w:left="1280" w:hanging="360"/>
      </w:pPr>
      <w:rPr>
        <w:rFonts w:ascii="Symbol" w:eastAsia="Symbol" w:hAnsi="Symbol" w:cs="Symbol" w:hint="default"/>
        <w:w w:val="100"/>
        <w:sz w:val="24"/>
        <w:szCs w:val="24"/>
        <w:lang w:val="en-US" w:eastAsia="en-US" w:bidi="en-US"/>
      </w:rPr>
    </w:lvl>
    <w:lvl w:ilvl="3">
      <w:numFmt w:val="bullet"/>
      <w:lvlText w:val="•"/>
      <w:lvlJc w:val="left"/>
      <w:pPr>
        <w:ind w:left="3164" w:hanging="360"/>
      </w:pPr>
      <w:rPr>
        <w:rFonts w:hint="default"/>
        <w:lang w:val="en-US" w:eastAsia="en-US" w:bidi="en-US"/>
      </w:rPr>
    </w:lvl>
    <w:lvl w:ilvl="4">
      <w:numFmt w:val="bullet"/>
      <w:lvlText w:val="•"/>
      <w:lvlJc w:val="left"/>
      <w:pPr>
        <w:ind w:left="4106" w:hanging="360"/>
      </w:pPr>
      <w:rPr>
        <w:rFonts w:hint="default"/>
        <w:lang w:val="en-US" w:eastAsia="en-US" w:bidi="en-US"/>
      </w:rPr>
    </w:lvl>
    <w:lvl w:ilvl="5">
      <w:numFmt w:val="bullet"/>
      <w:lvlText w:val="•"/>
      <w:lvlJc w:val="left"/>
      <w:pPr>
        <w:ind w:left="5048" w:hanging="360"/>
      </w:pPr>
      <w:rPr>
        <w:rFonts w:hint="default"/>
        <w:lang w:val="en-US" w:eastAsia="en-US" w:bidi="en-US"/>
      </w:rPr>
    </w:lvl>
    <w:lvl w:ilvl="6">
      <w:numFmt w:val="bullet"/>
      <w:lvlText w:val="•"/>
      <w:lvlJc w:val="left"/>
      <w:pPr>
        <w:ind w:left="5991" w:hanging="360"/>
      </w:pPr>
      <w:rPr>
        <w:rFonts w:hint="default"/>
        <w:lang w:val="en-US" w:eastAsia="en-US" w:bidi="en-US"/>
      </w:rPr>
    </w:lvl>
    <w:lvl w:ilvl="7">
      <w:numFmt w:val="bullet"/>
      <w:lvlText w:val="•"/>
      <w:lvlJc w:val="left"/>
      <w:pPr>
        <w:ind w:left="6933" w:hanging="360"/>
      </w:pPr>
      <w:rPr>
        <w:rFonts w:hint="default"/>
        <w:lang w:val="en-US" w:eastAsia="en-US" w:bidi="en-US"/>
      </w:rPr>
    </w:lvl>
    <w:lvl w:ilvl="8">
      <w:numFmt w:val="bullet"/>
      <w:lvlText w:val="•"/>
      <w:lvlJc w:val="left"/>
      <w:pPr>
        <w:ind w:left="7875" w:hanging="360"/>
      </w:pPr>
      <w:rPr>
        <w:rFonts w:hint="default"/>
        <w:lang w:val="en-US" w:eastAsia="en-US" w:bidi="en-US"/>
      </w:rPr>
    </w:lvl>
  </w:abstractNum>
  <w:num w:numId="1" w16cid:durableId="1797329800">
    <w:abstractNumId w:val="7"/>
  </w:num>
  <w:num w:numId="2" w16cid:durableId="1903952699">
    <w:abstractNumId w:val="12"/>
  </w:num>
  <w:num w:numId="3" w16cid:durableId="949506347">
    <w:abstractNumId w:val="5"/>
  </w:num>
  <w:num w:numId="4" w16cid:durableId="102699887">
    <w:abstractNumId w:val="2"/>
  </w:num>
  <w:num w:numId="5" w16cid:durableId="1510294765">
    <w:abstractNumId w:val="15"/>
  </w:num>
  <w:num w:numId="6" w16cid:durableId="256256861">
    <w:abstractNumId w:val="16"/>
  </w:num>
  <w:num w:numId="7" w16cid:durableId="1979652542">
    <w:abstractNumId w:val="4"/>
  </w:num>
  <w:num w:numId="8" w16cid:durableId="1759058115">
    <w:abstractNumId w:val="8"/>
  </w:num>
  <w:num w:numId="9" w16cid:durableId="1190223636">
    <w:abstractNumId w:val="17"/>
  </w:num>
  <w:num w:numId="10" w16cid:durableId="1490055933">
    <w:abstractNumId w:val="6"/>
  </w:num>
  <w:num w:numId="11" w16cid:durableId="2035569860">
    <w:abstractNumId w:val="13"/>
  </w:num>
  <w:num w:numId="12" w16cid:durableId="2017347326">
    <w:abstractNumId w:val="11"/>
  </w:num>
  <w:num w:numId="13" w16cid:durableId="1335763430">
    <w:abstractNumId w:val="9"/>
  </w:num>
  <w:num w:numId="14" w16cid:durableId="1175389052">
    <w:abstractNumId w:val="10"/>
  </w:num>
  <w:num w:numId="15" w16cid:durableId="407112777">
    <w:abstractNumId w:val="1"/>
  </w:num>
  <w:num w:numId="16" w16cid:durableId="418915656">
    <w:abstractNumId w:val="0"/>
  </w:num>
  <w:num w:numId="17" w16cid:durableId="1648165553">
    <w:abstractNumId w:val="3"/>
  </w:num>
  <w:num w:numId="18" w16cid:durableId="1078213962">
    <w:abstractNumId w:val="18"/>
  </w:num>
  <w:num w:numId="19" w16cid:durableId="287667811">
    <w:abstractNumId w:val="14"/>
  </w:num>
  <w:num w:numId="20" w16cid:durableId="194846263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ED"/>
    <w:rsid w:val="00004A61"/>
    <w:rsid w:val="000108ED"/>
    <w:rsid w:val="0001385E"/>
    <w:rsid w:val="00026906"/>
    <w:rsid w:val="00047DF5"/>
    <w:rsid w:val="0005050E"/>
    <w:rsid w:val="0005095B"/>
    <w:rsid w:val="000600DC"/>
    <w:rsid w:val="00067C1E"/>
    <w:rsid w:val="00076123"/>
    <w:rsid w:val="000774EF"/>
    <w:rsid w:val="0008596F"/>
    <w:rsid w:val="0008657E"/>
    <w:rsid w:val="00086D2A"/>
    <w:rsid w:val="000873A1"/>
    <w:rsid w:val="00097952"/>
    <w:rsid w:val="000B3303"/>
    <w:rsid w:val="000C2F94"/>
    <w:rsid w:val="000C3E5E"/>
    <w:rsid w:val="000C5F38"/>
    <w:rsid w:val="000D3E5D"/>
    <w:rsid w:val="000D41D2"/>
    <w:rsid w:val="000D7F0A"/>
    <w:rsid w:val="000E1384"/>
    <w:rsid w:val="000F6492"/>
    <w:rsid w:val="00101EC2"/>
    <w:rsid w:val="001154DF"/>
    <w:rsid w:val="001238AB"/>
    <w:rsid w:val="00130827"/>
    <w:rsid w:val="00130A34"/>
    <w:rsid w:val="00133E02"/>
    <w:rsid w:val="0015465F"/>
    <w:rsid w:val="00154FEC"/>
    <w:rsid w:val="00161180"/>
    <w:rsid w:val="00172C4D"/>
    <w:rsid w:val="001A2A61"/>
    <w:rsid w:val="001D4A62"/>
    <w:rsid w:val="001D4F61"/>
    <w:rsid w:val="001D64ED"/>
    <w:rsid w:val="001E088A"/>
    <w:rsid w:val="001E73AC"/>
    <w:rsid w:val="00210258"/>
    <w:rsid w:val="00212F79"/>
    <w:rsid w:val="0022492A"/>
    <w:rsid w:val="00241893"/>
    <w:rsid w:val="00244D14"/>
    <w:rsid w:val="002500AE"/>
    <w:rsid w:val="00251308"/>
    <w:rsid w:val="00254918"/>
    <w:rsid w:val="002575F7"/>
    <w:rsid w:val="00261113"/>
    <w:rsid w:val="0026303E"/>
    <w:rsid w:val="002808BB"/>
    <w:rsid w:val="00281314"/>
    <w:rsid w:val="0028466D"/>
    <w:rsid w:val="00292AD8"/>
    <w:rsid w:val="002A20B2"/>
    <w:rsid w:val="002A46AB"/>
    <w:rsid w:val="002A67D1"/>
    <w:rsid w:val="002D4F82"/>
    <w:rsid w:val="002F7412"/>
    <w:rsid w:val="0030545F"/>
    <w:rsid w:val="00310EDE"/>
    <w:rsid w:val="00317BAA"/>
    <w:rsid w:val="00320C3E"/>
    <w:rsid w:val="0033370B"/>
    <w:rsid w:val="00336690"/>
    <w:rsid w:val="003405BF"/>
    <w:rsid w:val="0035429C"/>
    <w:rsid w:val="003560D7"/>
    <w:rsid w:val="00374921"/>
    <w:rsid w:val="0038766C"/>
    <w:rsid w:val="00397B4E"/>
    <w:rsid w:val="003A5E9C"/>
    <w:rsid w:val="003A7688"/>
    <w:rsid w:val="003B683D"/>
    <w:rsid w:val="003B702E"/>
    <w:rsid w:val="003C25DA"/>
    <w:rsid w:val="003C7C04"/>
    <w:rsid w:val="003D4943"/>
    <w:rsid w:val="003D5620"/>
    <w:rsid w:val="003E5612"/>
    <w:rsid w:val="004042EE"/>
    <w:rsid w:val="00424E66"/>
    <w:rsid w:val="00427776"/>
    <w:rsid w:val="00434917"/>
    <w:rsid w:val="00434C03"/>
    <w:rsid w:val="00461BB4"/>
    <w:rsid w:val="0046538F"/>
    <w:rsid w:val="0046648B"/>
    <w:rsid w:val="00471E24"/>
    <w:rsid w:val="00473C79"/>
    <w:rsid w:val="00476225"/>
    <w:rsid w:val="00476B3C"/>
    <w:rsid w:val="00477E78"/>
    <w:rsid w:val="00483FFA"/>
    <w:rsid w:val="00484DFB"/>
    <w:rsid w:val="00493932"/>
    <w:rsid w:val="004A0C47"/>
    <w:rsid w:val="004A1B7B"/>
    <w:rsid w:val="004A32E6"/>
    <w:rsid w:val="004C19E1"/>
    <w:rsid w:val="004D47E3"/>
    <w:rsid w:val="004D5FCA"/>
    <w:rsid w:val="004E1035"/>
    <w:rsid w:val="004E2994"/>
    <w:rsid w:val="004E3BF9"/>
    <w:rsid w:val="004E4BBC"/>
    <w:rsid w:val="004E5AA8"/>
    <w:rsid w:val="004E5CD5"/>
    <w:rsid w:val="004E76A9"/>
    <w:rsid w:val="004F017E"/>
    <w:rsid w:val="004F0370"/>
    <w:rsid w:val="004F5337"/>
    <w:rsid w:val="004F59CC"/>
    <w:rsid w:val="004F723C"/>
    <w:rsid w:val="00511F6C"/>
    <w:rsid w:val="00514FC4"/>
    <w:rsid w:val="0053132B"/>
    <w:rsid w:val="00532628"/>
    <w:rsid w:val="005370CB"/>
    <w:rsid w:val="00541DE4"/>
    <w:rsid w:val="005528D1"/>
    <w:rsid w:val="00563C0D"/>
    <w:rsid w:val="00570937"/>
    <w:rsid w:val="00574923"/>
    <w:rsid w:val="0058110D"/>
    <w:rsid w:val="00582E8A"/>
    <w:rsid w:val="0058638F"/>
    <w:rsid w:val="00587BCE"/>
    <w:rsid w:val="005903D0"/>
    <w:rsid w:val="0059411E"/>
    <w:rsid w:val="005A0F63"/>
    <w:rsid w:val="005A25D2"/>
    <w:rsid w:val="005B2322"/>
    <w:rsid w:val="005C6424"/>
    <w:rsid w:val="005C7115"/>
    <w:rsid w:val="005C7791"/>
    <w:rsid w:val="005D331B"/>
    <w:rsid w:val="005F5CE0"/>
    <w:rsid w:val="0061539C"/>
    <w:rsid w:val="006248D5"/>
    <w:rsid w:val="0062752F"/>
    <w:rsid w:val="00630675"/>
    <w:rsid w:val="0063456D"/>
    <w:rsid w:val="00653DD5"/>
    <w:rsid w:val="00661031"/>
    <w:rsid w:val="0066331D"/>
    <w:rsid w:val="00664498"/>
    <w:rsid w:val="0067004C"/>
    <w:rsid w:val="00681A06"/>
    <w:rsid w:val="006913C3"/>
    <w:rsid w:val="00691B1F"/>
    <w:rsid w:val="00692AF2"/>
    <w:rsid w:val="0069501E"/>
    <w:rsid w:val="006A7A75"/>
    <w:rsid w:val="006B3B4D"/>
    <w:rsid w:val="006B6183"/>
    <w:rsid w:val="006C0887"/>
    <w:rsid w:val="006D0F21"/>
    <w:rsid w:val="006F7DD3"/>
    <w:rsid w:val="00714DE3"/>
    <w:rsid w:val="00715825"/>
    <w:rsid w:val="00715BED"/>
    <w:rsid w:val="0073018B"/>
    <w:rsid w:val="007348D9"/>
    <w:rsid w:val="00736579"/>
    <w:rsid w:val="00741310"/>
    <w:rsid w:val="007513B2"/>
    <w:rsid w:val="00757548"/>
    <w:rsid w:val="00765A35"/>
    <w:rsid w:val="00772147"/>
    <w:rsid w:val="007734EB"/>
    <w:rsid w:val="00797E19"/>
    <w:rsid w:val="007A0A68"/>
    <w:rsid w:val="007B297C"/>
    <w:rsid w:val="007B7B01"/>
    <w:rsid w:val="007C3AFF"/>
    <w:rsid w:val="007C6CAC"/>
    <w:rsid w:val="007D03E2"/>
    <w:rsid w:val="007D3351"/>
    <w:rsid w:val="007D515C"/>
    <w:rsid w:val="007D74B4"/>
    <w:rsid w:val="007D775E"/>
    <w:rsid w:val="007E70F3"/>
    <w:rsid w:val="007F376C"/>
    <w:rsid w:val="00801E0D"/>
    <w:rsid w:val="00813B59"/>
    <w:rsid w:val="00821622"/>
    <w:rsid w:val="008224EF"/>
    <w:rsid w:val="00835972"/>
    <w:rsid w:val="00840212"/>
    <w:rsid w:val="00840DD2"/>
    <w:rsid w:val="008427FE"/>
    <w:rsid w:val="00857AF4"/>
    <w:rsid w:val="00860159"/>
    <w:rsid w:val="00860E85"/>
    <w:rsid w:val="00864FE6"/>
    <w:rsid w:val="008660DB"/>
    <w:rsid w:val="00891FEC"/>
    <w:rsid w:val="008A0DDE"/>
    <w:rsid w:val="008A15AC"/>
    <w:rsid w:val="008A281C"/>
    <w:rsid w:val="008A4787"/>
    <w:rsid w:val="008B04F5"/>
    <w:rsid w:val="008B7CED"/>
    <w:rsid w:val="008C36D2"/>
    <w:rsid w:val="008D1E45"/>
    <w:rsid w:val="008E0865"/>
    <w:rsid w:val="008F6D6D"/>
    <w:rsid w:val="00902C40"/>
    <w:rsid w:val="00903DC0"/>
    <w:rsid w:val="00910544"/>
    <w:rsid w:val="0092252C"/>
    <w:rsid w:val="009313B9"/>
    <w:rsid w:val="00946FD5"/>
    <w:rsid w:val="00962315"/>
    <w:rsid w:val="00971CF3"/>
    <w:rsid w:val="009774E1"/>
    <w:rsid w:val="009842DE"/>
    <w:rsid w:val="009850E7"/>
    <w:rsid w:val="00987261"/>
    <w:rsid w:val="009874EE"/>
    <w:rsid w:val="00991DCB"/>
    <w:rsid w:val="009931DF"/>
    <w:rsid w:val="0099348D"/>
    <w:rsid w:val="00993A44"/>
    <w:rsid w:val="009974C1"/>
    <w:rsid w:val="009A21AC"/>
    <w:rsid w:val="009A5D17"/>
    <w:rsid w:val="009B3D39"/>
    <w:rsid w:val="009C748D"/>
    <w:rsid w:val="009C7D8C"/>
    <w:rsid w:val="009D27C0"/>
    <w:rsid w:val="009D59D8"/>
    <w:rsid w:val="009F508C"/>
    <w:rsid w:val="009F6910"/>
    <w:rsid w:val="009F7366"/>
    <w:rsid w:val="00A02A65"/>
    <w:rsid w:val="00A03638"/>
    <w:rsid w:val="00A0627A"/>
    <w:rsid w:val="00A13EF9"/>
    <w:rsid w:val="00A453DC"/>
    <w:rsid w:val="00A609F7"/>
    <w:rsid w:val="00A923E6"/>
    <w:rsid w:val="00A97C0A"/>
    <w:rsid w:val="00AA330D"/>
    <w:rsid w:val="00AB14D7"/>
    <w:rsid w:val="00AC5B44"/>
    <w:rsid w:val="00AD7D6F"/>
    <w:rsid w:val="00AE0AEE"/>
    <w:rsid w:val="00AF28FF"/>
    <w:rsid w:val="00AF60FF"/>
    <w:rsid w:val="00B026C7"/>
    <w:rsid w:val="00B06A76"/>
    <w:rsid w:val="00B0792A"/>
    <w:rsid w:val="00B16E9A"/>
    <w:rsid w:val="00B321B8"/>
    <w:rsid w:val="00B366B4"/>
    <w:rsid w:val="00B36A2A"/>
    <w:rsid w:val="00B5161E"/>
    <w:rsid w:val="00B61FC2"/>
    <w:rsid w:val="00B657EB"/>
    <w:rsid w:val="00B673EB"/>
    <w:rsid w:val="00B766B4"/>
    <w:rsid w:val="00BA63EA"/>
    <w:rsid w:val="00BC33CB"/>
    <w:rsid w:val="00BD0C5C"/>
    <w:rsid w:val="00BD2B92"/>
    <w:rsid w:val="00BE0DF9"/>
    <w:rsid w:val="00BE3039"/>
    <w:rsid w:val="00BE324A"/>
    <w:rsid w:val="00C04AB8"/>
    <w:rsid w:val="00C05E74"/>
    <w:rsid w:val="00C15772"/>
    <w:rsid w:val="00C32124"/>
    <w:rsid w:val="00C379AD"/>
    <w:rsid w:val="00C446D5"/>
    <w:rsid w:val="00C44CA2"/>
    <w:rsid w:val="00C47A11"/>
    <w:rsid w:val="00C63467"/>
    <w:rsid w:val="00C70AAE"/>
    <w:rsid w:val="00C721C0"/>
    <w:rsid w:val="00C75C28"/>
    <w:rsid w:val="00C77E6D"/>
    <w:rsid w:val="00C86893"/>
    <w:rsid w:val="00C93558"/>
    <w:rsid w:val="00C9765D"/>
    <w:rsid w:val="00CB4115"/>
    <w:rsid w:val="00CB7B92"/>
    <w:rsid w:val="00CC32C0"/>
    <w:rsid w:val="00CD0F4E"/>
    <w:rsid w:val="00CE7FE5"/>
    <w:rsid w:val="00CF5EA9"/>
    <w:rsid w:val="00CF6CF9"/>
    <w:rsid w:val="00D01352"/>
    <w:rsid w:val="00D061FA"/>
    <w:rsid w:val="00D06845"/>
    <w:rsid w:val="00D133A3"/>
    <w:rsid w:val="00D13DDC"/>
    <w:rsid w:val="00D315EB"/>
    <w:rsid w:val="00D33179"/>
    <w:rsid w:val="00D360C3"/>
    <w:rsid w:val="00D431F2"/>
    <w:rsid w:val="00D475FE"/>
    <w:rsid w:val="00D54607"/>
    <w:rsid w:val="00D63C92"/>
    <w:rsid w:val="00D664F8"/>
    <w:rsid w:val="00D70018"/>
    <w:rsid w:val="00D86281"/>
    <w:rsid w:val="00D91E83"/>
    <w:rsid w:val="00D9642A"/>
    <w:rsid w:val="00DA2AF1"/>
    <w:rsid w:val="00DA5CCA"/>
    <w:rsid w:val="00DA6CEC"/>
    <w:rsid w:val="00DB0A7A"/>
    <w:rsid w:val="00DC0882"/>
    <w:rsid w:val="00DD3067"/>
    <w:rsid w:val="00DF107A"/>
    <w:rsid w:val="00DF1130"/>
    <w:rsid w:val="00DF3C15"/>
    <w:rsid w:val="00DF6236"/>
    <w:rsid w:val="00E057DC"/>
    <w:rsid w:val="00E14C98"/>
    <w:rsid w:val="00E21726"/>
    <w:rsid w:val="00E414B9"/>
    <w:rsid w:val="00E470B6"/>
    <w:rsid w:val="00E566F2"/>
    <w:rsid w:val="00E574B3"/>
    <w:rsid w:val="00E671AB"/>
    <w:rsid w:val="00E7082B"/>
    <w:rsid w:val="00E72A35"/>
    <w:rsid w:val="00E8602C"/>
    <w:rsid w:val="00E97026"/>
    <w:rsid w:val="00EA433B"/>
    <w:rsid w:val="00EB0342"/>
    <w:rsid w:val="00EB111F"/>
    <w:rsid w:val="00EB4AD6"/>
    <w:rsid w:val="00EB531C"/>
    <w:rsid w:val="00EC590D"/>
    <w:rsid w:val="00EC5B98"/>
    <w:rsid w:val="00EC7903"/>
    <w:rsid w:val="00ED0956"/>
    <w:rsid w:val="00EE42BD"/>
    <w:rsid w:val="00EF0568"/>
    <w:rsid w:val="00F07B07"/>
    <w:rsid w:val="00F1594C"/>
    <w:rsid w:val="00F256A1"/>
    <w:rsid w:val="00F404A5"/>
    <w:rsid w:val="00F439F6"/>
    <w:rsid w:val="00F82AD8"/>
    <w:rsid w:val="00F834D1"/>
    <w:rsid w:val="00FA1114"/>
    <w:rsid w:val="00FA2008"/>
    <w:rsid w:val="00FA4053"/>
    <w:rsid w:val="00FA6C8F"/>
    <w:rsid w:val="00FA6F2D"/>
    <w:rsid w:val="00FA73CD"/>
    <w:rsid w:val="00FA753A"/>
    <w:rsid w:val="00FB0986"/>
    <w:rsid w:val="00FB53AB"/>
    <w:rsid w:val="00FC392E"/>
    <w:rsid w:val="00FE1D99"/>
    <w:rsid w:val="00FE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DF499"/>
  <w15:docId w15:val="{2B4AA444-42DB-4C59-AA8C-4A132B86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spacing w:before="76"/>
      <w:ind w:left="567"/>
      <w:outlineLvl w:val="0"/>
    </w:pPr>
    <w:rPr>
      <w:sz w:val="36"/>
      <w:szCs w:val="36"/>
      <w:u w:val="single" w:color="000000"/>
    </w:rPr>
  </w:style>
  <w:style w:type="paragraph" w:styleId="Heading2">
    <w:name w:val="heading 2"/>
    <w:basedOn w:val="Normal"/>
    <w:autoRedefine/>
    <w:uiPriority w:val="1"/>
    <w:qFormat/>
    <w:rsid w:val="003E5612"/>
    <w:pPr>
      <w:jc w:val="center"/>
      <w:outlineLvl w:val="1"/>
    </w:pPr>
    <w:rPr>
      <w:b/>
      <w:bCs/>
      <w:sz w:val="24"/>
      <w:szCs w:val="24"/>
      <w:u w:val="single"/>
    </w:rPr>
  </w:style>
  <w:style w:type="paragraph" w:styleId="Heading3">
    <w:name w:val="heading 3"/>
    <w:basedOn w:val="Normal"/>
    <w:next w:val="Normal"/>
    <w:link w:val="Heading3Char"/>
    <w:autoRedefine/>
    <w:uiPriority w:val="9"/>
    <w:unhideWhenUsed/>
    <w:qFormat/>
    <w:rsid w:val="00EF0568"/>
    <w:pPr>
      <w:keepNext/>
      <w:keepLines/>
      <w:spacing w:before="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664498"/>
    <w:pPr>
      <w:keepNext/>
      <w:keepLines/>
      <w:spacing w:before="40"/>
      <w:outlineLvl w:val="3"/>
    </w:pPr>
    <w:rPr>
      <w:rFonts w:eastAsiaTheme="majorEastAsia"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80" w:hanging="360"/>
    </w:pPr>
  </w:style>
  <w:style w:type="paragraph" w:customStyle="1" w:styleId="TableParagraph">
    <w:name w:val="Table Paragraph"/>
    <w:basedOn w:val="Normal"/>
    <w:uiPriority w:val="1"/>
    <w:qFormat/>
    <w:pPr>
      <w:ind w:left="52"/>
    </w:pPr>
  </w:style>
  <w:style w:type="paragraph" w:styleId="BalloonText">
    <w:name w:val="Balloon Text"/>
    <w:basedOn w:val="Normal"/>
    <w:link w:val="BalloonTextChar"/>
    <w:uiPriority w:val="99"/>
    <w:semiHidden/>
    <w:unhideWhenUsed/>
    <w:rsid w:val="001D4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A62"/>
    <w:rPr>
      <w:rFonts w:ascii="Segoe UI" w:eastAsia="Georgia" w:hAnsi="Segoe UI" w:cs="Segoe UI"/>
      <w:sz w:val="18"/>
      <w:szCs w:val="18"/>
      <w:lang w:bidi="en-US"/>
    </w:rPr>
  </w:style>
  <w:style w:type="paragraph" w:styleId="TOCHeading">
    <w:name w:val="TOC Heading"/>
    <w:basedOn w:val="Heading1"/>
    <w:next w:val="Normal"/>
    <w:uiPriority w:val="39"/>
    <w:unhideWhenUsed/>
    <w:qFormat/>
    <w:rsid w:val="004E3BF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u w:val="none"/>
      <w:lang w:bidi="ar-SA"/>
    </w:rPr>
  </w:style>
  <w:style w:type="paragraph" w:styleId="TOC2">
    <w:name w:val="toc 2"/>
    <w:basedOn w:val="Normal"/>
    <w:next w:val="Normal"/>
    <w:autoRedefine/>
    <w:uiPriority w:val="39"/>
    <w:unhideWhenUsed/>
    <w:rsid w:val="004E3BF9"/>
    <w:pPr>
      <w:widowControl/>
      <w:autoSpaceDE/>
      <w:autoSpaceDN/>
      <w:spacing w:after="100" w:line="259" w:lineRule="auto"/>
      <w:ind w:left="220"/>
    </w:pPr>
    <w:rPr>
      <w:rFonts w:asciiTheme="minorHAnsi" w:eastAsiaTheme="minorEastAsia" w:hAnsiTheme="minorHAnsi" w:cs="Times New Roman"/>
      <w:lang w:bidi="ar-SA"/>
    </w:rPr>
  </w:style>
  <w:style w:type="paragraph" w:styleId="TOC1">
    <w:name w:val="toc 1"/>
    <w:basedOn w:val="Normal"/>
    <w:next w:val="Normal"/>
    <w:autoRedefine/>
    <w:uiPriority w:val="39"/>
    <w:unhideWhenUsed/>
    <w:rsid w:val="004E3BF9"/>
    <w:pPr>
      <w:widowControl/>
      <w:autoSpaceDE/>
      <w:autoSpaceDN/>
      <w:spacing w:after="100" w:line="259" w:lineRule="auto"/>
    </w:pPr>
    <w:rPr>
      <w:rFonts w:asciiTheme="minorHAnsi" w:eastAsiaTheme="minorEastAsia" w:hAnsiTheme="minorHAnsi" w:cs="Times New Roman"/>
      <w:lang w:bidi="ar-SA"/>
    </w:rPr>
  </w:style>
  <w:style w:type="paragraph" w:styleId="TOC3">
    <w:name w:val="toc 3"/>
    <w:basedOn w:val="Normal"/>
    <w:next w:val="Normal"/>
    <w:autoRedefine/>
    <w:uiPriority w:val="39"/>
    <w:unhideWhenUsed/>
    <w:rsid w:val="004E3BF9"/>
    <w:pPr>
      <w:widowControl/>
      <w:autoSpaceDE/>
      <w:autoSpaceDN/>
      <w:spacing w:after="100" w:line="259" w:lineRule="auto"/>
      <w:ind w:left="440"/>
    </w:pPr>
    <w:rPr>
      <w:rFonts w:asciiTheme="minorHAnsi" w:eastAsiaTheme="minorEastAsia" w:hAnsiTheme="minorHAnsi" w:cs="Times New Roman"/>
      <w:lang w:bidi="ar-SA"/>
    </w:rPr>
  </w:style>
  <w:style w:type="paragraph" w:styleId="EndnoteText">
    <w:name w:val="endnote text"/>
    <w:basedOn w:val="Normal"/>
    <w:link w:val="EndnoteTextChar"/>
    <w:uiPriority w:val="99"/>
    <w:semiHidden/>
    <w:unhideWhenUsed/>
    <w:rsid w:val="004E3BF9"/>
    <w:rPr>
      <w:sz w:val="20"/>
      <w:szCs w:val="20"/>
    </w:rPr>
  </w:style>
  <w:style w:type="character" w:customStyle="1" w:styleId="EndnoteTextChar">
    <w:name w:val="Endnote Text Char"/>
    <w:basedOn w:val="DefaultParagraphFont"/>
    <w:link w:val="EndnoteText"/>
    <w:uiPriority w:val="99"/>
    <w:semiHidden/>
    <w:rsid w:val="004E3BF9"/>
    <w:rPr>
      <w:rFonts w:ascii="Georgia" w:eastAsia="Georgia" w:hAnsi="Georgia" w:cs="Georgia"/>
      <w:sz w:val="20"/>
      <w:szCs w:val="20"/>
      <w:lang w:bidi="en-US"/>
    </w:rPr>
  </w:style>
  <w:style w:type="character" w:styleId="EndnoteReference">
    <w:name w:val="endnote reference"/>
    <w:basedOn w:val="DefaultParagraphFont"/>
    <w:uiPriority w:val="99"/>
    <w:semiHidden/>
    <w:unhideWhenUsed/>
    <w:rsid w:val="004E3BF9"/>
    <w:rPr>
      <w:vertAlign w:val="superscript"/>
    </w:rPr>
  </w:style>
  <w:style w:type="character" w:styleId="Hyperlink">
    <w:name w:val="Hyperlink"/>
    <w:basedOn w:val="DefaultParagraphFont"/>
    <w:uiPriority w:val="99"/>
    <w:unhideWhenUsed/>
    <w:rsid w:val="004E3BF9"/>
    <w:rPr>
      <w:color w:val="0000FF" w:themeColor="hyperlink"/>
      <w:u w:val="single"/>
    </w:rPr>
  </w:style>
  <w:style w:type="paragraph" w:styleId="NoSpacing">
    <w:name w:val="No Spacing"/>
    <w:uiPriority w:val="1"/>
    <w:qFormat/>
    <w:rsid w:val="008A4787"/>
    <w:rPr>
      <w:rFonts w:ascii="Georgia" w:eastAsia="Georgia" w:hAnsi="Georgia" w:cs="Georgia"/>
      <w:lang w:bidi="en-US"/>
    </w:rPr>
  </w:style>
  <w:style w:type="paragraph" w:styleId="Header">
    <w:name w:val="header"/>
    <w:basedOn w:val="Normal"/>
    <w:link w:val="HeaderChar"/>
    <w:uiPriority w:val="99"/>
    <w:unhideWhenUsed/>
    <w:rsid w:val="00F82AD8"/>
    <w:pPr>
      <w:tabs>
        <w:tab w:val="center" w:pos="4680"/>
        <w:tab w:val="right" w:pos="9360"/>
      </w:tabs>
    </w:pPr>
  </w:style>
  <w:style w:type="character" w:customStyle="1" w:styleId="HeaderChar">
    <w:name w:val="Header Char"/>
    <w:basedOn w:val="DefaultParagraphFont"/>
    <w:link w:val="Header"/>
    <w:uiPriority w:val="99"/>
    <w:rsid w:val="00F82AD8"/>
    <w:rPr>
      <w:rFonts w:ascii="Georgia" w:eastAsia="Georgia" w:hAnsi="Georgia" w:cs="Georgia"/>
      <w:lang w:bidi="en-US"/>
    </w:rPr>
  </w:style>
  <w:style w:type="paragraph" w:styleId="Footer">
    <w:name w:val="footer"/>
    <w:basedOn w:val="Normal"/>
    <w:link w:val="FooterChar"/>
    <w:uiPriority w:val="99"/>
    <w:unhideWhenUsed/>
    <w:rsid w:val="00F82AD8"/>
    <w:pPr>
      <w:tabs>
        <w:tab w:val="center" w:pos="4680"/>
        <w:tab w:val="right" w:pos="9360"/>
      </w:tabs>
    </w:pPr>
  </w:style>
  <w:style w:type="character" w:customStyle="1" w:styleId="FooterChar">
    <w:name w:val="Footer Char"/>
    <w:basedOn w:val="DefaultParagraphFont"/>
    <w:link w:val="Footer"/>
    <w:uiPriority w:val="99"/>
    <w:rsid w:val="00F82AD8"/>
    <w:rPr>
      <w:rFonts w:ascii="Georgia" w:eastAsia="Georgia" w:hAnsi="Georgia" w:cs="Georgia"/>
      <w:lang w:bidi="en-US"/>
    </w:rPr>
  </w:style>
  <w:style w:type="character" w:customStyle="1" w:styleId="Heading3Char">
    <w:name w:val="Heading 3 Char"/>
    <w:basedOn w:val="DefaultParagraphFont"/>
    <w:link w:val="Heading3"/>
    <w:uiPriority w:val="9"/>
    <w:rsid w:val="00EF0568"/>
    <w:rPr>
      <w:rFonts w:ascii="Georgia" w:eastAsiaTheme="majorEastAsia" w:hAnsi="Georgia" w:cstheme="majorBidi"/>
      <w:b/>
      <w:sz w:val="24"/>
      <w:szCs w:val="24"/>
      <w:lang w:bidi="en-US"/>
    </w:rPr>
  </w:style>
  <w:style w:type="character" w:customStyle="1" w:styleId="Heading4Char">
    <w:name w:val="Heading 4 Char"/>
    <w:basedOn w:val="DefaultParagraphFont"/>
    <w:link w:val="Heading4"/>
    <w:uiPriority w:val="9"/>
    <w:rsid w:val="00664498"/>
    <w:rPr>
      <w:rFonts w:ascii="Georgia" w:eastAsiaTheme="majorEastAsia" w:hAnsi="Georgia" w:cstheme="majorBidi"/>
      <w:b/>
      <w:i/>
      <w:iCs/>
      <w:sz w:val="24"/>
      <w:lang w:bidi="en-US"/>
    </w:rPr>
  </w:style>
  <w:style w:type="paragraph" w:styleId="NormalWeb">
    <w:name w:val="Normal (Web)"/>
    <w:basedOn w:val="Normal"/>
    <w:uiPriority w:val="99"/>
    <w:unhideWhenUsed/>
    <w:rsid w:val="004E103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4E1035"/>
    <w:rPr>
      <w:i/>
      <w:iCs/>
    </w:rPr>
  </w:style>
  <w:style w:type="character" w:styleId="UnresolvedMention">
    <w:name w:val="Unresolved Mention"/>
    <w:basedOn w:val="DefaultParagraphFont"/>
    <w:uiPriority w:val="99"/>
    <w:semiHidden/>
    <w:unhideWhenUsed/>
    <w:rsid w:val="00086D2A"/>
    <w:rPr>
      <w:color w:val="605E5C"/>
      <w:shd w:val="clear" w:color="auto" w:fill="E1DFDD"/>
    </w:rPr>
  </w:style>
  <w:style w:type="character" w:customStyle="1" w:styleId="contentpasted0">
    <w:name w:val="contentpasted0"/>
    <w:basedOn w:val="DefaultParagraphFont"/>
    <w:rsid w:val="00DF6236"/>
  </w:style>
  <w:style w:type="paragraph" w:styleId="TOC4">
    <w:name w:val="toc 4"/>
    <w:basedOn w:val="Normal"/>
    <w:next w:val="Normal"/>
    <w:autoRedefine/>
    <w:uiPriority w:val="39"/>
    <w:unhideWhenUsed/>
    <w:rsid w:val="003B702E"/>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3B702E"/>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3B702E"/>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3B702E"/>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3B702E"/>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3B702E"/>
    <w:pPr>
      <w:widowControl/>
      <w:autoSpaceDE/>
      <w:autoSpaceDN/>
      <w:spacing w:after="100" w:line="259" w:lineRule="auto"/>
      <w:ind w:left="1760"/>
    </w:pPr>
    <w:rPr>
      <w:rFonts w:asciiTheme="minorHAnsi" w:eastAsiaTheme="minorEastAsia"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4514">
      <w:bodyDiv w:val="1"/>
      <w:marLeft w:val="0"/>
      <w:marRight w:val="0"/>
      <w:marTop w:val="0"/>
      <w:marBottom w:val="0"/>
      <w:divBdr>
        <w:top w:val="none" w:sz="0" w:space="0" w:color="auto"/>
        <w:left w:val="none" w:sz="0" w:space="0" w:color="auto"/>
        <w:bottom w:val="none" w:sz="0" w:space="0" w:color="auto"/>
        <w:right w:val="none" w:sz="0" w:space="0" w:color="auto"/>
      </w:divBdr>
    </w:div>
    <w:div w:id="499005671">
      <w:bodyDiv w:val="1"/>
      <w:marLeft w:val="0"/>
      <w:marRight w:val="0"/>
      <w:marTop w:val="0"/>
      <w:marBottom w:val="0"/>
      <w:divBdr>
        <w:top w:val="none" w:sz="0" w:space="0" w:color="auto"/>
        <w:left w:val="none" w:sz="0" w:space="0" w:color="auto"/>
        <w:bottom w:val="none" w:sz="0" w:space="0" w:color="auto"/>
        <w:right w:val="none" w:sz="0" w:space="0" w:color="auto"/>
      </w:divBdr>
    </w:div>
    <w:div w:id="1216547570">
      <w:bodyDiv w:val="1"/>
      <w:marLeft w:val="0"/>
      <w:marRight w:val="0"/>
      <w:marTop w:val="0"/>
      <w:marBottom w:val="0"/>
      <w:divBdr>
        <w:top w:val="none" w:sz="0" w:space="0" w:color="auto"/>
        <w:left w:val="none" w:sz="0" w:space="0" w:color="auto"/>
        <w:bottom w:val="none" w:sz="0" w:space="0" w:color="auto"/>
        <w:right w:val="none" w:sz="0" w:space="0" w:color="auto"/>
      </w:divBdr>
    </w:div>
    <w:div w:id="1880243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ichols.ethicaladvocat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uidanceresource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uidanceresource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becker@nichol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69B62845607A47B83517BC16B42346" ma:contentTypeVersion="6" ma:contentTypeDescription="Create a new document." ma:contentTypeScope="" ma:versionID="de7e28f2b19740bd4d63d4520c1929df">
  <xsd:schema xmlns:xsd="http://www.w3.org/2001/XMLSchema" xmlns:xs="http://www.w3.org/2001/XMLSchema" xmlns:p="http://schemas.microsoft.com/office/2006/metadata/properties" xmlns:ns3="a2816fa2-46a9-4878-8967-80ab16eaf61f" targetNamespace="http://schemas.microsoft.com/office/2006/metadata/properties" ma:root="true" ma:fieldsID="c6162cda7f4fb2dcc734f890c838fd79" ns3:_="">
    <xsd:import namespace="a2816fa2-46a9-4878-8967-80ab16eaf6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16fa2-46a9-4878-8967-80ab16eaf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AB86A-FDDA-4A3E-B5B6-7C3986037430}">
  <ds:schemaRefs>
    <ds:schemaRef ds:uri="http://schemas.microsoft.com/sharepoint/v3/contenttype/forms"/>
  </ds:schemaRefs>
</ds:datastoreItem>
</file>

<file path=customXml/itemProps2.xml><?xml version="1.0" encoding="utf-8"?>
<ds:datastoreItem xmlns:ds="http://schemas.openxmlformats.org/officeDocument/2006/customXml" ds:itemID="{5099588D-A093-405C-919D-3E72B2E22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16fa2-46a9-4878-8967-80ab16eaf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B02E1-4C1D-4782-820F-07212B640F08}">
  <ds:schemaRefs>
    <ds:schemaRef ds:uri="http://schemas.openxmlformats.org/officeDocument/2006/bibliography"/>
  </ds:schemaRefs>
</ds:datastoreItem>
</file>

<file path=customXml/itemProps4.xml><?xml version="1.0" encoding="utf-8"?>
<ds:datastoreItem xmlns:ds="http://schemas.openxmlformats.org/officeDocument/2006/customXml" ds:itemID="{C552A3A4-D710-4DF5-B52A-26BAD45DB2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23309</Words>
  <Characters>132862</Characters>
  <Application>Microsoft Office Word</Application>
  <DocSecurity>4</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Nichols College</Company>
  <LinksUpToDate>false</LinksUpToDate>
  <CharactersWithSpaces>155860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Cushing, Katie A.</dc:creator>
  <cp:keywords/>
  <cp:lastModifiedBy>Sulmasy, Alexandra M.</cp:lastModifiedBy>
  <cp:revision>2</cp:revision>
  <cp:lastPrinted>2023-01-11T16:33:00Z</cp:lastPrinted>
  <dcterms:created xsi:type="dcterms:W3CDTF">2023-02-14T14:49:00Z</dcterms:created>
  <dcterms:modified xsi:type="dcterms:W3CDTF">2023-02-14T14:49:00Z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Microsoft® Word 2016</vt:lpwstr>
  </property>
  <property fmtid="{D5CDD505-2E9C-101B-9397-08002B2CF9AE}" pid="4" name="LastSaved">
    <vt:filetime>2018-12-10T00:00:00Z</vt:filetime>
  </property>
  <property fmtid="{D5CDD505-2E9C-101B-9397-08002B2CF9AE}" pid="5" name="ContentTypeId">
    <vt:lpwstr>0x010100DA69B62845607A47B83517BC16B42346</vt:lpwstr>
  </property>
  <property fmtid="{D5CDD505-2E9C-101B-9397-08002B2CF9AE}" pid="6" name="GrammarlyDocumentId">
    <vt:lpwstr>41f51ef57ad9f8ac7b41983b1d0f23ef79068da4094c82c8dee7958c1325d686</vt:lpwstr>
  </property>
</Properties>
</file>