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03942" w14:textId="15501C5C" w:rsidR="00237033" w:rsidRDefault="00FC77CB" w:rsidP="00FC77CB">
      <w:pPr>
        <w:jc w:val="center"/>
      </w:pPr>
      <w:r>
        <w:t>Staff Assembly Meeting Minutes – April 16, 2025</w:t>
      </w:r>
    </w:p>
    <w:p w14:paraId="29941C87" w14:textId="77777777" w:rsidR="00FC77CB" w:rsidRDefault="00FC77CB"/>
    <w:p w14:paraId="3EF628BC" w14:textId="3B4BD928" w:rsidR="00FC77CB" w:rsidRPr="003B14BB" w:rsidRDefault="00FC77CB">
      <w:pPr>
        <w:rPr>
          <w:b/>
          <w:bCs/>
        </w:rPr>
      </w:pPr>
      <w:r w:rsidRPr="003B14BB">
        <w:rPr>
          <w:b/>
          <w:bCs/>
        </w:rPr>
        <w:t>HR Updates – Darcy Vangel</w:t>
      </w:r>
    </w:p>
    <w:p w14:paraId="0E95DA9E" w14:textId="08EBF247" w:rsidR="003B14BB" w:rsidRDefault="00166A52" w:rsidP="003B14BB">
      <w:pPr>
        <w:pStyle w:val="ListParagraph"/>
        <w:numPr>
          <w:ilvl w:val="0"/>
          <w:numId w:val="3"/>
        </w:numPr>
      </w:pPr>
      <w:r>
        <w:t>Health insurance changes</w:t>
      </w:r>
      <w:r w:rsidR="00482AB6">
        <w:t xml:space="preserve"> are</w:t>
      </w:r>
      <w:r>
        <w:t xml:space="preserve"> coming in the new fiscal year</w:t>
      </w:r>
    </w:p>
    <w:p w14:paraId="7212FF92" w14:textId="249DD49D" w:rsidR="00166A52" w:rsidRDefault="006144C3" w:rsidP="003B14BB">
      <w:pPr>
        <w:pStyle w:val="ListParagraph"/>
        <w:numPr>
          <w:ilvl w:val="0"/>
          <w:numId w:val="3"/>
        </w:numPr>
      </w:pPr>
      <w:r>
        <w:t xml:space="preserve">Context: </w:t>
      </w:r>
      <w:r w:rsidR="00166A52">
        <w:t>Insurance rates across the higher education industry are increasing</w:t>
      </w:r>
    </w:p>
    <w:p w14:paraId="7F07023F" w14:textId="2E6A574E" w:rsidR="00166A52" w:rsidRDefault="009B0F34" w:rsidP="003B14BB">
      <w:pPr>
        <w:pStyle w:val="ListParagraph"/>
        <w:numPr>
          <w:ilvl w:val="0"/>
          <w:numId w:val="3"/>
        </w:numPr>
      </w:pPr>
      <w:r>
        <w:t>Nichols was faced with a</w:t>
      </w:r>
      <w:r w:rsidR="00166A52">
        <w:t xml:space="preserve"> few options – </w:t>
      </w:r>
    </w:p>
    <w:p w14:paraId="12A5C478" w14:textId="112DF296" w:rsidR="00166A52" w:rsidRDefault="00166A52" w:rsidP="00166A52">
      <w:pPr>
        <w:pStyle w:val="ListParagraph"/>
        <w:numPr>
          <w:ilvl w:val="1"/>
          <w:numId w:val="3"/>
        </w:numPr>
      </w:pPr>
      <w:r>
        <w:t>Nichols can look at new plans at competing companies</w:t>
      </w:r>
    </w:p>
    <w:p w14:paraId="7A306D53" w14:textId="19AA9204" w:rsidR="00166A52" w:rsidRDefault="00166A52" w:rsidP="00166A52">
      <w:pPr>
        <w:pStyle w:val="ListParagraph"/>
        <w:numPr>
          <w:ilvl w:val="2"/>
          <w:numId w:val="3"/>
        </w:numPr>
      </w:pPr>
      <w:r>
        <w:t>Undesirable as it impacted</w:t>
      </w:r>
      <w:r w:rsidR="009B0F34">
        <w:t xml:space="preserve"> coverage of physicians amongst employees</w:t>
      </w:r>
    </w:p>
    <w:p w14:paraId="1FD89CF3" w14:textId="7C1A2463" w:rsidR="00166A52" w:rsidRDefault="00166A52" w:rsidP="00166A52">
      <w:pPr>
        <w:pStyle w:val="ListParagraph"/>
        <w:numPr>
          <w:ilvl w:val="2"/>
          <w:numId w:val="3"/>
        </w:numPr>
      </w:pPr>
      <w:r>
        <w:t>Still would be around a 20% increase</w:t>
      </w:r>
    </w:p>
    <w:p w14:paraId="2B5076EF" w14:textId="4B3223CB" w:rsidR="00166A52" w:rsidRDefault="00166A52" w:rsidP="00166A52">
      <w:pPr>
        <w:pStyle w:val="ListParagraph"/>
        <w:numPr>
          <w:ilvl w:val="1"/>
          <w:numId w:val="3"/>
        </w:numPr>
      </w:pPr>
      <w:r>
        <w:t>Nichols can look at plan modifications</w:t>
      </w:r>
    </w:p>
    <w:p w14:paraId="365BF05F" w14:textId="77777777" w:rsidR="006144C3" w:rsidRDefault="006144C3" w:rsidP="00166A52">
      <w:pPr>
        <w:pStyle w:val="ListParagraph"/>
        <w:numPr>
          <w:ilvl w:val="0"/>
          <w:numId w:val="3"/>
        </w:numPr>
      </w:pPr>
      <w:r>
        <w:t>Neither option was compelling, therefore:</w:t>
      </w:r>
    </w:p>
    <w:p w14:paraId="6E9644E5" w14:textId="2506BB68" w:rsidR="00166A52" w:rsidRDefault="00166A52" w:rsidP="006144C3">
      <w:pPr>
        <w:pStyle w:val="ListParagraph"/>
        <w:numPr>
          <w:ilvl w:val="1"/>
          <w:numId w:val="3"/>
        </w:numPr>
      </w:pPr>
      <w:r>
        <w:t>The plan as it is, appears to be really important to people. Our coverage is really good and is being taken advantage of</w:t>
      </w:r>
      <w:r w:rsidR="006144C3">
        <w:t>, so our coverage is going to stay the same</w:t>
      </w:r>
    </w:p>
    <w:p w14:paraId="2C00688C" w14:textId="671E36F3" w:rsidR="00166A52" w:rsidRDefault="00166A52" w:rsidP="00166A52">
      <w:pPr>
        <w:pStyle w:val="ListParagraph"/>
        <w:numPr>
          <w:ilvl w:val="0"/>
          <w:numId w:val="3"/>
        </w:numPr>
      </w:pPr>
      <w:r>
        <w:t>No modifications will be made to the plan (good news)</w:t>
      </w:r>
    </w:p>
    <w:p w14:paraId="5D238DDC" w14:textId="3445D51D" w:rsidR="00166A52" w:rsidRDefault="00166A52" w:rsidP="00166A52">
      <w:pPr>
        <w:pStyle w:val="ListParagraph"/>
        <w:numPr>
          <w:ilvl w:val="0"/>
          <w:numId w:val="3"/>
        </w:numPr>
      </w:pPr>
      <w:r>
        <w:t>Increase in rate from below 10% to 28% (bad news)</w:t>
      </w:r>
    </w:p>
    <w:p w14:paraId="01997E87" w14:textId="35E4EA9C" w:rsidR="00166A52" w:rsidRDefault="006144C3" w:rsidP="00166A52">
      <w:pPr>
        <w:pStyle w:val="ListParagraph"/>
        <w:numPr>
          <w:ilvl w:val="0"/>
          <w:numId w:val="3"/>
        </w:numPr>
      </w:pPr>
      <w:r>
        <w:t>However, the college will absorb the majority of the cost, but employees will still see a 10% rate increase</w:t>
      </w:r>
    </w:p>
    <w:p w14:paraId="7237AB72" w14:textId="6F0E72B2" w:rsidR="006144C3" w:rsidRDefault="006144C3" w:rsidP="00166A52">
      <w:pPr>
        <w:pStyle w:val="ListParagraph"/>
        <w:numPr>
          <w:ilvl w:val="0"/>
          <w:numId w:val="3"/>
        </w:numPr>
      </w:pPr>
      <w:r>
        <w:t>There will be no changes to dental or vision coverage or cost</w:t>
      </w:r>
    </w:p>
    <w:p w14:paraId="306BC3DC" w14:textId="51180FC0" w:rsidR="008920C0" w:rsidRDefault="008920C0" w:rsidP="00166A52">
      <w:pPr>
        <w:pStyle w:val="ListParagraph"/>
        <w:numPr>
          <w:ilvl w:val="0"/>
          <w:numId w:val="3"/>
        </w:numPr>
      </w:pPr>
      <w:r>
        <w:t>Open enrollment is May 1 – May 31</w:t>
      </w:r>
    </w:p>
    <w:p w14:paraId="4596CAC1" w14:textId="33B88281" w:rsidR="008920C0" w:rsidRDefault="008920C0" w:rsidP="008920C0">
      <w:pPr>
        <w:pStyle w:val="ListParagraph"/>
        <w:numPr>
          <w:ilvl w:val="1"/>
          <w:numId w:val="3"/>
        </w:numPr>
      </w:pPr>
      <w:r>
        <w:t>Passive enrollment – enrollment in benefits automatically roll over</w:t>
      </w:r>
    </w:p>
    <w:p w14:paraId="5C7E00DD" w14:textId="14CE6251" w:rsidR="008920C0" w:rsidRDefault="008920C0" w:rsidP="008920C0">
      <w:pPr>
        <w:pStyle w:val="ListParagraph"/>
        <w:numPr>
          <w:ilvl w:val="1"/>
          <w:numId w:val="3"/>
        </w:numPr>
      </w:pPr>
      <w:r>
        <w:t>However, you can still go in and make any changes!</w:t>
      </w:r>
    </w:p>
    <w:p w14:paraId="50277B88" w14:textId="54BC9C11" w:rsidR="000B5E0B" w:rsidRDefault="00552B6B" w:rsidP="000B5E0B">
      <w:pPr>
        <w:pStyle w:val="ListParagraph"/>
        <w:numPr>
          <w:ilvl w:val="0"/>
          <w:numId w:val="3"/>
        </w:numPr>
      </w:pPr>
      <w:r>
        <w:t>Employee Appreciation Day – May 9</w:t>
      </w:r>
    </w:p>
    <w:p w14:paraId="62F521AB" w14:textId="7225A211" w:rsidR="00552B6B" w:rsidRDefault="00552B6B" w:rsidP="00552B6B">
      <w:pPr>
        <w:pStyle w:val="ListParagraph"/>
        <w:numPr>
          <w:ilvl w:val="1"/>
          <w:numId w:val="3"/>
        </w:numPr>
      </w:pPr>
      <w:r>
        <w:t>Email coming this week with more information</w:t>
      </w:r>
    </w:p>
    <w:p w14:paraId="059DFE54" w14:textId="181F99E9" w:rsidR="00552B6B" w:rsidRDefault="00552B6B" w:rsidP="00552B6B">
      <w:pPr>
        <w:pStyle w:val="ListParagraph"/>
        <w:numPr>
          <w:ilvl w:val="1"/>
          <w:numId w:val="3"/>
        </w:numPr>
      </w:pPr>
      <w:r>
        <w:t>Theme: Escape Room</w:t>
      </w:r>
    </w:p>
    <w:p w14:paraId="79C77EC7" w14:textId="130C516B" w:rsidR="00B04BBB" w:rsidRDefault="00B04BBB" w:rsidP="00B04BBB">
      <w:pPr>
        <w:pStyle w:val="ListParagraph"/>
        <w:numPr>
          <w:ilvl w:val="2"/>
          <w:numId w:val="3"/>
        </w:numPr>
      </w:pPr>
      <w:r>
        <w:t>Plan to form</w:t>
      </w:r>
      <w:r w:rsidR="00552B6B">
        <w:t xml:space="preserve"> teams of 6 people</w:t>
      </w:r>
    </w:p>
    <w:p w14:paraId="31CE86CC" w14:textId="058467E7" w:rsidR="00FC77CB" w:rsidRDefault="00FC77CB">
      <w:pPr>
        <w:rPr>
          <w:b/>
          <w:bCs/>
        </w:rPr>
      </w:pPr>
      <w:r w:rsidRPr="006144C3">
        <w:rPr>
          <w:b/>
          <w:bCs/>
        </w:rPr>
        <w:t>Vendor Change Update – Bob LaVigne</w:t>
      </w:r>
    </w:p>
    <w:p w14:paraId="360774B1" w14:textId="1A540BD6" w:rsidR="00B04BBB" w:rsidRPr="006B54CB" w:rsidRDefault="00E2236F" w:rsidP="00B65521">
      <w:pPr>
        <w:pStyle w:val="ListParagraph"/>
        <w:numPr>
          <w:ilvl w:val="0"/>
          <w:numId w:val="4"/>
        </w:numPr>
      </w:pPr>
      <w:r w:rsidRPr="006B54CB">
        <w:t>Switching from Coke to Pepsi</w:t>
      </w:r>
    </w:p>
    <w:p w14:paraId="4BBB6B5E" w14:textId="5BC57C9C" w:rsidR="00E2236F" w:rsidRPr="006B54CB" w:rsidRDefault="00AE4285" w:rsidP="00B65521">
      <w:pPr>
        <w:pStyle w:val="ListParagraph"/>
        <w:numPr>
          <w:ilvl w:val="0"/>
          <w:numId w:val="4"/>
        </w:numPr>
      </w:pPr>
      <w:r w:rsidRPr="006B54CB">
        <w:t>Coke has been difficult from a service perspective</w:t>
      </w:r>
      <w:r w:rsidR="00A36725" w:rsidRPr="006B54CB">
        <w:t xml:space="preserve"> – value was not delivering</w:t>
      </w:r>
    </w:p>
    <w:p w14:paraId="12C7DA38" w14:textId="5ED52720" w:rsidR="00AE4285" w:rsidRPr="006B54CB" w:rsidRDefault="00D34571" w:rsidP="00B65521">
      <w:pPr>
        <w:pStyle w:val="ListParagraph"/>
        <w:numPr>
          <w:ilvl w:val="0"/>
          <w:numId w:val="4"/>
        </w:numPr>
      </w:pPr>
      <w:r w:rsidRPr="006B54CB">
        <w:t>Conversations also took place with Polar</w:t>
      </w:r>
      <w:r w:rsidR="00A36725" w:rsidRPr="006B54CB">
        <w:t xml:space="preserve"> – couldn’t deliver what we needed</w:t>
      </w:r>
    </w:p>
    <w:p w14:paraId="69DABCD5" w14:textId="1951D883" w:rsidR="00D34571" w:rsidRPr="006B54CB" w:rsidRDefault="00FE3298" w:rsidP="00B65521">
      <w:pPr>
        <w:pStyle w:val="ListParagraph"/>
        <w:numPr>
          <w:ilvl w:val="0"/>
          <w:numId w:val="4"/>
        </w:numPr>
      </w:pPr>
      <w:r w:rsidRPr="006B54CB">
        <w:t xml:space="preserve">Pepsi had a strong proposal </w:t>
      </w:r>
    </w:p>
    <w:p w14:paraId="383DD5D0" w14:textId="2FA09EA8" w:rsidR="00FE3298" w:rsidRPr="006B54CB" w:rsidRDefault="00FE3298" w:rsidP="00FE3298">
      <w:pPr>
        <w:pStyle w:val="ListParagraph"/>
        <w:numPr>
          <w:ilvl w:val="1"/>
          <w:numId w:val="4"/>
        </w:numPr>
      </w:pPr>
      <w:r w:rsidRPr="006B54CB">
        <w:t>Much stronger product line up beyond sodas</w:t>
      </w:r>
      <w:r w:rsidR="00B00D72" w:rsidRPr="006B54CB">
        <w:t xml:space="preserve"> – Gatorades, Celsius, etc.</w:t>
      </w:r>
    </w:p>
    <w:p w14:paraId="2AD8EC50" w14:textId="63035DF2" w:rsidR="00D347A4" w:rsidRPr="006B54CB" w:rsidRDefault="00D347A4" w:rsidP="00D347A4">
      <w:pPr>
        <w:pStyle w:val="ListParagraph"/>
        <w:numPr>
          <w:ilvl w:val="0"/>
          <w:numId w:val="4"/>
        </w:numPr>
      </w:pPr>
      <w:r w:rsidRPr="006B54CB">
        <w:t>This will be rolled out in May</w:t>
      </w:r>
    </w:p>
    <w:p w14:paraId="0466CC69" w14:textId="77777777" w:rsidR="006B54CB" w:rsidRDefault="00D347A4" w:rsidP="006B54CB">
      <w:pPr>
        <w:pStyle w:val="ListParagraph"/>
        <w:numPr>
          <w:ilvl w:val="1"/>
          <w:numId w:val="4"/>
        </w:numPr>
      </w:pPr>
      <w:r w:rsidRPr="006B54CB">
        <w:t xml:space="preserve">All vending, retail, and dining halls will be updated </w:t>
      </w:r>
    </w:p>
    <w:p w14:paraId="7008C826" w14:textId="44C954F8" w:rsidR="00FC77CB" w:rsidRDefault="00FC77CB" w:rsidP="006B54CB">
      <w:pPr>
        <w:rPr>
          <w:b/>
          <w:bCs/>
        </w:rPr>
      </w:pPr>
      <w:r w:rsidRPr="006B54CB">
        <w:rPr>
          <w:b/>
          <w:bCs/>
        </w:rPr>
        <w:lastRenderedPageBreak/>
        <w:t xml:space="preserve">New Student Onboarding – Brynn Stevens </w:t>
      </w:r>
    </w:p>
    <w:p w14:paraId="5E4D84BE" w14:textId="557B51DA" w:rsidR="006B54CB" w:rsidRPr="006B54CB" w:rsidRDefault="00140F30" w:rsidP="006B54CB">
      <w:pPr>
        <w:pStyle w:val="ListParagraph"/>
        <w:numPr>
          <w:ilvl w:val="0"/>
          <w:numId w:val="5"/>
        </w:numPr>
      </w:pPr>
      <w:r>
        <w:t>Please review the attached PPT to learn about the new student onboarding process</w:t>
      </w:r>
    </w:p>
    <w:p w14:paraId="5D967647" w14:textId="32C2CAD3" w:rsidR="00FC77CB" w:rsidRDefault="00FC77CB">
      <w:pPr>
        <w:rPr>
          <w:b/>
          <w:bCs/>
        </w:rPr>
      </w:pPr>
      <w:r w:rsidRPr="006144C3">
        <w:rPr>
          <w:b/>
          <w:bCs/>
        </w:rPr>
        <w:t>End of Year Events/Ceremonies and Senior 48 – Cari Cyr</w:t>
      </w:r>
    </w:p>
    <w:p w14:paraId="5383149B" w14:textId="220E10E5" w:rsidR="00C811E3" w:rsidRPr="00C127C9" w:rsidRDefault="00DB3955" w:rsidP="00C811E3">
      <w:pPr>
        <w:pStyle w:val="ListParagraph"/>
        <w:numPr>
          <w:ilvl w:val="0"/>
          <w:numId w:val="5"/>
        </w:numPr>
        <w:rPr>
          <w:b/>
          <w:bCs/>
        </w:rPr>
      </w:pPr>
      <w:r>
        <w:t>Monday, April 21 – First Generation Ceremony</w:t>
      </w:r>
    </w:p>
    <w:p w14:paraId="08E6452C" w14:textId="73FF6744" w:rsidR="00C127C9" w:rsidRPr="00C127C9" w:rsidRDefault="00C127C9" w:rsidP="00C811E3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Thursday, April 24 – Bison Giveback Day </w:t>
      </w:r>
    </w:p>
    <w:p w14:paraId="5DFE943C" w14:textId="18C34968" w:rsidR="00C127C9" w:rsidRPr="00F32F07" w:rsidRDefault="00F32F07" w:rsidP="00C811E3">
      <w:pPr>
        <w:pStyle w:val="ListParagraph"/>
        <w:numPr>
          <w:ilvl w:val="0"/>
          <w:numId w:val="5"/>
        </w:numPr>
        <w:rPr>
          <w:b/>
          <w:bCs/>
        </w:rPr>
      </w:pPr>
      <w:r>
        <w:t>Friday, April 25 – Bison Quad Stampede</w:t>
      </w:r>
    </w:p>
    <w:p w14:paraId="3E2177FE" w14:textId="4B2D8DFA" w:rsidR="00F32F07" w:rsidRPr="00B1249D" w:rsidRDefault="00B1249D" w:rsidP="00C811E3">
      <w:pPr>
        <w:pStyle w:val="ListParagraph"/>
        <w:numPr>
          <w:ilvl w:val="0"/>
          <w:numId w:val="5"/>
        </w:numPr>
        <w:rPr>
          <w:b/>
          <w:bCs/>
        </w:rPr>
      </w:pPr>
      <w:r>
        <w:t>Saturday, April 26 – Spring Concert</w:t>
      </w:r>
    </w:p>
    <w:p w14:paraId="5237C6E4" w14:textId="72F3767C" w:rsidR="00B1249D" w:rsidRPr="00603149" w:rsidRDefault="00241B36" w:rsidP="00C811E3">
      <w:pPr>
        <w:pStyle w:val="ListParagraph"/>
        <w:numPr>
          <w:ilvl w:val="0"/>
          <w:numId w:val="5"/>
        </w:numPr>
        <w:rPr>
          <w:b/>
          <w:bCs/>
        </w:rPr>
      </w:pPr>
      <w:r>
        <w:t>Wednesday, April 30 – May 2 – Senior 48</w:t>
      </w:r>
    </w:p>
    <w:p w14:paraId="343947F1" w14:textId="201C315C" w:rsidR="00603149" w:rsidRPr="00603149" w:rsidRDefault="00603149" w:rsidP="00C811E3">
      <w:pPr>
        <w:pStyle w:val="ListParagraph"/>
        <w:numPr>
          <w:ilvl w:val="0"/>
          <w:numId w:val="5"/>
        </w:numPr>
        <w:rPr>
          <w:b/>
          <w:bCs/>
        </w:rPr>
      </w:pPr>
      <w:r>
        <w:t>Friday, May 2 - Baccalaureate</w:t>
      </w:r>
    </w:p>
    <w:p w14:paraId="0521346E" w14:textId="5574B893" w:rsidR="00603149" w:rsidRPr="00603149" w:rsidRDefault="00603149" w:rsidP="00C811E3">
      <w:pPr>
        <w:pStyle w:val="ListParagraph"/>
        <w:numPr>
          <w:ilvl w:val="0"/>
          <w:numId w:val="5"/>
        </w:numPr>
        <w:rPr>
          <w:b/>
          <w:bCs/>
        </w:rPr>
      </w:pPr>
      <w:r>
        <w:t>Saturday, May 3 – Commencement!</w:t>
      </w:r>
    </w:p>
    <w:p w14:paraId="78B0C0C6" w14:textId="5AAC95CD" w:rsidR="00603149" w:rsidRPr="00603149" w:rsidRDefault="00603149" w:rsidP="00C811E3">
      <w:pPr>
        <w:pStyle w:val="ListParagraph"/>
        <w:numPr>
          <w:ilvl w:val="0"/>
          <w:numId w:val="5"/>
        </w:numPr>
        <w:rPr>
          <w:b/>
          <w:bCs/>
        </w:rPr>
      </w:pPr>
      <w:r>
        <w:t>New Student Orientation</w:t>
      </w:r>
    </w:p>
    <w:p w14:paraId="387F7135" w14:textId="5AC39079" w:rsidR="00603149" w:rsidRPr="00603149" w:rsidRDefault="00603149" w:rsidP="00603149">
      <w:pPr>
        <w:pStyle w:val="ListParagraph"/>
        <w:numPr>
          <w:ilvl w:val="1"/>
          <w:numId w:val="5"/>
        </w:numPr>
        <w:rPr>
          <w:b/>
          <w:bCs/>
        </w:rPr>
      </w:pPr>
      <w:r>
        <w:t>70 students signed up so far!</w:t>
      </w:r>
    </w:p>
    <w:p w14:paraId="2411BCB4" w14:textId="6977FF5E" w:rsidR="00603149" w:rsidRPr="00C811E3" w:rsidRDefault="00603149" w:rsidP="00603149">
      <w:pPr>
        <w:pStyle w:val="ListParagraph"/>
        <w:numPr>
          <w:ilvl w:val="1"/>
          <w:numId w:val="5"/>
        </w:numPr>
        <w:rPr>
          <w:b/>
          <w:bCs/>
        </w:rPr>
      </w:pPr>
      <w:r>
        <w:t>Looking for faculty and staff volunteers</w:t>
      </w:r>
      <w:r w:rsidR="00AC19FA">
        <w:t xml:space="preserve"> – see Cari’s email</w:t>
      </w:r>
    </w:p>
    <w:p w14:paraId="74C23E97" w14:textId="71230D2F" w:rsidR="00FC77CB" w:rsidRDefault="00FC77CB">
      <w:pPr>
        <w:rPr>
          <w:b/>
          <w:bCs/>
        </w:rPr>
      </w:pPr>
      <w:r w:rsidRPr="006144C3">
        <w:rPr>
          <w:b/>
          <w:bCs/>
        </w:rPr>
        <w:t xml:space="preserve">Sound Healing Meditation Event – Nora Cavic </w:t>
      </w:r>
    </w:p>
    <w:p w14:paraId="2D5DE282" w14:textId="038A0682" w:rsidR="008A3287" w:rsidRPr="00E92E1E" w:rsidRDefault="008A3287" w:rsidP="008A3287">
      <w:pPr>
        <w:pStyle w:val="ListParagraph"/>
        <w:numPr>
          <w:ilvl w:val="0"/>
          <w:numId w:val="6"/>
        </w:numPr>
      </w:pPr>
      <w:r w:rsidRPr="00E92E1E">
        <w:t>Thursday, April 17</w:t>
      </w:r>
      <w:r w:rsidRPr="00E92E1E">
        <w:rPr>
          <w:vertAlign w:val="superscript"/>
        </w:rPr>
        <w:t>th</w:t>
      </w:r>
      <w:r w:rsidRPr="00E92E1E">
        <w:t xml:space="preserve"> – Sound Healing Meditation Event</w:t>
      </w:r>
    </w:p>
    <w:p w14:paraId="663F62A1" w14:textId="3223B6E4" w:rsidR="008A3287" w:rsidRPr="00E92E1E" w:rsidRDefault="008A3287" w:rsidP="008A3287">
      <w:pPr>
        <w:pStyle w:val="ListParagraph"/>
        <w:numPr>
          <w:ilvl w:val="1"/>
          <w:numId w:val="6"/>
        </w:numPr>
      </w:pPr>
      <w:r w:rsidRPr="00E92E1E">
        <w:t>Right before finals!</w:t>
      </w:r>
    </w:p>
    <w:p w14:paraId="790A4502" w14:textId="64AF93DE" w:rsidR="008A3287" w:rsidRPr="00E92E1E" w:rsidRDefault="008A3287" w:rsidP="008A3287">
      <w:pPr>
        <w:pStyle w:val="ListParagraph"/>
        <w:numPr>
          <w:ilvl w:val="1"/>
          <w:numId w:val="6"/>
        </w:numPr>
      </w:pPr>
      <w:r w:rsidRPr="00E92E1E">
        <w:t>For students, staff, and faculty</w:t>
      </w:r>
      <w:r w:rsidR="00E92E1E">
        <w:t xml:space="preserve"> – everyone is welcome!</w:t>
      </w:r>
    </w:p>
    <w:p w14:paraId="08CB7BD7" w14:textId="0257905D" w:rsidR="00E92E1E" w:rsidRPr="00E92E1E" w:rsidRDefault="008A3287" w:rsidP="00E92E1E">
      <w:pPr>
        <w:pStyle w:val="ListParagraph"/>
        <w:numPr>
          <w:ilvl w:val="1"/>
          <w:numId w:val="6"/>
        </w:numPr>
      </w:pPr>
      <w:r w:rsidRPr="00E92E1E">
        <w:t xml:space="preserve">Held in the IWL from </w:t>
      </w:r>
      <w:r w:rsidR="00E92E1E" w:rsidRPr="00E92E1E">
        <w:t>7 – 8pm or 8 – 9pm</w:t>
      </w:r>
    </w:p>
    <w:p w14:paraId="5495DC8C" w14:textId="4448E5B9" w:rsidR="00E92E1E" w:rsidRPr="00E92E1E" w:rsidRDefault="00E92E1E" w:rsidP="00E92E1E">
      <w:pPr>
        <w:pStyle w:val="ListParagraph"/>
        <w:numPr>
          <w:ilvl w:val="1"/>
          <w:numId w:val="6"/>
        </w:numPr>
      </w:pPr>
      <w:r w:rsidRPr="00E92E1E">
        <w:t>No need to sign up in advance</w:t>
      </w:r>
    </w:p>
    <w:p w14:paraId="53958429" w14:textId="0E2909DC" w:rsidR="00FC77CB" w:rsidRDefault="00FC77CB">
      <w:pPr>
        <w:rPr>
          <w:b/>
          <w:bCs/>
        </w:rPr>
      </w:pPr>
      <w:r w:rsidRPr="006144C3">
        <w:rPr>
          <w:b/>
          <w:bCs/>
        </w:rPr>
        <w:t xml:space="preserve">Staff Council Nominations &amp; Summer Events – Janet Newman </w:t>
      </w:r>
    </w:p>
    <w:p w14:paraId="2E56D6D7" w14:textId="57C42F14" w:rsidR="00E92E1E" w:rsidRPr="003E7094" w:rsidRDefault="00E92E1E" w:rsidP="00E92E1E">
      <w:pPr>
        <w:pStyle w:val="ListParagraph"/>
        <w:numPr>
          <w:ilvl w:val="0"/>
          <w:numId w:val="6"/>
        </w:numPr>
      </w:pPr>
      <w:r w:rsidRPr="003E7094">
        <w:t>Staff council nominations close this Friday, April 18</w:t>
      </w:r>
    </w:p>
    <w:p w14:paraId="1AB07A63" w14:textId="10929F73" w:rsidR="00E92E1E" w:rsidRPr="003E7094" w:rsidRDefault="00E92E1E" w:rsidP="00E92E1E">
      <w:pPr>
        <w:pStyle w:val="ListParagraph"/>
        <w:numPr>
          <w:ilvl w:val="0"/>
          <w:numId w:val="6"/>
        </w:numPr>
      </w:pPr>
      <w:r w:rsidRPr="003E7094">
        <w:t>Elections will be held after Commencement (May 12 – May 15)</w:t>
      </w:r>
    </w:p>
    <w:p w14:paraId="4C61FD39" w14:textId="03C5CCCA" w:rsidR="00E92E1E" w:rsidRPr="003E7094" w:rsidRDefault="00E92E1E" w:rsidP="00E92E1E">
      <w:pPr>
        <w:pStyle w:val="ListParagraph"/>
        <w:numPr>
          <w:ilvl w:val="0"/>
          <w:numId w:val="6"/>
        </w:numPr>
      </w:pPr>
      <w:r w:rsidRPr="003E7094">
        <w:t xml:space="preserve">Winners will be notified </w:t>
      </w:r>
      <w:r w:rsidR="00EF38F7" w:rsidRPr="003E7094">
        <w:t>during the week of June 9</w:t>
      </w:r>
      <w:r w:rsidR="00EF38F7" w:rsidRPr="003E7094">
        <w:rPr>
          <w:vertAlign w:val="superscript"/>
        </w:rPr>
        <w:t>th</w:t>
      </w:r>
    </w:p>
    <w:p w14:paraId="60D7F083" w14:textId="4BDBC0FA" w:rsidR="00E92E1E" w:rsidRPr="003E7094" w:rsidRDefault="00E92E1E" w:rsidP="00E92E1E">
      <w:pPr>
        <w:pStyle w:val="ListParagraph"/>
        <w:numPr>
          <w:ilvl w:val="0"/>
          <w:numId w:val="6"/>
        </w:numPr>
      </w:pPr>
      <w:r w:rsidRPr="003E7094">
        <w:t>Those who have been nominated by someone else</w:t>
      </w:r>
      <w:r w:rsidR="006E4D5C" w:rsidRPr="003E7094">
        <w:t xml:space="preserve"> will be notified before being put on the ballot to ensure they accept the nomination</w:t>
      </w:r>
    </w:p>
    <w:p w14:paraId="0276FF79" w14:textId="5191BF9B" w:rsidR="006E4D5C" w:rsidRPr="003E7094" w:rsidRDefault="006E4D5C" w:rsidP="00E92E1E">
      <w:pPr>
        <w:pStyle w:val="ListParagraph"/>
        <w:numPr>
          <w:ilvl w:val="0"/>
          <w:numId w:val="6"/>
        </w:numPr>
      </w:pPr>
      <w:r w:rsidRPr="003E7094">
        <w:t xml:space="preserve">Looking to coordinate staff </w:t>
      </w:r>
      <w:r w:rsidR="00B6269A" w:rsidRPr="003E7094">
        <w:t>events throughout the summer</w:t>
      </w:r>
    </w:p>
    <w:p w14:paraId="09AEAE30" w14:textId="0E288D81" w:rsidR="00EF38F7" w:rsidRPr="003E7094" w:rsidRDefault="00B6269A" w:rsidP="00EF38F7">
      <w:pPr>
        <w:pStyle w:val="ListParagraph"/>
        <w:numPr>
          <w:ilvl w:val="1"/>
          <w:numId w:val="6"/>
        </w:numPr>
      </w:pPr>
      <w:r w:rsidRPr="003E7094">
        <w:t xml:space="preserve">Examples: A behind-the-scenes campus tour by facilities, </w:t>
      </w:r>
      <w:r w:rsidR="00EF38F7" w:rsidRPr="003E7094">
        <w:t>residence hall tours, wa</w:t>
      </w:r>
      <w:r w:rsidR="00482AB6">
        <w:t>l</w:t>
      </w:r>
      <w:r w:rsidR="00EF38F7" w:rsidRPr="003E7094">
        <w:t>king club, book club, etc.</w:t>
      </w:r>
    </w:p>
    <w:p w14:paraId="040AEAD4" w14:textId="7BFB5AC3" w:rsidR="00EF38F7" w:rsidRPr="003E7094" w:rsidRDefault="00EF38F7" w:rsidP="00B6269A">
      <w:pPr>
        <w:pStyle w:val="ListParagraph"/>
        <w:numPr>
          <w:ilvl w:val="1"/>
          <w:numId w:val="6"/>
        </w:numPr>
      </w:pPr>
      <w:r w:rsidRPr="003E7094">
        <w:t>Looking for more ideas – please contact Staff Council with any</w:t>
      </w:r>
      <w:r w:rsidR="003E7094">
        <w:t xml:space="preserve"> ideas</w:t>
      </w:r>
    </w:p>
    <w:p w14:paraId="471C755A" w14:textId="77777777" w:rsidR="00FC77CB" w:rsidRDefault="00FC77CB"/>
    <w:p w14:paraId="7DC8249B" w14:textId="77777777" w:rsidR="00FC77CB" w:rsidRDefault="00FC77CB"/>
    <w:p w14:paraId="35424FEE" w14:textId="77777777" w:rsidR="00FC77CB" w:rsidRDefault="00FC77CB"/>
    <w:p w14:paraId="66518688" w14:textId="363FB0B5" w:rsidR="00FC77CB" w:rsidRPr="00FC77CB" w:rsidRDefault="00FC77CB">
      <w:pPr>
        <w:rPr>
          <w:b/>
          <w:bCs/>
          <w:u w:val="single"/>
        </w:rPr>
      </w:pPr>
      <w:r w:rsidRPr="00FC77CB">
        <w:rPr>
          <w:b/>
          <w:bCs/>
          <w:u w:val="single"/>
        </w:rPr>
        <w:lastRenderedPageBreak/>
        <w:t>Event Reminders:</w:t>
      </w:r>
    </w:p>
    <w:p w14:paraId="54623FF5" w14:textId="2A5955ED" w:rsidR="00FC77CB" w:rsidRDefault="00FC77CB" w:rsidP="00FC77CB">
      <w:pPr>
        <w:pStyle w:val="ListParagraph"/>
        <w:numPr>
          <w:ilvl w:val="0"/>
          <w:numId w:val="1"/>
        </w:numPr>
      </w:pPr>
      <w:r>
        <w:t xml:space="preserve">Sound Healing Meditation Event </w:t>
      </w:r>
      <w:r>
        <w:sym w:font="Wingdings" w:char="F0E0"/>
      </w:r>
      <w:r>
        <w:t xml:space="preserve"> Thursday, April 17 from 7 – 9pm in IWL</w:t>
      </w:r>
    </w:p>
    <w:p w14:paraId="46BD82A5" w14:textId="4235B474" w:rsidR="00FC77CB" w:rsidRDefault="00FC77CB" w:rsidP="00FC77CB">
      <w:pPr>
        <w:pStyle w:val="ListParagraph"/>
        <w:numPr>
          <w:ilvl w:val="0"/>
          <w:numId w:val="1"/>
        </w:numPr>
      </w:pPr>
      <w:r>
        <w:t xml:space="preserve">Bison Give Back Day </w:t>
      </w:r>
      <w:r>
        <w:sym w:font="Wingdings" w:char="F0E0"/>
      </w:r>
      <w:r>
        <w:t xml:space="preserve"> Thursday, April 24 (after Commencement rehearsal clap out in front of Daniels Auditorium)</w:t>
      </w:r>
    </w:p>
    <w:p w14:paraId="343A0488" w14:textId="12A7BE51" w:rsidR="00F74254" w:rsidRDefault="00F74254" w:rsidP="00FC77CB">
      <w:pPr>
        <w:pStyle w:val="ListParagraph"/>
        <w:numPr>
          <w:ilvl w:val="0"/>
          <w:numId w:val="1"/>
        </w:numPr>
      </w:pPr>
      <w:r>
        <w:t>Don’t forget to volunteer for Commencement on May 3</w:t>
      </w:r>
      <w:r w:rsidRPr="00F74254">
        <w:rPr>
          <w:vertAlign w:val="superscript"/>
        </w:rPr>
        <w:t>rd</w:t>
      </w:r>
      <w:r>
        <w:t>! Contact Maureen Butler</w:t>
      </w:r>
    </w:p>
    <w:p w14:paraId="657FB2B9" w14:textId="4339A09D" w:rsidR="00F74254" w:rsidRDefault="00F74254" w:rsidP="00FC77CB">
      <w:pPr>
        <w:pStyle w:val="ListParagraph"/>
        <w:numPr>
          <w:ilvl w:val="0"/>
          <w:numId w:val="1"/>
        </w:numPr>
      </w:pPr>
      <w:r>
        <w:t>Employee Appreciation Day – Friday, May 9</w:t>
      </w:r>
    </w:p>
    <w:p w14:paraId="11F56F31" w14:textId="71EE54EB" w:rsidR="00F74254" w:rsidRDefault="00F74254" w:rsidP="00FC77CB">
      <w:pPr>
        <w:pStyle w:val="ListParagraph"/>
        <w:numPr>
          <w:ilvl w:val="0"/>
          <w:numId w:val="1"/>
        </w:numPr>
      </w:pPr>
      <w:r>
        <w:t>May Staff Assembly – Wednesday, May 21</w:t>
      </w:r>
    </w:p>
    <w:p w14:paraId="100A0EFF" w14:textId="26C8F11F" w:rsidR="00807A2C" w:rsidRDefault="00807A2C" w:rsidP="00FC77CB">
      <w:pPr>
        <w:pStyle w:val="ListParagraph"/>
        <w:numPr>
          <w:ilvl w:val="0"/>
          <w:numId w:val="1"/>
        </w:numPr>
      </w:pPr>
      <w:r>
        <w:t>New Student Orientation</w:t>
      </w:r>
    </w:p>
    <w:p w14:paraId="219FA52B" w14:textId="15AECE68" w:rsidR="00807A2C" w:rsidRDefault="00807A2C" w:rsidP="00807A2C">
      <w:pPr>
        <w:pStyle w:val="ListParagraph"/>
        <w:numPr>
          <w:ilvl w:val="1"/>
          <w:numId w:val="1"/>
        </w:numPr>
      </w:pPr>
      <w:r>
        <w:t>Session 1: June 11 – 12</w:t>
      </w:r>
    </w:p>
    <w:p w14:paraId="4F273AEF" w14:textId="00D50C8B" w:rsidR="00807A2C" w:rsidRDefault="00807A2C" w:rsidP="00807A2C">
      <w:pPr>
        <w:pStyle w:val="ListParagraph"/>
        <w:numPr>
          <w:ilvl w:val="1"/>
          <w:numId w:val="1"/>
        </w:numPr>
      </w:pPr>
      <w:r>
        <w:t>Session 2: June 16 – 17</w:t>
      </w:r>
    </w:p>
    <w:p w14:paraId="194CA010" w14:textId="315F115F" w:rsidR="00807A2C" w:rsidRDefault="00807A2C" w:rsidP="00807A2C">
      <w:pPr>
        <w:pStyle w:val="ListParagraph"/>
        <w:numPr>
          <w:ilvl w:val="1"/>
          <w:numId w:val="1"/>
        </w:numPr>
      </w:pPr>
      <w:r>
        <w:t xml:space="preserve">Session 3: June 21 – 22 </w:t>
      </w:r>
    </w:p>
    <w:p w14:paraId="60EE4031" w14:textId="3A763CB0" w:rsidR="003B14BB" w:rsidRDefault="003B14BB" w:rsidP="003B14BB">
      <w:pPr>
        <w:rPr>
          <w:b/>
          <w:bCs/>
          <w:u w:val="single"/>
        </w:rPr>
      </w:pPr>
      <w:r w:rsidRPr="003B14BB">
        <w:rPr>
          <w:b/>
          <w:bCs/>
          <w:u w:val="single"/>
        </w:rPr>
        <w:t>General Reminders:</w:t>
      </w:r>
    </w:p>
    <w:p w14:paraId="40746FCB" w14:textId="58D87114" w:rsidR="003B14BB" w:rsidRDefault="003B14BB" w:rsidP="003B14BB">
      <w:pPr>
        <w:pStyle w:val="ListParagraph"/>
        <w:numPr>
          <w:ilvl w:val="0"/>
          <w:numId w:val="2"/>
        </w:numPr>
      </w:pPr>
      <w:r>
        <w:t xml:space="preserve">If you know a graduating senior, please ask them if they have RSVP’ed for Commencement and Baccalaureate </w:t>
      </w:r>
    </w:p>
    <w:p w14:paraId="3172743C" w14:textId="477272AE" w:rsidR="00F7010A" w:rsidRDefault="00F7010A" w:rsidP="00F7010A">
      <w:pPr>
        <w:pStyle w:val="ListParagraph"/>
        <w:numPr>
          <w:ilvl w:val="1"/>
          <w:numId w:val="2"/>
        </w:numPr>
      </w:pPr>
      <w:r>
        <w:t xml:space="preserve">Tell them to check their emails from </w:t>
      </w:r>
      <w:hyperlink r:id="rId5" w:history="1">
        <w:r w:rsidRPr="005039CB">
          <w:rPr>
            <w:rStyle w:val="Hyperlink"/>
          </w:rPr>
          <w:t>Commencement@nichols.edu</w:t>
        </w:r>
      </w:hyperlink>
      <w:r>
        <w:t xml:space="preserve"> </w:t>
      </w:r>
    </w:p>
    <w:p w14:paraId="258075D4" w14:textId="547FD39F" w:rsidR="003B14BB" w:rsidRDefault="003B14BB" w:rsidP="003B14BB">
      <w:pPr>
        <w:pStyle w:val="ListParagraph"/>
        <w:numPr>
          <w:ilvl w:val="0"/>
          <w:numId w:val="2"/>
        </w:numPr>
      </w:pPr>
      <w:r>
        <w:t>Please fill out the IT Satisfaction survey!</w:t>
      </w:r>
    </w:p>
    <w:p w14:paraId="76EE55D6" w14:textId="3BED0012" w:rsidR="00374CD0" w:rsidRDefault="00374CD0" w:rsidP="003B14BB">
      <w:pPr>
        <w:pStyle w:val="ListParagraph"/>
        <w:numPr>
          <w:ilvl w:val="0"/>
          <w:numId w:val="2"/>
        </w:numPr>
      </w:pPr>
      <w:r>
        <w:t>Summer Ho</w:t>
      </w:r>
      <w:r w:rsidR="005F07A9">
        <w:t xml:space="preserve">using is available for a weekly fee – </w:t>
      </w:r>
      <w:r w:rsidR="00482AB6">
        <w:t xml:space="preserve">students must </w:t>
      </w:r>
      <w:r w:rsidR="005F07A9">
        <w:t>contact Residence Life</w:t>
      </w:r>
    </w:p>
    <w:p w14:paraId="36C2F487" w14:textId="4761B0C7" w:rsidR="005C59F8" w:rsidRDefault="005C59F8" w:rsidP="005C59F8">
      <w:pPr>
        <w:pStyle w:val="ListParagraph"/>
        <w:numPr>
          <w:ilvl w:val="1"/>
          <w:numId w:val="2"/>
        </w:numPr>
      </w:pPr>
      <w:r>
        <w:t>All summer housing for students will be in Budleigh</w:t>
      </w:r>
      <w:r w:rsidR="000C0C53">
        <w:t>, all other res</w:t>
      </w:r>
      <w:r w:rsidR="00C1760E">
        <w:t>idence halls will be used by conferences</w:t>
      </w:r>
    </w:p>
    <w:p w14:paraId="1180F377" w14:textId="5638695E" w:rsidR="005C59F8" w:rsidRPr="005C59F8" w:rsidRDefault="005C59F8" w:rsidP="00C1760E">
      <w:pPr>
        <w:pStyle w:val="ListParagraph"/>
        <w:rPr>
          <w:highlight w:val="yellow"/>
        </w:rPr>
      </w:pPr>
    </w:p>
    <w:sectPr w:rsidR="005C59F8" w:rsidRPr="005C5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67CF"/>
    <w:multiLevelType w:val="hybridMultilevel"/>
    <w:tmpl w:val="84D2C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B5EAD"/>
    <w:multiLevelType w:val="hybridMultilevel"/>
    <w:tmpl w:val="9C88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00EEA"/>
    <w:multiLevelType w:val="hybridMultilevel"/>
    <w:tmpl w:val="D706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6351F"/>
    <w:multiLevelType w:val="hybridMultilevel"/>
    <w:tmpl w:val="6ABE8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A56E6"/>
    <w:multiLevelType w:val="hybridMultilevel"/>
    <w:tmpl w:val="2F32D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768E2"/>
    <w:multiLevelType w:val="hybridMultilevel"/>
    <w:tmpl w:val="3B8E4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399437">
    <w:abstractNumId w:val="0"/>
  </w:num>
  <w:num w:numId="2" w16cid:durableId="480271778">
    <w:abstractNumId w:val="2"/>
  </w:num>
  <w:num w:numId="3" w16cid:durableId="779565328">
    <w:abstractNumId w:val="3"/>
  </w:num>
  <w:num w:numId="4" w16cid:durableId="1373726224">
    <w:abstractNumId w:val="1"/>
  </w:num>
  <w:num w:numId="5" w16cid:durableId="865413815">
    <w:abstractNumId w:val="5"/>
  </w:num>
  <w:num w:numId="6" w16cid:durableId="194345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7CB"/>
    <w:rsid w:val="000B5E0B"/>
    <w:rsid w:val="000C0C53"/>
    <w:rsid w:val="00140F30"/>
    <w:rsid w:val="00166A52"/>
    <w:rsid w:val="00237033"/>
    <w:rsid w:val="00241B36"/>
    <w:rsid w:val="00374CD0"/>
    <w:rsid w:val="003B14BB"/>
    <w:rsid w:val="003E7094"/>
    <w:rsid w:val="00482AB6"/>
    <w:rsid w:val="00552B6B"/>
    <w:rsid w:val="005C59F8"/>
    <w:rsid w:val="005F07A9"/>
    <w:rsid w:val="00603149"/>
    <w:rsid w:val="006144C3"/>
    <w:rsid w:val="006B54CB"/>
    <w:rsid w:val="006E4D5C"/>
    <w:rsid w:val="00807A2C"/>
    <w:rsid w:val="0083262F"/>
    <w:rsid w:val="008920C0"/>
    <w:rsid w:val="008A3287"/>
    <w:rsid w:val="009B0F34"/>
    <w:rsid w:val="009F24FA"/>
    <w:rsid w:val="00A36725"/>
    <w:rsid w:val="00AC19FA"/>
    <w:rsid w:val="00AE4285"/>
    <w:rsid w:val="00B00D72"/>
    <w:rsid w:val="00B04BBB"/>
    <w:rsid w:val="00B1249D"/>
    <w:rsid w:val="00B6269A"/>
    <w:rsid w:val="00B65521"/>
    <w:rsid w:val="00C127C9"/>
    <w:rsid w:val="00C1760E"/>
    <w:rsid w:val="00C811E3"/>
    <w:rsid w:val="00D34571"/>
    <w:rsid w:val="00D347A4"/>
    <w:rsid w:val="00DB3955"/>
    <w:rsid w:val="00E2236F"/>
    <w:rsid w:val="00E92E1E"/>
    <w:rsid w:val="00EF38F7"/>
    <w:rsid w:val="00F32F07"/>
    <w:rsid w:val="00F33EB3"/>
    <w:rsid w:val="00F7010A"/>
    <w:rsid w:val="00F74254"/>
    <w:rsid w:val="00FC77CB"/>
    <w:rsid w:val="00FE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03266"/>
  <w15:chartTrackingRefBased/>
  <w15:docId w15:val="{2393F549-3B36-4ABD-8362-B8843686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7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7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7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7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7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7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7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7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7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7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7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7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7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7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7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7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7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7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7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77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7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77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77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7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7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7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701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encement@nichol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Nichols College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Laquidara, Katie E.</dc:creator>
  <cp:keywords/>
  <dc:description/>
  <cp:lastModifiedBy>Laquidara, Katie E.</cp:lastModifiedBy>
  <cp:revision>39</cp:revision>
  <dcterms:created xsi:type="dcterms:W3CDTF">2025-04-16T18:51:00Z</dcterms:created>
  <dcterms:modified xsi:type="dcterms:W3CDTF">2025-04-16T20:11:00Z</dcterms:modified>
</cp:coreProperties>
</file>